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68203" w14:textId="77777777" w:rsidR="00430861" w:rsidRPr="00830A49" w:rsidRDefault="00430861" w:rsidP="00430861">
      <w:pPr>
        <w:spacing w:after="0" w:line="240" w:lineRule="auto"/>
        <w:rPr>
          <w:szCs w:val="22"/>
        </w:rPr>
      </w:pPr>
    </w:p>
    <w:p w14:paraId="21C69744" w14:textId="77777777" w:rsidR="00430861" w:rsidRPr="00830A49" w:rsidRDefault="00430861" w:rsidP="00430861">
      <w:pPr>
        <w:spacing w:after="0" w:line="240" w:lineRule="auto"/>
        <w:rPr>
          <w:szCs w:val="22"/>
        </w:rPr>
      </w:pPr>
    </w:p>
    <w:p w14:paraId="5AA5CDF0" w14:textId="77777777" w:rsidR="00430861" w:rsidRPr="00830A49" w:rsidRDefault="00430861" w:rsidP="00430861">
      <w:pPr>
        <w:spacing w:after="0" w:line="240" w:lineRule="auto"/>
        <w:rPr>
          <w:szCs w:val="22"/>
        </w:rPr>
      </w:pPr>
    </w:p>
    <w:p w14:paraId="25DA5FE8" w14:textId="4E76732E" w:rsidR="00FC652D" w:rsidRDefault="00430861" w:rsidP="00430861">
      <w:pPr>
        <w:pStyle w:val="DocTitle"/>
        <w:pageBreakBefore w:val="0"/>
        <w:pBdr>
          <w:top w:val="single" w:sz="18" w:space="1" w:color="333399"/>
          <w:left w:val="single" w:sz="18" w:space="4" w:color="333399"/>
          <w:right w:val="single" w:sz="18" w:space="4" w:color="333399"/>
        </w:pBdr>
        <w:spacing w:before="240"/>
        <w:jc w:val="center"/>
        <w:rPr>
          <w:rFonts w:ascii="Calibri" w:hAnsi="Calibri"/>
          <w:sz w:val="40"/>
          <w:szCs w:val="40"/>
        </w:rPr>
      </w:pPr>
      <w:r w:rsidRPr="00830A49">
        <w:rPr>
          <w:rFonts w:ascii="Calibri" w:hAnsi="Calibri"/>
          <w:sz w:val="22"/>
          <w:szCs w:val="22"/>
        </w:rPr>
        <w:br/>
      </w:r>
      <w:r w:rsidRPr="00830A49">
        <w:rPr>
          <w:rFonts w:ascii="Calibri" w:hAnsi="Calibri"/>
          <w:sz w:val="22"/>
          <w:szCs w:val="22"/>
        </w:rPr>
        <w:br/>
      </w:r>
      <w:r w:rsidRPr="00830A49">
        <w:rPr>
          <w:rFonts w:ascii="Calibri" w:hAnsi="Calibri"/>
          <w:sz w:val="22"/>
          <w:szCs w:val="22"/>
        </w:rPr>
        <w:br/>
      </w:r>
      <w:r w:rsidRPr="00830A49">
        <w:rPr>
          <w:rFonts w:ascii="Calibri" w:hAnsi="Calibri"/>
        </w:rPr>
        <w:br/>
      </w:r>
      <w:r w:rsidRPr="00830A49">
        <w:rPr>
          <w:rFonts w:ascii="Calibri" w:hAnsi="Calibri"/>
          <w:sz w:val="40"/>
          <w:szCs w:val="40"/>
        </w:rPr>
        <w:t>Request for Tenders dated</w:t>
      </w:r>
      <w:r>
        <w:rPr>
          <w:rFonts w:ascii="Calibri" w:hAnsi="Calibri"/>
          <w:sz w:val="40"/>
          <w:szCs w:val="40"/>
        </w:rPr>
        <w:t xml:space="preserve"> </w:t>
      </w:r>
      <w:sdt>
        <w:sdtPr>
          <w:rPr>
            <w:rFonts w:ascii="Calibri" w:hAnsi="Calibri"/>
            <w:sz w:val="40"/>
            <w:szCs w:val="40"/>
            <w:highlight w:val="lightGray"/>
          </w:rPr>
          <w:id w:val="2077322833"/>
          <w:placeholder>
            <w:docPart w:val="7B8C04F75706466DB3507718668052A1"/>
          </w:placeholder>
          <w:date>
            <w:dateFormat w:val="dd/MM/yyyy"/>
            <w:lid w:val="en-IE"/>
            <w:storeMappedDataAs w:val="dateTime"/>
            <w:calendar w:val="gregorian"/>
          </w:date>
        </w:sdtPr>
        <w:sdtEndPr/>
        <w:sdtContent>
          <w:r w:rsidR="00F775B6">
            <w:rPr>
              <w:rFonts w:ascii="Calibri" w:hAnsi="Calibri"/>
              <w:sz w:val="40"/>
              <w:szCs w:val="40"/>
              <w:highlight w:val="lightGray"/>
            </w:rPr>
            <w:t xml:space="preserve">, as per </w:t>
          </w:r>
          <w:proofErr w:type="spellStart"/>
          <w:r w:rsidR="00F775B6">
            <w:rPr>
              <w:rFonts w:ascii="Calibri" w:hAnsi="Calibri"/>
              <w:sz w:val="40"/>
              <w:szCs w:val="40"/>
              <w:highlight w:val="lightGray"/>
            </w:rPr>
            <w:t>etenders</w:t>
          </w:r>
          <w:proofErr w:type="spellEnd"/>
          <w:r w:rsidR="00F775B6">
            <w:rPr>
              <w:rFonts w:ascii="Calibri" w:hAnsi="Calibri"/>
              <w:sz w:val="40"/>
              <w:szCs w:val="40"/>
              <w:highlight w:val="lightGray"/>
            </w:rPr>
            <w:t xml:space="preserve"> </w:t>
          </w:r>
        </w:sdtContent>
      </w:sdt>
      <w:r>
        <w:rPr>
          <w:rFonts w:ascii="Calibri" w:hAnsi="Calibri"/>
          <w:sz w:val="40"/>
          <w:szCs w:val="40"/>
        </w:rPr>
        <w:t xml:space="preserve"> </w:t>
      </w:r>
      <w:r w:rsidRPr="00830A49">
        <w:rPr>
          <w:rFonts w:ascii="Calibri" w:hAnsi="Calibri"/>
          <w:sz w:val="40"/>
          <w:szCs w:val="40"/>
        </w:rPr>
        <w:br/>
        <w:t xml:space="preserve">for the supply of </w:t>
      </w:r>
    </w:p>
    <w:p w14:paraId="459E1A74" w14:textId="384E7023" w:rsidR="00430861" w:rsidRPr="00830A49" w:rsidRDefault="002A7840" w:rsidP="00FC652D">
      <w:pPr>
        <w:pStyle w:val="DocTitle"/>
        <w:pageBreakBefore w:val="0"/>
        <w:pBdr>
          <w:top w:val="single" w:sz="18" w:space="1" w:color="333399"/>
          <w:left w:val="single" w:sz="18" w:space="4" w:color="333399"/>
          <w:right w:val="single" w:sz="18" w:space="4" w:color="333399"/>
        </w:pBdr>
        <w:jc w:val="center"/>
        <w:rPr>
          <w:rFonts w:ascii="Calibri" w:hAnsi="Calibri"/>
          <w:sz w:val="40"/>
          <w:szCs w:val="40"/>
        </w:rPr>
      </w:pPr>
      <w:sdt>
        <w:sdtPr>
          <w:rPr>
            <w:sz w:val="40"/>
            <w:szCs w:val="40"/>
          </w:rPr>
          <w:alias w:val="Type of Goods"/>
          <w:tag w:val="Type of Goods"/>
          <w:id w:val="-2055306172"/>
          <w:placeholder>
            <w:docPart w:val="91BFC4F4C9EE4BC5B659EE288EB1AB85"/>
          </w:placeholder>
          <w:dataBinding w:prefixMappings="xmlns:ns0='http://schemas.microsoft.com/office/2006/coverPageProps' " w:xpath="/ns0:CoverPageProperties[1]/ns0:CompanyFax[1]" w:storeItemID="{55AF091B-3C7A-41E3-B477-F2FDAA23CFDA}"/>
          <w:text/>
        </w:sdtPr>
        <w:sdtEndPr/>
        <w:sdtContent>
          <w:r w:rsidR="00A852B3" w:rsidRPr="00A852B3">
            <w:rPr>
              <w:sz w:val="40"/>
              <w:szCs w:val="40"/>
            </w:rPr>
            <w:t>Structural Fire Fighting Suits</w:t>
          </w:r>
        </w:sdtContent>
      </w:sdt>
      <w:r w:rsidR="00430861" w:rsidRPr="00830A49">
        <w:rPr>
          <w:rFonts w:ascii="Calibri" w:hAnsi="Calibri"/>
          <w:sz w:val="40"/>
          <w:szCs w:val="40"/>
        </w:rPr>
        <w:br/>
      </w:r>
      <w:r w:rsidR="00E907C2" w:rsidRPr="00830A49">
        <w:rPr>
          <w:rFonts w:ascii="Calibri" w:hAnsi="Calibri"/>
          <w:sz w:val="40"/>
          <w:szCs w:val="40"/>
        </w:rPr>
        <w:br/>
      </w:r>
      <w:r w:rsidR="00430861" w:rsidRPr="00830A49">
        <w:rPr>
          <w:rFonts w:ascii="Calibri" w:hAnsi="Calibri"/>
          <w:sz w:val="40"/>
          <w:szCs w:val="40"/>
        </w:rPr>
        <w:br/>
        <w:t>Tender procedure: Open procedure</w:t>
      </w:r>
      <w:r w:rsidR="00430861" w:rsidRPr="00830A49">
        <w:rPr>
          <w:rFonts w:ascii="Calibri" w:hAnsi="Calibri"/>
          <w:sz w:val="40"/>
          <w:szCs w:val="40"/>
        </w:rPr>
        <w:br/>
      </w:r>
      <w:r w:rsidR="00430861" w:rsidRPr="00830A49">
        <w:rPr>
          <w:rFonts w:ascii="Calibri" w:hAnsi="Calibri"/>
          <w:sz w:val="40"/>
          <w:szCs w:val="40"/>
        </w:rPr>
        <w:br/>
      </w:r>
      <w:bookmarkStart w:id="0" w:name="bkRFTdate"/>
    </w:p>
    <w:p w14:paraId="5D699F71" w14:textId="2F74A3E3" w:rsidR="00430861" w:rsidRPr="00830A49" w:rsidRDefault="00430861" w:rsidP="00430861">
      <w:pPr>
        <w:pStyle w:val="DocTitle"/>
        <w:pageBreakBefore w:val="0"/>
        <w:pBdr>
          <w:top w:val="single" w:sz="18" w:space="1" w:color="333399"/>
          <w:left w:val="single" w:sz="18" w:space="4" w:color="333399"/>
          <w:right w:val="single" w:sz="18" w:space="4" w:color="333399"/>
        </w:pBdr>
        <w:jc w:val="center"/>
        <w:rPr>
          <w:rFonts w:ascii="Calibri" w:hAnsi="Calibri"/>
          <w:sz w:val="22"/>
          <w:szCs w:val="22"/>
        </w:rPr>
      </w:pPr>
      <w:r w:rsidRPr="00830A49">
        <w:rPr>
          <w:rFonts w:ascii="Calibri" w:hAnsi="Calibri"/>
          <w:sz w:val="40"/>
          <w:szCs w:val="40"/>
        </w:rPr>
        <w:t>Tender Deadline:</w:t>
      </w:r>
      <w:r>
        <w:rPr>
          <w:rFonts w:ascii="Calibri" w:hAnsi="Calibri"/>
          <w:sz w:val="40"/>
          <w:szCs w:val="40"/>
        </w:rPr>
        <w:t xml:space="preserve">  </w:t>
      </w:r>
      <w:bookmarkEnd w:id="0"/>
      <w:sdt>
        <w:sdtPr>
          <w:rPr>
            <w:rFonts w:ascii="Calibri" w:hAnsi="Calibri"/>
            <w:sz w:val="40"/>
            <w:szCs w:val="40"/>
            <w:highlight w:val="lightGray"/>
          </w:rPr>
          <w:id w:val="1374727333"/>
          <w:placeholder>
            <w:docPart w:val="B8BB506C7F8A450D8E304C5AA3449209"/>
          </w:placeholder>
          <w:date>
            <w:dateFormat w:val="dd/MM/yyyy HH:mm"/>
            <w:lid w:val="en-IE"/>
            <w:storeMappedDataAs w:val="dateTime"/>
            <w:calendar w:val="gregorian"/>
          </w:date>
        </w:sdtPr>
        <w:sdtEndPr/>
        <w:sdtContent>
          <w:r w:rsidR="00F775B6">
            <w:rPr>
              <w:rFonts w:ascii="Calibri" w:hAnsi="Calibri"/>
              <w:sz w:val="40"/>
              <w:szCs w:val="40"/>
              <w:highlight w:val="lightGray"/>
            </w:rPr>
            <w:t xml:space="preserve">as per </w:t>
          </w:r>
          <w:proofErr w:type="spellStart"/>
          <w:r w:rsidR="00F775B6">
            <w:rPr>
              <w:rFonts w:ascii="Calibri" w:hAnsi="Calibri"/>
              <w:sz w:val="40"/>
              <w:szCs w:val="40"/>
              <w:highlight w:val="lightGray"/>
            </w:rPr>
            <w:t>etenders</w:t>
          </w:r>
          <w:proofErr w:type="spellEnd"/>
          <w:r w:rsidR="00F775B6">
            <w:rPr>
              <w:rFonts w:ascii="Calibri" w:hAnsi="Calibri"/>
              <w:sz w:val="40"/>
              <w:szCs w:val="40"/>
              <w:highlight w:val="lightGray"/>
            </w:rPr>
            <w:t xml:space="preserve"> </w:t>
          </w:r>
        </w:sdtContent>
      </w:sdt>
      <w:r w:rsidRPr="00830A49">
        <w:rPr>
          <w:rFonts w:ascii="Calibri" w:hAnsi="Calibri"/>
          <w:sz w:val="40"/>
          <w:szCs w:val="40"/>
        </w:rPr>
        <w:br/>
      </w:r>
      <w:r w:rsidRPr="00830A49">
        <w:rPr>
          <w:rFonts w:ascii="Calibri" w:hAnsi="Calibri"/>
          <w:sz w:val="22"/>
          <w:szCs w:val="22"/>
        </w:rPr>
        <w:br/>
      </w:r>
    </w:p>
    <w:p w14:paraId="3816A0F2" w14:textId="77777777" w:rsidR="00430861" w:rsidRPr="00830A49" w:rsidRDefault="00430861" w:rsidP="00430861">
      <w:pPr>
        <w:rPr>
          <w:szCs w:val="22"/>
        </w:rPr>
      </w:pPr>
    </w:p>
    <w:p w14:paraId="57293729" w14:textId="77777777" w:rsidR="008223F2" w:rsidRPr="00830A49" w:rsidRDefault="008223F2" w:rsidP="00C4073D">
      <w:pPr>
        <w:pStyle w:val="Heading1"/>
        <w:rPr>
          <w:rFonts w:ascii="Calibri" w:hAnsi="Calibri"/>
        </w:rPr>
      </w:pPr>
      <w:r w:rsidRPr="00830A49">
        <w:rPr>
          <w:rFonts w:ascii="Calibri" w:hAnsi="Calibri"/>
        </w:rPr>
        <w:lastRenderedPageBreak/>
        <w:t>Contents</w:t>
      </w:r>
    </w:p>
    <w:p w14:paraId="6335F22A" w14:textId="77777777" w:rsidR="00176B58" w:rsidRDefault="00176B58" w:rsidP="00176B58">
      <w:pPr>
        <w:tabs>
          <w:tab w:val="left" w:pos="2268"/>
          <w:tab w:val="right" w:leader="dot" w:pos="8789"/>
        </w:tabs>
        <w:spacing w:after="240"/>
        <w:rPr>
          <w:szCs w:val="22"/>
        </w:rPr>
      </w:pPr>
    </w:p>
    <w:p w14:paraId="08072754" w14:textId="7E7C7702" w:rsidR="007A5C7D" w:rsidRDefault="007A5C7D" w:rsidP="00176B58">
      <w:pPr>
        <w:tabs>
          <w:tab w:val="left" w:pos="2268"/>
          <w:tab w:val="right" w:leader="dot" w:pos="8789"/>
        </w:tabs>
        <w:spacing w:after="240"/>
        <w:rPr>
          <w:szCs w:val="22"/>
        </w:rPr>
      </w:pPr>
    </w:p>
    <w:sdt>
      <w:sdtPr>
        <w:rPr>
          <w:rFonts w:asciiTheme="minorHAnsi" w:hAnsiTheme="minorHAnsi"/>
          <w:color w:val="FF0000"/>
        </w:rPr>
        <w:id w:val="2059281381"/>
        <w:placeholder>
          <w:docPart w:val="FA603DC07C28494CAE07E6E5A764652C"/>
        </w:placeholder>
      </w:sdtPr>
      <w:sdtEndPr/>
      <w:sdtContent>
        <w:p w14:paraId="39EE4168" w14:textId="77777777" w:rsidR="007A5C7D" w:rsidRPr="004600E9" w:rsidRDefault="007A5C7D" w:rsidP="007A5C7D">
          <w:pPr>
            <w:tabs>
              <w:tab w:val="left" w:pos="2268"/>
              <w:tab w:val="right" w:leader="dot" w:pos="8789"/>
            </w:tabs>
            <w:spacing w:after="240"/>
            <w:rPr>
              <w:szCs w:val="22"/>
            </w:rPr>
          </w:pPr>
          <w:r>
            <w:rPr>
              <w:szCs w:val="22"/>
            </w:rPr>
            <w:t>Part 1:</w:t>
          </w:r>
          <w:r>
            <w:rPr>
              <w:szCs w:val="22"/>
            </w:rPr>
            <w:tab/>
          </w:r>
          <w:r w:rsidRPr="004600E9">
            <w:rPr>
              <w:szCs w:val="22"/>
            </w:rPr>
            <w:t xml:space="preserve">Introduction </w:t>
          </w:r>
        </w:p>
        <w:p w14:paraId="045003E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Part 2:</w:t>
          </w:r>
          <w:r>
            <w:rPr>
              <w:szCs w:val="22"/>
            </w:rPr>
            <w:tab/>
          </w:r>
          <w:r w:rsidRPr="004600E9">
            <w:rPr>
              <w:szCs w:val="22"/>
            </w:rPr>
            <w:t xml:space="preserve">Instructions to Tenderers </w:t>
          </w:r>
        </w:p>
        <w:p w14:paraId="0CB39070" w14:textId="77777777" w:rsidR="007A5C7D" w:rsidRPr="004600E9" w:rsidRDefault="007A5C7D" w:rsidP="007A5C7D">
          <w:pPr>
            <w:tabs>
              <w:tab w:val="left" w:pos="2268"/>
              <w:tab w:val="right" w:leader="dot" w:pos="8789"/>
              <w:tab w:val="right" w:pos="8931"/>
            </w:tabs>
            <w:spacing w:after="240"/>
            <w:rPr>
              <w:szCs w:val="22"/>
            </w:rPr>
          </w:pPr>
          <w:r w:rsidRPr="004600E9">
            <w:rPr>
              <w:szCs w:val="22"/>
            </w:rPr>
            <w:t xml:space="preserve">Part 3: </w:t>
          </w:r>
          <w:r>
            <w:rPr>
              <w:szCs w:val="22"/>
            </w:rPr>
            <w:tab/>
          </w:r>
          <w:r w:rsidRPr="004600E9">
            <w:rPr>
              <w:szCs w:val="22"/>
            </w:rPr>
            <w:t xml:space="preserve">Selection and Award Criteria </w:t>
          </w:r>
        </w:p>
        <w:p w14:paraId="5FB8DD65"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1:</w:t>
          </w:r>
          <w:r>
            <w:rPr>
              <w:szCs w:val="22"/>
            </w:rPr>
            <w:tab/>
          </w:r>
          <w:r w:rsidRPr="004600E9">
            <w:rPr>
              <w:szCs w:val="22"/>
            </w:rPr>
            <w:t xml:space="preserve">Requirements and Specifications </w:t>
          </w:r>
        </w:p>
        <w:p w14:paraId="52125B2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2:</w:t>
          </w:r>
          <w:r>
            <w:rPr>
              <w:szCs w:val="22"/>
            </w:rPr>
            <w:tab/>
          </w:r>
          <w:r w:rsidRPr="004600E9">
            <w:rPr>
              <w:szCs w:val="22"/>
            </w:rPr>
            <w:t>Pricing Schedule</w:t>
          </w:r>
        </w:p>
        <w:p w14:paraId="2540FEB4"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3:</w:t>
          </w:r>
          <w:r>
            <w:rPr>
              <w:szCs w:val="22"/>
            </w:rPr>
            <w:tab/>
          </w:r>
          <w:r w:rsidRPr="004600E9">
            <w:rPr>
              <w:szCs w:val="22"/>
            </w:rPr>
            <w:t>Tenderer’s Statement</w:t>
          </w:r>
        </w:p>
        <w:p w14:paraId="1F1961DC" w14:textId="7D306D35"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4</w:t>
          </w:r>
          <w:r w:rsidRPr="004600E9">
            <w:rPr>
              <w:szCs w:val="22"/>
            </w:rPr>
            <w:t>:</w:t>
          </w:r>
          <w:r>
            <w:rPr>
              <w:szCs w:val="22"/>
            </w:rPr>
            <w:tab/>
          </w:r>
          <w:r w:rsidRPr="004600E9">
            <w:rPr>
              <w:szCs w:val="22"/>
            </w:rPr>
            <w:t>Declaration as to Personal Circumstances of Tenderer</w:t>
          </w:r>
        </w:p>
        <w:p w14:paraId="2BCBEC5F" w14:textId="45DA7C5F"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5</w:t>
          </w:r>
          <w:r w:rsidRPr="004600E9">
            <w:rPr>
              <w:szCs w:val="22"/>
            </w:rPr>
            <w:t>:</w:t>
          </w:r>
          <w:r>
            <w:rPr>
              <w:szCs w:val="22"/>
            </w:rPr>
            <w:tab/>
          </w:r>
          <w:r w:rsidRPr="004600E9">
            <w:rPr>
              <w:szCs w:val="22"/>
            </w:rPr>
            <w:t>Goods Contract</w:t>
          </w:r>
        </w:p>
        <w:p w14:paraId="4193C41A" w14:textId="69E21490" w:rsidR="0076774A" w:rsidRDefault="007A5C7D" w:rsidP="007A5C7D">
          <w:pPr>
            <w:tabs>
              <w:tab w:val="left" w:pos="2268"/>
              <w:tab w:val="right" w:leader="dot" w:pos="8789"/>
            </w:tabs>
            <w:spacing w:after="240"/>
            <w:rPr>
              <w:szCs w:val="22"/>
            </w:rPr>
          </w:pPr>
          <w:r w:rsidRPr="004600E9">
            <w:rPr>
              <w:szCs w:val="22"/>
            </w:rPr>
            <w:t xml:space="preserve">Appendix </w:t>
          </w:r>
          <w:r w:rsidR="00BC3E3A">
            <w:rPr>
              <w:szCs w:val="22"/>
            </w:rPr>
            <w:t>6</w:t>
          </w:r>
          <w:r w:rsidRPr="004600E9">
            <w:rPr>
              <w:szCs w:val="22"/>
            </w:rPr>
            <w:t>:</w:t>
          </w:r>
          <w:r>
            <w:rPr>
              <w:szCs w:val="22"/>
            </w:rPr>
            <w:tab/>
          </w:r>
          <w:r w:rsidRPr="004600E9">
            <w:rPr>
              <w:szCs w:val="22"/>
            </w:rPr>
            <w:t>Confidentiality Agreement</w:t>
          </w:r>
        </w:p>
        <w:p w14:paraId="11A73864" w14:textId="5CD6FB9A" w:rsidR="007A5C7D" w:rsidRDefault="002A7840" w:rsidP="007A5C7D">
          <w:pPr>
            <w:tabs>
              <w:tab w:val="left" w:pos="2268"/>
              <w:tab w:val="right" w:leader="dot" w:pos="8789"/>
            </w:tabs>
            <w:spacing w:after="240"/>
            <w:rPr>
              <w:rFonts w:asciiTheme="minorHAnsi" w:hAnsiTheme="minorHAnsi"/>
              <w:color w:val="FF0000"/>
            </w:rPr>
          </w:pPr>
        </w:p>
      </w:sdtContent>
    </w:sdt>
    <w:p w14:paraId="168D09EB" w14:textId="77777777" w:rsidR="007A5C7D" w:rsidRDefault="007A5C7D" w:rsidP="007A5C7D">
      <w:pPr>
        <w:tabs>
          <w:tab w:val="left" w:pos="2268"/>
          <w:tab w:val="right" w:leader="dot" w:pos="8789"/>
        </w:tabs>
        <w:spacing w:after="240"/>
        <w:rPr>
          <w:rFonts w:asciiTheme="minorHAnsi" w:hAnsiTheme="minorHAnsi"/>
          <w:color w:val="FF0000"/>
        </w:rPr>
      </w:pPr>
    </w:p>
    <w:p w14:paraId="67A00FFB" w14:textId="77777777" w:rsidR="007A5C7D" w:rsidRDefault="007A5C7D" w:rsidP="007A5C7D">
      <w:pPr>
        <w:tabs>
          <w:tab w:val="left" w:pos="2268"/>
          <w:tab w:val="right" w:leader="dot" w:pos="8789"/>
        </w:tabs>
        <w:spacing w:after="240"/>
        <w:rPr>
          <w:rFonts w:asciiTheme="minorHAnsi" w:hAnsiTheme="minorHAnsi"/>
          <w:color w:val="FF0000"/>
        </w:rPr>
      </w:pPr>
    </w:p>
    <w:p w14:paraId="02920AD8" w14:textId="77777777" w:rsidR="007A5C7D" w:rsidRDefault="007A5C7D" w:rsidP="007A5C7D">
      <w:pPr>
        <w:tabs>
          <w:tab w:val="left" w:pos="2268"/>
          <w:tab w:val="right" w:leader="dot" w:pos="8789"/>
        </w:tabs>
        <w:spacing w:after="240"/>
        <w:rPr>
          <w:rFonts w:asciiTheme="minorHAnsi" w:hAnsiTheme="minorHAnsi"/>
          <w:color w:val="FF0000"/>
        </w:rPr>
      </w:pPr>
    </w:p>
    <w:p w14:paraId="37B6C135" w14:textId="77777777" w:rsidR="007A5C7D" w:rsidRDefault="007A5C7D" w:rsidP="007A5C7D">
      <w:pPr>
        <w:tabs>
          <w:tab w:val="left" w:pos="2268"/>
          <w:tab w:val="right" w:leader="dot" w:pos="8789"/>
        </w:tabs>
        <w:spacing w:after="240"/>
        <w:rPr>
          <w:rFonts w:asciiTheme="minorHAnsi" w:hAnsiTheme="minorHAnsi"/>
          <w:color w:val="FF0000"/>
        </w:rPr>
      </w:pPr>
    </w:p>
    <w:p w14:paraId="2B9AC5CC" w14:textId="77777777" w:rsidR="008223F2" w:rsidRPr="00830A49" w:rsidRDefault="008223F2" w:rsidP="00C4073D">
      <w:pPr>
        <w:pStyle w:val="Heading1"/>
        <w:rPr>
          <w:rFonts w:ascii="Calibri" w:hAnsi="Calibri"/>
        </w:rPr>
      </w:pPr>
      <w:r w:rsidRPr="00830A49">
        <w:rPr>
          <w:rFonts w:ascii="Calibri" w:hAnsi="Calibri"/>
        </w:rPr>
        <w:lastRenderedPageBreak/>
        <w:t>Part 1: Introduction</w:t>
      </w:r>
    </w:p>
    <w:tbl>
      <w:tblPr>
        <w:tblW w:w="5000" w:type="pct"/>
        <w:tblLayout w:type="fixed"/>
        <w:tblLook w:val="01E0" w:firstRow="1" w:lastRow="1" w:firstColumn="1" w:lastColumn="1" w:noHBand="0" w:noVBand="0"/>
      </w:tblPr>
      <w:tblGrid>
        <w:gridCol w:w="780"/>
        <w:gridCol w:w="8291"/>
      </w:tblGrid>
      <w:tr w:rsidR="008223F2" w:rsidRPr="00830A49" w14:paraId="41D047D0" w14:textId="77777777" w:rsidTr="00822992">
        <w:tc>
          <w:tcPr>
            <w:tcW w:w="430" w:type="pct"/>
          </w:tcPr>
          <w:p w14:paraId="6BA2ED23" w14:textId="77777777" w:rsidR="008223F2" w:rsidRPr="00830A49" w:rsidRDefault="008223F2" w:rsidP="00C4073D">
            <w:pPr>
              <w:rPr>
                <w:color w:val="0000FF"/>
                <w:szCs w:val="22"/>
              </w:rPr>
            </w:pPr>
            <w:r w:rsidRPr="00830A49">
              <w:rPr>
                <w:color w:val="0000FF"/>
                <w:szCs w:val="22"/>
              </w:rPr>
              <w:t>1.1</w:t>
            </w:r>
          </w:p>
        </w:tc>
        <w:tc>
          <w:tcPr>
            <w:tcW w:w="4570" w:type="pct"/>
          </w:tcPr>
          <w:p w14:paraId="6470433C" w14:textId="42C958D5" w:rsidR="008223F2" w:rsidRPr="00830A49" w:rsidRDefault="002A7840" w:rsidP="00B736BA">
            <w:pPr>
              <w:rPr>
                <w:szCs w:val="22"/>
              </w:rPr>
            </w:pPr>
            <w:sdt>
              <w:sdtPr>
                <w:rPr>
                  <w:szCs w:val="22"/>
                  <w:highlight w:val="lightGray"/>
                </w:rPr>
                <w:alias w:val="Name"/>
                <w:tag w:val="Nane"/>
                <w:id w:val="1662425419"/>
                <w:placeholder>
                  <w:docPart w:val="2C03234ADD2A4AF8A2E1E809DFCFB554"/>
                </w:placeholder>
                <w:dataBinding w:prefixMappings="xmlns:ns0='http://schemas.microsoft.com/office/2006/coverPageProps' " w:xpath="/ns0:CoverPageProperties[1]/ns0:Abstract[1]" w:storeItemID="{55AF091B-3C7A-41E3-B477-F2FDAA23CFDA}"/>
                <w:text/>
              </w:sdtPr>
              <w:sdtEndPr/>
              <w:sdtContent>
                <w:r w:rsidR="000F6E09" w:rsidRPr="00C61241">
                  <w:rPr>
                    <w:szCs w:val="22"/>
                    <w:highlight w:val="lightGray"/>
                  </w:rPr>
                  <w:t>[</w:t>
                </w:r>
                <w:r w:rsidR="008F1B5A">
                  <w:rPr>
                    <w:szCs w:val="22"/>
                    <w:highlight w:val="lightGray"/>
                  </w:rPr>
                  <w:t>Cavan</w:t>
                </w:r>
                <w:r w:rsidR="008238AE">
                  <w:rPr>
                    <w:szCs w:val="22"/>
                    <w:highlight w:val="lightGray"/>
                  </w:rPr>
                  <w:t xml:space="preserve"> County Council</w:t>
                </w:r>
              </w:sdtContent>
            </w:sdt>
            <w:r w:rsidR="000F6E09" w:rsidRPr="00830A49">
              <w:rPr>
                <w:szCs w:val="22"/>
              </w:rPr>
              <w:t xml:space="preserve"> </w:t>
            </w:r>
            <w:r w:rsidR="00F25531" w:rsidRPr="001910DE">
              <w:rPr>
                <w:szCs w:val="22"/>
              </w:rPr>
              <w:t>(the “Contracting Authority”)</w:t>
            </w:r>
            <w:r w:rsidR="008223F2" w:rsidRPr="00830A49">
              <w:rPr>
                <w:szCs w:val="22"/>
              </w:rPr>
              <w:t xml:space="preserve"> invites </w:t>
            </w:r>
            <w:r w:rsidR="00F25531" w:rsidRPr="00830A49">
              <w:rPr>
                <w:szCs w:val="22"/>
              </w:rPr>
              <w:t xml:space="preserve">tenders </w:t>
            </w:r>
            <w:r w:rsidR="008223F2" w:rsidRPr="00830A49">
              <w:rPr>
                <w:szCs w:val="22"/>
              </w:rPr>
              <w:t>(“Tenders”)</w:t>
            </w:r>
            <w:r w:rsidR="00366253">
              <w:rPr>
                <w:szCs w:val="22"/>
              </w:rPr>
              <w:t xml:space="preserve"> to this request for tenders (“RFT”)</w:t>
            </w:r>
            <w:r w:rsidR="008223F2" w:rsidRPr="00830A49">
              <w:rPr>
                <w:szCs w:val="22"/>
              </w:rPr>
              <w:t xml:space="preserve"> from economic operators (“Tenderers”) for the supply of the </w:t>
            </w:r>
            <w:r w:rsidR="0002581D" w:rsidRPr="00830A49">
              <w:rPr>
                <w:szCs w:val="22"/>
              </w:rPr>
              <w:t>g</w:t>
            </w:r>
            <w:r w:rsidR="008223F2" w:rsidRPr="00830A49">
              <w:rPr>
                <w:szCs w:val="22"/>
              </w:rPr>
              <w:t xml:space="preserve">oods as described in Appendix 1 to this RFT (the </w:t>
            </w:r>
            <w:r w:rsidR="006A7F06">
              <w:rPr>
                <w:szCs w:val="22"/>
              </w:rPr>
              <w:t>“</w:t>
            </w:r>
            <w:r w:rsidR="008223F2" w:rsidRPr="00830A49">
              <w:rPr>
                <w:szCs w:val="22"/>
              </w:rPr>
              <w:t>Goods”).</w:t>
            </w:r>
          </w:p>
        </w:tc>
      </w:tr>
    </w:tbl>
    <w:p w14:paraId="6F873FA3" w14:textId="77777777" w:rsidR="00352624" w:rsidRDefault="00352624" w:rsidP="00C4073D">
      <w:pPr>
        <w:rPr>
          <w:color w:val="0000FF"/>
          <w:szCs w:val="22"/>
        </w:rPr>
        <w:sectPr w:rsidR="00352624" w:rsidSect="00B5531F">
          <w:headerReference w:type="default" r:id="rId14"/>
          <w:footerReference w:type="default" r:id="rId15"/>
          <w:pgSz w:w="11907" w:h="16840" w:code="9"/>
          <w:pgMar w:top="1134" w:right="1418" w:bottom="851" w:left="1418" w:header="709" w:footer="709" w:gutter="0"/>
          <w:cols w:space="708"/>
          <w:docGrid w:linePitch="360"/>
        </w:sectPr>
      </w:pPr>
    </w:p>
    <w:tbl>
      <w:tblPr>
        <w:tblW w:w="5000" w:type="pct"/>
        <w:tblLayout w:type="fixed"/>
        <w:tblLook w:val="01E0" w:firstRow="1" w:lastRow="1" w:firstColumn="1" w:lastColumn="1" w:noHBand="0" w:noVBand="0"/>
      </w:tblPr>
      <w:tblGrid>
        <w:gridCol w:w="780"/>
        <w:gridCol w:w="8291"/>
      </w:tblGrid>
      <w:tr w:rsidR="008223F2" w:rsidRPr="00830A49" w14:paraId="2C2FC0FD" w14:textId="77777777" w:rsidTr="00822992">
        <w:trPr>
          <w:trHeight w:val="574"/>
        </w:trPr>
        <w:tc>
          <w:tcPr>
            <w:tcW w:w="430" w:type="pct"/>
          </w:tcPr>
          <w:p w14:paraId="6E5FC96E" w14:textId="058C3984" w:rsidR="008223F2" w:rsidRPr="00830A49" w:rsidRDefault="008223F2" w:rsidP="00C4073D">
            <w:pPr>
              <w:rPr>
                <w:color w:val="0000FF"/>
                <w:szCs w:val="22"/>
              </w:rPr>
            </w:pPr>
            <w:r w:rsidRPr="00830A49">
              <w:rPr>
                <w:color w:val="0000FF"/>
                <w:szCs w:val="22"/>
              </w:rPr>
              <w:t>1.2</w:t>
            </w:r>
          </w:p>
        </w:tc>
        <w:tc>
          <w:tcPr>
            <w:tcW w:w="4570" w:type="pct"/>
          </w:tcPr>
          <w:p w14:paraId="17DDB6AC" w14:textId="77777777" w:rsidR="00A507AF" w:rsidRDefault="00F25531" w:rsidP="007525C4">
            <w:pPr>
              <w:rPr>
                <w:szCs w:val="22"/>
              </w:rPr>
            </w:pPr>
            <w:r w:rsidRPr="00830A49">
              <w:rPr>
                <w:szCs w:val="22"/>
              </w:rPr>
              <w:t>In summary, the Good</w:t>
            </w:r>
            <w:r w:rsidR="00345A1E" w:rsidRPr="00830A49">
              <w:rPr>
                <w:szCs w:val="22"/>
              </w:rPr>
              <w:t>s</w:t>
            </w:r>
            <w:r w:rsidRPr="00830A49">
              <w:rPr>
                <w:szCs w:val="22"/>
              </w:rPr>
              <w:t xml:space="preserve"> comprise:</w:t>
            </w:r>
          </w:p>
          <w:sdt>
            <w:sdtPr>
              <w:rPr>
                <w:rFonts w:asciiTheme="minorHAnsi" w:hAnsiTheme="minorHAnsi"/>
                <w:bCs/>
                <w:color w:val="FF0000"/>
              </w:rPr>
              <w:id w:val="-1473510548"/>
              <w:placeholder>
                <w:docPart w:val="9A155800A2E247B59CE4C1E2479366BA"/>
              </w:placeholder>
            </w:sdtPr>
            <w:sdtEndPr>
              <w:rPr>
                <w:rFonts w:ascii="Calibri" w:hAnsi="Calibri"/>
              </w:rPr>
            </w:sdtEndPr>
            <w:sdtContent>
              <w:p w14:paraId="51FC0D82" w14:textId="688BAAB5" w:rsidR="00A852B3" w:rsidRPr="00656969" w:rsidRDefault="00A852B3" w:rsidP="00297CDB">
                <w:pPr>
                  <w:pStyle w:val="ListParagraph"/>
                  <w:numPr>
                    <w:ilvl w:val="0"/>
                    <w:numId w:val="26"/>
                  </w:numPr>
                  <w:spacing w:line="320" w:lineRule="exact"/>
                  <w:rPr>
                    <w:bCs/>
                    <w:color w:val="FF0000"/>
                  </w:rPr>
                </w:pPr>
                <w:r w:rsidRPr="00656969">
                  <w:rPr>
                    <w:rFonts w:asciiTheme="minorHAnsi" w:hAnsiTheme="minorHAnsi"/>
                    <w:bCs/>
                  </w:rPr>
                  <w:t xml:space="preserve">Supply of approximately </w:t>
                </w:r>
                <w:r w:rsidR="008F1B5A">
                  <w:rPr>
                    <w:rFonts w:asciiTheme="minorHAnsi" w:hAnsiTheme="minorHAnsi"/>
                    <w:bCs/>
                  </w:rPr>
                  <w:t>25</w:t>
                </w:r>
                <w:r w:rsidRPr="00656969">
                  <w:rPr>
                    <w:rFonts w:asciiTheme="minorHAnsi" w:hAnsiTheme="minorHAnsi"/>
                    <w:bCs/>
                  </w:rPr>
                  <w:t xml:space="preserve">0 Structural Fire Fighting </w:t>
                </w:r>
                <w:r w:rsidR="00F775B6">
                  <w:rPr>
                    <w:rFonts w:asciiTheme="minorHAnsi" w:hAnsiTheme="minorHAnsi"/>
                    <w:bCs/>
                  </w:rPr>
                  <w:t>S</w:t>
                </w:r>
                <w:r w:rsidRPr="00656969">
                  <w:rPr>
                    <w:rFonts w:asciiTheme="minorHAnsi" w:hAnsiTheme="minorHAnsi"/>
                    <w:bCs/>
                  </w:rPr>
                  <w:t xml:space="preserve">uits to conform to EN 469:2020 Level 2 </w:t>
                </w:r>
              </w:p>
              <w:p w14:paraId="6BBF7D1D" w14:textId="4D9F16AF" w:rsidR="008223F2" w:rsidRPr="00A852B3" w:rsidRDefault="00A852B3" w:rsidP="00297CDB">
                <w:pPr>
                  <w:pStyle w:val="ListParagraph"/>
                  <w:numPr>
                    <w:ilvl w:val="0"/>
                    <w:numId w:val="26"/>
                  </w:numPr>
                  <w:spacing w:line="320" w:lineRule="exact"/>
                  <w:rPr>
                    <w:rFonts w:asciiTheme="minorHAnsi" w:hAnsiTheme="minorHAnsi"/>
                    <w:bCs/>
                    <w:color w:val="FF0000"/>
                  </w:rPr>
                </w:pPr>
                <w:r w:rsidRPr="00A852B3">
                  <w:rPr>
                    <w:rFonts w:asciiTheme="minorHAnsi" w:hAnsiTheme="minorHAnsi" w:cstheme="minorHAnsi"/>
                  </w:rPr>
                  <w:t>Care &amp; maintenance programme to comprise annual advanced inspection, repair and treatment as necessary in accordance with BS 8617:2019 or ISO 23616:2022</w:t>
                </w:r>
              </w:p>
            </w:sdtContent>
          </w:sdt>
        </w:tc>
      </w:tr>
      <w:tr w:rsidR="00CF2172" w:rsidRPr="00830A49" w14:paraId="35F15748" w14:textId="77777777" w:rsidTr="00822992">
        <w:tc>
          <w:tcPr>
            <w:tcW w:w="430" w:type="pct"/>
          </w:tcPr>
          <w:p w14:paraId="3F0B82B3" w14:textId="77777777" w:rsidR="00CF2172" w:rsidRPr="00830A49" w:rsidRDefault="00CF2172" w:rsidP="00CF2172">
            <w:pPr>
              <w:rPr>
                <w:color w:val="0000FF"/>
                <w:szCs w:val="22"/>
              </w:rPr>
            </w:pPr>
            <w:r>
              <w:rPr>
                <w:color w:val="0000FF"/>
                <w:szCs w:val="22"/>
              </w:rPr>
              <w:t>1.3</w:t>
            </w:r>
          </w:p>
        </w:tc>
        <w:tc>
          <w:tcPr>
            <w:tcW w:w="4570" w:type="pct"/>
          </w:tcPr>
          <w:p w14:paraId="01D5F1BE" w14:textId="5E63BDCD" w:rsidR="00A507AF" w:rsidRPr="00A852B3" w:rsidRDefault="00A852B3" w:rsidP="00A507AF">
            <w:pPr>
              <w:spacing w:line="320" w:lineRule="exact"/>
            </w:pPr>
            <w:r w:rsidRPr="00A852B3">
              <w:t>Not used</w:t>
            </w:r>
          </w:p>
          <w:p w14:paraId="79686B82" w14:textId="5CE56074" w:rsidR="00CF2172" w:rsidRPr="00104EA5" w:rsidRDefault="00CF2172" w:rsidP="00B736BA"/>
        </w:tc>
      </w:tr>
    </w:tbl>
    <w:p w14:paraId="704819FF" w14:textId="77777777" w:rsidR="00352624" w:rsidRDefault="00352624" w:rsidP="00CF2172">
      <w:pPr>
        <w:rPr>
          <w:color w:val="0000FF"/>
          <w:szCs w:val="22"/>
        </w:rPr>
        <w:sectPr w:rsidR="00352624" w:rsidSect="00352624">
          <w:type w:val="continuous"/>
          <w:pgSz w:w="11907" w:h="16840" w:code="9"/>
          <w:pgMar w:top="1134" w:right="1418" w:bottom="851" w:left="1418" w:header="709" w:footer="709" w:gutter="0"/>
          <w:cols w:space="708"/>
          <w:formProt w:val="0"/>
          <w:docGrid w:linePitch="360"/>
        </w:sectPr>
      </w:pPr>
    </w:p>
    <w:tbl>
      <w:tblPr>
        <w:tblW w:w="5000" w:type="pct"/>
        <w:tblLayout w:type="fixed"/>
        <w:tblLook w:val="01E0" w:firstRow="1" w:lastRow="1" w:firstColumn="1" w:lastColumn="1" w:noHBand="0" w:noVBand="0"/>
      </w:tblPr>
      <w:tblGrid>
        <w:gridCol w:w="780"/>
        <w:gridCol w:w="8291"/>
      </w:tblGrid>
      <w:tr w:rsidR="00CF2172" w:rsidRPr="00830A49" w14:paraId="06F53120" w14:textId="77777777" w:rsidTr="00822992">
        <w:tc>
          <w:tcPr>
            <w:tcW w:w="430" w:type="pct"/>
          </w:tcPr>
          <w:p w14:paraId="06AE4525" w14:textId="0EB92834" w:rsidR="00CF2172" w:rsidRPr="00830A49" w:rsidRDefault="00CF2172" w:rsidP="00CF2172">
            <w:pPr>
              <w:rPr>
                <w:color w:val="0000FF"/>
                <w:szCs w:val="22"/>
              </w:rPr>
            </w:pPr>
            <w:r>
              <w:rPr>
                <w:color w:val="0000FF"/>
                <w:szCs w:val="22"/>
              </w:rPr>
              <w:t>1.4</w:t>
            </w:r>
          </w:p>
        </w:tc>
        <w:tc>
          <w:tcPr>
            <w:tcW w:w="4570" w:type="pct"/>
          </w:tcPr>
          <w:p w14:paraId="669F43B4" w14:textId="7FAB890D" w:rsidR="00CF2172" w:rsidRPr="00830A49" w:rsidRDefault="00CF2172" w:rsidP="00B736BA">
            <w:pPr>
              <w:rPr>
                <w:szCs w:val="22"/>
              </w:rPr>
            </w:pPr>
            <w:r w:rsidRPr="00447F8D">
              <w:rPr>
                <w:szCs w:val="22"/>
              </w:rPr>
              <w:t>This public procurement competition (the “Competition”) will be conducted in accordance with the open procedure under the 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105464">
              <w:rPr>
                <w:szCs w:val="22"/>
              </w:rPr>
              <w:t>6)</w:t>
            </w:r>
            <w:r w:rsidRPr="00447F8D">
              <w:rPr>
                <w:szCs w:val="22"/>
              </w:rPr>
              <w:t xml:space="preserve"> (the “Regulations”). </w:t>
            </w:r>
            <w:r>
              <w:rPr>
                <w:szCs w:val="22"/>
              </w:rPr>
              <w:t xml:space="preserve">Any contract </w:t>
            </w:r>
            <w:r w:rsidRPr="00830A49">
              <w:rPr>
                <w:szCs w:val="22"/>
              </w:rPr>
              <w:t>that may result from this</w:t>
            </w:r>
            <w:r>
              <w:rPr>
                <w:szCs w:val="22"/>
              </w:rPr>
              <w:t xml:space="preserve"> Competition (the “Goods Contract”) </w:t>
            </w:r>
            <w:r w:rsidRPr="00830A49">
              <w:rPr>
                <w:szCs w:val="22"/>
              </w:rPr>
              <w:t>will be issued for a term of</w:t>
            </w:r>
            <w:r w:rsidR="00972055">
              <w:rPr>
                <w:szCs w:val="22"/>
              </w:rPr>
              <w:t xml:space="preserve"> </w:t>
            </w:r>
            <w:r w:rsidR="00461EC3">
              <w:rPr>
                <w:szCs w:val="22"/>
              </w:rPr>
              <w:fldChar w:fldCharType="begin">
                <w:ffData>
                  <w:name w:val="Text138"/>
                  <w:enabled/>
                  <w:calcOnExit w:val="0"/>
                  <w:textInput>
                    <w:default w:val="[insert relevant period]."/>
                  </w:textInput>
                </w:ffData>
              </w:fldChar>
            </w:r>
            <w:bookmarkStart w:id="1" w:name="Text138"/>
            <w:r w:rsidR="00461EC3">
              <w:rPr>
                <w:szCs w:val="22"/>
              </w:rPr>
              <w:instrText xml:space="preserve"> FORMTEXT </w:instrText>
            </w:r>
            <w:r w:rsidR="00461EC3">
              <w:rPr>
                <w:szCs w:val="22"/>
              </w:rPr>
            </w:r>
            <w:r w:rsidR="00461EC3">
              <w:rPr>
                <w:szCs w:val="22"/>
              </w:rPr>
              <w:fldChar w:fldCharType="separate"/>
            </w:r>
            <w:r w:rsidR="00A852B3">
              <w:rPr>
                <w:szCs w:val="22"/>
              </w:rPr>
              <w:t>5 years</w:t>
            </w:r>
            <w:r w:rsidR="00461EC3">
              <w:rPr>
                <w:szCs w:val="22"/>
              </w:rPr>
              <w:fldChar w:fldCharType="end"/>
            </w:r>
            <w:bookmarkEnd w:id="1"/>
            <w:r w:rsidR="00972055">
              <w:rPr>
                <w:szCs w:val="22"/>
              </w:rPr>
              <w:t xml:space="preserve"> </w:t>
            </w:r>
            <w:r w:rsidRPr="00830A49">
              <w:rPr>
                <w:szCs w:val="22"/>
              </w:rPr>
              <w:t xml:space="preserve">(“the Term”). </w:t>
            </w:r>
          </w:p>
        </w:tc>
      </w:tr>
      <w:tr w:rsidR="00CF2172" w:rsidRPr="00830A49" w14:paraId="4126EBD0" w14:textId="77777777" w:rsidTr="00822992">
        <w:tc>
          <w:tcPr>
            <w:tcW w:w="430" w:type="pct"/>
          </w:tcPr>
          <w:p w14:paraId="076A5F36" w14:textId="77777777" w:rsidR="00CF2172" w:rsidRPr="00830A49" w:rsidRDefault="00CF2172" w:rsidP="00CF2172">
            <w:pPr>
              <w:rPr>
                <w:color w:val="0000FF"/>
                <w:szCs w:val="22"/>
              </w:rPr>
            </w:pPr>
            <w:r>
              <w:rPr>
                <w:color w:val="0000FF"/>
                <w:szCs w:val="22"/>
              </w:rPr>
              <w:t>1.5</w:t>
            </w:r>
          </w:p>
        </w:tc>
        <w:tc>
          <w:tcPr>
            <w:tcW w:w="4570" w:type="pct"/>
          </w:tcPr>
          <w:p w14:paraId="16D35224" w14:textId="60541CFF" w:rsidR="00CF2172" w:rsidRPr="00322679" w:rsidRDefault="003650CE" w:rsidP="00B736BA">
            <w:pPr>
              <w:rPr>
                <w:i/>
                <w:iCs/>
              </w:rPr>
            </w:pPr>
            <w:r w:rsidRPr="003650CE">
              <w:rPr>
                <w:i/>
                <w:iCs/>
                <w:color w:val="FF0000"/>
              </w:rPr>
              <w:fldChar w:fldCharType="begin">
                <w:ffData>
                  <w:name w:val="Text124"/>
                  <w:enabled/>
                  <w:calcOnExit w:val="0"/>
                  <w:textInput>
                    <w:default w:val="Delete and replace with “Not Used” if not applicable:"/>
                  </w:textInput>
                </w:ffData>
              </w:fldChar>
            </w:r>
            <w:bookmarkStart w:id="2" w:name="Text124"/>
            <w:r w:rsidRPr="003650CE">
              <w:rPr>
                <w:i/>
                <w:iCs/>
                <w:color w:val="FF0000"/>
              </w:rPr>
              <w:instrText xml:space="preserve"> FORMTEXT </w:instrText>
            </w:r>
            <w:r w:rsidRPr="003650CE">
              <w:rPr>
                <w:i/>
                <w:iCs/>
                <w:color w:val="FF0000"/>
              </w:rPr>
            </w:r>
            <w:r w:rsidRPr="003650CE">
              <w:rPr>
                <w:i/>
                <w:iCs/>
                <w:color w:val="FF0000"/>
              </w:rPr>
              <w:fldChar w:fldCharType="separate"/>
            </w:r>
            <w:r w:rsidR="004D7EB1">
              <w:rPr>
                <w:i/>
                <w:iCs/>
                <w:color w:val="FF0000"/>
              </w:rPr>
              <w:t> </w:t>
            </w:r>
            <w:r w:rsidRPr="003650CE">
              <w:rPr>
                <w:i/>
                <w:iCs/>
                <w:color w:val="FF0000"/>
              </w:rPr>
              <w:fldChar w:fldCharType="end"/>
            </w:r>
            <w:bookmarkEnd w:id="2"/>
          </w:p>
          <w:p w14:paraId="4402F968" w14:textId="3B713450" w:rsidR="00CF2172" w:rsidRPr="00830A49" w:rsidRDefault="00CF2172" w:rsidP="00B736BA">
            <w:pPr>
              <w:rPr>
                <w:szCs w:val="22"/>
              </w:rPr>
            </w:pPr>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A852B3">
              <w:rPr>
                <w:highlight w:val="lightGray"/>
              </w:rPr>
              <w:t>1 year</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A852B3">
              <w:rPr>
                <w:highlight w:val="lightGray"/>
              </w:rPr>
              <w:t>2</w:t>
            </w:r>
            <w:r w:rsidRPr="00BE4F7F">
              <w:rPr>
                <w:highlight w:val="lightGray"/>
              </w:rPr>
              <w:fldChar w:fldCharType="end"/>
            </w:r>
            <w:r w:rsidRPr="00BE4F7F">
              <w:t xml:space="preserve"> such extension or extensions on the same terms and conditions, subject to the Contracting Authority’s obligations at law.</w:t>
            </w:r>
          </w:p>
        </w:tc>
      </w:tr>
      <w:tr w:rsidR="00CF2172" w:rsidRPr="00830A49" w14:paraId="1E36FE2C" w14:textId="77777777" w:rsidTr="00822992">
        <w:tc>
          <w:tcPr>
            <w:tcW w:w="430" w:type="pct"/>
          </w:tcPr>
          <w:p w14:paraId="0D316D06"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6</w:t>
            </w:r>
          </w:p>
        </w:tc>
        <w:tc>
          <w:tcPr>
            <w:tcW w:w="4570" w:type="pct"/>
          </w:tcPr>
          <w:p w14:paraId="3C302638" w14:textId="6B000779" w:rsidR="00CF2172" w:rsidRPr="002D2C5B" w:rsidRDefault="00CF2172" w:rsidP="00B736BA">
            <w:r w:rsidRPr="00830A49">
              <w:t>The Contracting Authority estimates that the expenditure on the Goods to be covered by the</w:t>
            </w:r>
            <w:r>
              <w:t xml:space="preserve"> </w:t>
            </w:r>
            <w:r w:rsidRPr="00830A49">
              <w:t>proposed</w:t>
            </w:r>
            <w:r>
              <w:t xml:space="preserve"> </w:t>
            </w:r>
            <w:r w:rsidR="00C7353B">
              <w:rPr>
                <w:highlight w:val="lightGray"/>
              </w:rPr>
              <w:fldChar w:fldCharType="begin">
                <w:ffData>
                  <w:name w:val="Text6"/>
                  <w:enabled/>
                  <w:calcOnExit w:val="0"/>
                  <w:textInput>
                    <w:default w:val="[Goods Contracts]"/>
                  </w:textInput>
                </w:ffData>
              </w:fldChar>
            </w:r>
            <w:bookmarkStart w:id="3" w:name="Text6"/>
            <w:r w:rsidR="00C7353B">
              <w:rPr>
                <w:highlight w:val="lightGray"/>
              </w:rPr>
              <w:instrText xml:space="preserve"> FORMTEXT </w:instrText>
            </w:r>
            <w:r w:rsidR="00C7353B">
              <w:rPr>
                <w:highlight w:val="lightGray"/>
              </w:rPr>
            </w:r>
            <w:r w:rsidR="00C7353B">
              <w:rPr>
                <w:highlight w:val="lightGray"/>
              </w:rPr>
              <w:fldChar w:fldCharType="separate"/>
            </w:r>
            <w:r w:rsidR="00C7353B">
              <w:rPr>
                <w:noProof/>
                <w:highlight w:val="lightGray"/>
              </w:rPr>
              <w:t>Goods Contract</w:t>
            </w:r>
            <w:r w:rsidR="00C7353B">
              <w:rPr>
                <w:highlight w:val="lightGray"/>
              </w:rPr>
              <w:fldChar w:fldCharType="end"/>
            </w:r>
            <w:bookmarkEnd w:id="3"/>
            <w:r w:rsidRPr="00EB5466">
              <w:rPr>
                <w:highlight w:val="lightGray"/>
              </w:rPr>
              <w:t xml:space="preserve"> </w:t>
            </w:r>
            <w:r>
              <w:rPr>
                <w:i/>
                <w:color w:val="FF0000"/>
                <w:highlight w:val="lightGray"/>
              </w:rPr>
              <w:fldChar w:fldCharType="begin">
                <w:ffData>
                  <w:name w:val=""/>
                  <w:enabled/>
                  <w:calcOnExit w:val="0"/>
                  <w:textInput>
                    <w:default w:val="– [delete “s” if 1.3 does not apply]"/>
                  </w:textInput>
                </w:ffData>
              </w:fldChar>
            </w:r>
            <w:r>
              <w:rPr>
                <w:i/>
                <w:color w:val="FF0000"/>
                <w:highlight w:val="lightGray"/>
              </w:rPr>
              <w:instrText xml:space="preserve"> FORMTEXT </w:instrText>
            </w:r>
            <w:r>
              <w:rPr>
                <w:i/>
                <w:color w:val="FF0000"/>
                <w:highlight w:val="lightGray"/>
              </w:rPr>
            </w:r>
            <w:r>
              <w:rPr>
                <w:i/>
                <w:color w:val="FF0000"/>
                <w:highlight w:val="lightGray"/>
              </w:rPr>
              <w:fldChar w:fldCharType="separate"/>
            </w:r>
            <w:r w:rsidR="00A852B3">
              <w:rPr>
                <w:i/>
                <w:color w:val="FF0000"/>
                <w:highlight w:val="lightGray"/>
              </w:rPr>
              <w:t> </w:t>
            </w:r>
            <w:r>
              <w:rPr>
                <w:i/>
                <w:color w:val="FF0000"/>
                <w:highlight w:val="lightGray"/>
              </w:rPr>
              <w:fldChar w:fldCharType="end"/>
            </w:r>
            <w:r>
              <w:rPr>
                <w:i/>
                <w:color w:val="FF0000"/>
              </w:rPr>
              <w:t xml:space="preserve"> </w:t>
            </w:r>
            <w:r w:rsidRPr="00830A49">
              <w:t>may amount to some</w:t>
            </w:r>
            <w:r>
              <w:t xml:space="preserve"> </w:t>
            </w:r>
            <w:r>
              <w:fldChar w:fldCharType="begin">
                <w:ffData>
                  <w:name w:val="Text106"/>
                  <w:enabled/>
                  <w:calcOnExit w:val="0"/>
                  <w:textInput>
                    <w:default w:val="[insert amount]"/>
                  </w:textInput>
                </w:ffData>
              </w:fldChar>
            </w:r>
            <w:bookmarkStart w:id="4" w:name="Text106"/>
            <w:r>
              <w:instrText xml:space="preserve"> FORMTEXT </w:instrText>
            </w:r>
            <w:r>
              <w:fldChar w:fldCharType="separate"/>
            </w:r>
            <w:r w:rsidR="00A852B3">
              <w:t>€</w:t>
            </w:r>
            <w:r w:rsidR="008F1B5A">
              <w:t>3</w:t>
            </w:r>
            <w:r w:rsidR="00914E24">
              <w:t>8</w:t>
            </w:r>
            <w:r w:rsidR="00A852B3">
              <w:t>0,000</w:t>
            </w:r>
            <w:r>
              <w:fldChar w:fldCharType="end"/>
            </w:r>
            <w:bookmarkEnd w:id="4"/>
            <w:r>
              <w:t xml:space="preserve"> </w:t>
            </w:r>
            <w:r w:rsidRPr="00830A49">
              <w:t>(excl. VAT) over the Term</w:t>
            </w:r>
            <w:r>
              <w:t xml:space="preserve"> and any possible extensions</w:t>
            </w:r>
            <w:r w:rsidRPr="00830A49">
              <w:t xml:space="preserve">.  Tenderers must understand that this figure is an estimate </w:t>
            </w:r>
            <w:r>
              <w:t xml:space="preserve">only </w:t>
            </w:r>
            <w:r w:rsidRPr="00830A49">
              <w:t>based on current and future expected usage.</w:t>
            </w:r>
          </w:p>
        </w:tc>
      </w:tr>
      <w:tr w:rsidR="00CF2172" w:rsidRPr="00830A49" w14:paraId="1F0ED812" w14:textId="77777777" w:rsidTr="00822992">
        <w:tc>
          <w:tcPr>
            <w:tcW w:w="430" w:type="pct"/>
          </w:tcPr>
          <w:p w14:paraId="3EC1B0EE"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7</w:t>
            </w:r>
          </w:p>
        </w:tc>
        <w:tc>
          <w:tcPr>
            <w:tcW w:w="4570" w:type="pct"/>
          </w:tcPr>
          <w:p w14:paraId="27AD7739" w14:textId="77777777" w:rsidR="00CF2172" w:rsidRDefault="00CF2172" w:rsidP="00B736BA">
            <w:pPr>
              <w:rPr>
                <w:szCs w:val="22"/>
              </w:rPr>
            </w:pPr>
            <w:r w:rsidRPr="00830A49">
              <w:rPr>
                <w:szCs w:val="22"/>
              </w:rPr>
              <w:t>Contracting Authority policy seeks to encourage participation on a fair and equal basis by Small and Medium Enterprises (“</w:t>
            </w:r>
            <w:proofErr w:type="gramStart"/>
            <w:r w:rsidRPr="00830A49">
              <w:rPr>
                <w:szCs w:val="22"/>
              </w:rPr>
              <w:t>SME”s</w:t>
            </w:r>
            <w:proofErr w:type="gramEnd"/>
            <w:r w:rsidRPr="00830A49">
              <w:rPr>
                <w:szCs w:val="22"/>
              </w:rPr>
              <w:t xml:space="preserve">)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Goods Contract that may result from this Competition and therefore increase their social and economic benefits. </w:t>
            </w:r>
          </w:p>
          <w:p w14:paraId="44C39A9A" w14:textId="77777777" w:rsidR="00CF2172" w:rsidRPr="00830A49" w:rsidRDefault="00CF2172" w:rsidP="00B736BA">
            <w:pPr>
              <w:rPr>
                <w:szCs w:val="22"/>
              </w:rPr>
            </w:pPr>
            <w:r>
              <w:rPr>
                <w:szCs w:val="22"/>
              </w:rPr>
              <w:t>L</w:t>
            </w:r>
            <w:r w:rsidRPr="00830A49">
              <w:rPr>
                <w:szCs w:val="22"/>
              </w:rPr>
              <w:t>arger enterprises are also encouraged, subject to paragraph 2.5, to consider the practical ways that SMEs can be included in their proposals to maximise the soc</w:t>
            </w:r>
            <w:r>
              <w:rPr>
                <w:szCs w:val="22"/>
              </w:rPr>
              <w:t>ial and economic benefits of any</w:t>
            </w:r>
            <w:r w:rsidRPr="00830A49">
              <w:rPr>
                <w:szCs w:val="22"/>
              </w:rPr>
              <w:t xml:space="preserve"> Goods Contract that</w:t>
            </w:r>
            <w:r>
              <w:rPr>
                <w:szCs w:val="22"/>
              </w:rPr>
              <w:t xml:space="preserve"> may</w:t>
            </w:r>
            <w:r w:rsidRPr="00830A49">
              <w:rPr>
                <w:szCs w:val="22"/>
              </w:rPr>
              <w:t xml:space="preserve"> result from this Competition. </w:t>
            </w:r>
          </w:p>
        </w:tc>
      </w:tr>
    </w:tbl>
    <w:p w14:paraId="1783E104" w14:textId="77777777" w:rsidR="008223F2" w:rsidRPr="00830A49" w:rsidRDefault="008223F2" w:rsidP="00C4073D">
      <w:pPr>
        <w:pStyle w:val="Heading1"/>
        <w:rPr>
          <w:rFonts w:ascii="Calibri" w:hAnsi="Calibri"/>
        </w:rPr>
      </w:pPr>
      <w:r w:rsidRPr="00830A49">
        <w:rPr>
          <w:rFonts w:ascii="Calibri" w:hAnsi="Calibri"/>
        </w:rPr>
        <w:lastRenderedPageBreak/>
        <w:t>Part 2: Instructions to Tenderers</w:t>
      </w:r>
    </w:p>
    <w:p w14:paraId="395C0BF4" w14:textId="77777777" w:rsidR="008223F2" w:rsidRPr="00830A49" w:rsidRDefault="008223F2" w:rsidP="00C4073D">
      <w:pPr>
        <w:pStyle w:val="Heading2"/>
      </w:pPr>
      <w:r w:rsidRPr="00830A49">
        <w:t>2.1</w:t>
      </w:r>
      <w:r w:rsidRPr="00830A49">
        <w:tab/>
      </w:r>
      <w:r w:rsidR="007F7AF7" w:rsidRPr="00830A49">
        <w:t>Important Notices</w:t>
      </w:r>
    </w:p>
    <w:tbl>
      <w:tblPr>
        <w:tblW w:w="9072" w:type="dxa"/>
        <w:tblLayout w:type="fixed"/>
        <w:tblLook w:val="01E0" w:firstRow="1" w:lastRow="1" w:firstColumn="1" w:lastColumn="1" w:noHBand="0" w:noVBand="0"/>
      </w:tblPr>
      <w:tblGrid>
        <w:gridCol w:w="794"/>
        <w:gridCol w:w="8278"/>
      </w:tblGrid>
      <w:tr w:rsidR="008223F2" w:rsidRPr="00830A49" w14:paraId="0CF1D2BA" w14:textId="77777777" w:rsidTr="002061BE">
        <w:tc>
          <w:tcPr>
            <w:tcW w:w="794" w:type="dxa"/>
          </w:tcPr>
          <w:p w14:paraId="1B435DA5" w14:textId="77777777" w:rsidR="008223F2" w:rsidRPr="00830A49" w:rsidRDefault="008223F2" w:rsidP="00C4073D">
            <w:pPr>
              <w:rPr>
                <w:color w:val="0000FF"/>
                <w:szCs w:val="22"/>
              </w:rPr>
            </w:pPr>
            <w:r w:rsidRPr="00830A49">
              <w:rPr>
                <w:color w:val="0000FF"/>
                <w:szCs w:val="22"/>
              </w:rPr>
              <w:t>2.1.1</w:t>
            </w:r>
          </w:p>
        </w:tc>
        <w:tc>
          <w:tcPr>
            <w:tcW w:w="8278" w:type="dxa"/>
          </w:tcPr>
          <w:p w14:paraId="026C39CB" w14:textId="77777777" w:rsidR="008223F2" w:rsidRPr="00830A49" w:rsidRDefault="007F7AF7" w:rsidP="005F5F27">
            <w:pPr>
              <w:rPr>
                <w:szCs w:val="22"/>
              </w:rPr>
            </w:pPr>
            <w:r w:rsidRPr="00830A49">
              <w:rPr>
                <w:szCs w:val="22"/>
              </w:rPr>
              <w:t>While every effort has been made to pro</w:t>
            </w:r>
            <w:r w:rsidR="009A1A5F" w:rsidRPr="00830A49">
              <w:rPr>
                <w:szCs w:val="22"/>
              </w:rPr>
              <w:t>vide comprehensive and accurate</w:t>
            </w:r>
            <w:r w:rsidRPr="00830A49">
              <w:rPr>
                <w:szCs w:val="22"/>
              </w:rPr>
              <w:t xml:space="preserve"> information in all notices and documents prepared for the purposes of this Competition, the Contracting Authority does not accept any liability or provide any express or implied warranty in res</w:t>
            </w:r>
            <w:r w:rsidR="00EB5EDE">
              <w:rPr>
                <w:szCs w:val="22"/>
              </w:rPr>
              <w:t xml:space="preserve">pect of any such information. </w:t>
            </w:r>
            <w:r w:rsidRPr="00830A49">
              <w:rPr>
                <w:szCs w:val="22"/>
              </w:rPr>
              <w:t xml:space="preserve">Tenderers must form their own conclusions about the solution needed to meet the requirements set out in this RFT and may wish to consult their legal advisers. </w:t>
            </w:r>
          </w:p>
        </w:tc>
      </w:tr>
      <w:tr w:rsidR="008223F2" w:rsidRPr="00830A49" w14:paraId="54FC9464" w14:textId="77777777" w:rsidTr="002061BE">
        <w:tc>
          <w:tcPr>
            <w:tcW w:w="794" w:type="dxa"/>
          </w:tcPr>
          <w:p w14:paraId="342DE2F8"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2</w:t>
            </w:r>
          </w:p>
        </w:tc>
        <w:tc>
          <w:tcPr>
            <w:tcW w:w="8278" w:type="dxa"/>
          </w:tcPr>
          <w:p w14:paraId="5F6913CE" w14:textId="77777777" w:rsidR="007F7AF7" w:rsidRPr="00830A49" w:rsidRDefault="007F7AF7" w:rsidP="005F5F27">
            <w:pPr>
              <w:rPr>
                <w:szCs w:val="22"/>
              </w:rPr>
            </w:pPr>
            <w:r w:rsidRPr="00830A49">
              <w:rPr>
                <w:szCs w:val="22"/>
              </w:rPr>
              <w:t xml:space="preserve">The Contracting Authority does not bind itself to accept the lowest priced or any Tender.  </w:t>
            </w:r>
          </w:p>
          <w:p w14:paraId="5D29C0FB" w14:textId="77777777" w:rsidR="007F7AF7" w:rsidRPr="00830A49" w:rsidRDefault="007F7AF7" w:rsidP="005F5F27">
            <w:pPr>
              <w:rPr>
                <w:szCs w:val="22"/>
              </w:rPr>
            </w:pPr>
            <w:r w:rsidRPr="00830A49">
              <w:rPr>
                <w:szCs w:val="22"/>
              </w:rPr>
              <w:t xml:space="preserve">This RFT does not constitute an offer or commitment to enter into a Goods Contract.  </w:t>
            </w:r>
          </w:p>
          <w:p w14:paraId="25DD3800" w14:textId="77777777" w:rsidR="00FF059F" w:rsidRPr="00830A49" w:rsidRDefault="00FF059F" w:rsidP="005F5F27">
            <w:pPr>
              <w:rPr>
                <w:szCs w:val="22"/>
              </w:rPr>
            </w:pPr>
            <w:r w:rsidRPr="00830A49">
              <w:rPr>
                <w:szCs w:val="22"/>
              </w:rPr>
              <w:t>No contractual rights in relation to the Contracting Authority will exist unless and until a formal written Good</w:t>
            </w:r>
            <w:r w:rsidR="007B68A0">
              <w:rPr>
                <w:szCs w:val="22"/>
              </w:rPr>
              <w:t>s</w:t>
            </w:r>
            <w:r w:rsidRPr="00830A49">
              <w:rPr>
                <w:szCs w:val="22"/>
              </w:rPr>
              <w:t xml:space="preserve"> Contract has been executed by or on behalf of the Contracting Authority.</w:t>
            </w:r>
          </w:p>
          <w:p w14:paraId="32BA112C" w14:textId="77777777" w:rsidR="007F7AF7" w:rsidRPr="00830A49" w:rsidRDefault="007F7AF7" w:rsidP="005F5F27">
            <w:pPr>
              <w:rPr>
                <w:szCs w:val="22"/>
              </w:rPr>
            </w:pPr>
            <w:r w:rsidRPr="00830A49">
              <w:rPr>
                <w:szCs w:val="22"/>
              </w:rPr>
              <w:t>Any notification of preferred bidder status by the Contracting Authority shall not give rise to any enfo</w:t>
            </w:r>
            <w:r w:rsidR="00882D3F">
              <w:rPr>
                <w:szCs w:val="22"/>
              </w:rPr>
              <w:t>rceable rights by the Tenderer.</w:t>
            </w:r>
          </w:p>
          <w:p w14:paraId="27318F2A" w14:textId="77777777" w:rsidR="00D30DDB" w:rsidRPr="00830A49" w:rsidRDefault="00D30DDB" w:rsidP="005F5F27">
            <w:pPr>
              <w:rPr>
                <w:szCs w:val="22"/>
              </w:rPr>
            </w:pPr>
            <w:r w:rsidRPr="00830A49">
              <w:rPr>
                <w:szCs w:val="22"/>
              </w:rPr>
              <w:t>The award of a Goods Contract does not confer exclusivity on the successful Tenderer.</w:t>
            </w:r>
          </w:p>
          <w:p w14:paraId="334E115B" w14:textId="40284613" w:rsidR="008223F2" w:rsidRPr="00830A49" w:rsidRDefault="007F7AF7" w:rsidP="00A37AF4">
            <w:pPr>
              <w:rPr>
                <w:szCs w:val="22"/>
              </w:rPr>
            </w:pPr>
            <w:r w:rsidRPr="00830A49">
              <w:rPr>
                <w:szCs w:val="22"/>
              </w:rPr>
              <w:t>The Contracting Authority may cancel this Competition</w:t>
            </w:r>
            <w:r w:rsidR="00A03970" w:rsidRPr="00EB5466">
              <w:rPr>
                <w:szCs w:val="22"/>
                <w:highlight w:val="lightGray"/>
              </w:rPr>
              <w:t xml:space="preserve"> </w:t>
            </w:r>
            <w:r w:rsidR="00A37AF4" w:rsidRPr="00AC0D84">
              <w:rPr>
                <w:i/>
                <w:color w:val="FF0000"/>
              </w:rPr>
              <w:fldChar w:fldCharType="begin">
                <w:ffData>
                  <w:name w:val=""/>
                  <w:enabled/>
                  <w:calcOnExit w:val="0"/>
                  <w:textInput>
                    <w:default w:val="[Delete if not applicable"/>
                  </w:textInput>
                </w:ffData>
              </w:fldChar>
            </w:r>
            <w:r w:rsidR="00A37AF4" w:rsidRPr="00AC0D84">
              <w:rPr>
                <w:i/>
                <w:color w:val="FF0000"/>
              </w:rPr>
              <w:instrText xml:space="preserve"> FORMTEXT </w:instrText>
            </w:r>
            <w:r w:rsidR="00A37AF4" w:rsidRPr="00AC0D84">
              <w:rPr>
                <w:i/>
                <w:color w:val="FF0000"/>
              </w:rPr>
            </w:r>
            <w:r w:rsidR="00A37AF4" w:rsidRPr="00AC0D84">
              <w:rPr>
                <w:i/>
                <w:color w:val="FF0000"/>
              </w:rPr>
              <w:fldChar w:fldCharType="separate"/>
            </w:r>
            <w:r w:rsidR="00C66BFD">
              <w:rPr>
                <w:i/>
                <w:color w:val="FF0000"/>
              </w:rPr>
              <w:t> </w:t>
            </w:r>
            <w:r w:rsidR="00C66BFD">
              <w:rPr>
                <w:i/>
                <w:color w:val="FF0000"/>
              </w:rPr>
              <w:t> </w:t>
            </w:r>
            <w:r w:rsidR="00A37AF4" w:rsidRPr="00AC0D84">
              <w:rPr>
                <w:i/>
                <w:color w:val="FF0000"/>
              </w:rPr>
              <w:fldChar w:fldCharType="end"/>
            </w:r>
            <w:r w:rsidR="00A03970">
              <w:rPr>
                <w:i/>
                <w:color w:val="FF0000"/>
              </w:rPr>
              <w:t xml:space="preserve"> </w:t>
            </w:r>
            <w:r w:rsidR="00A37AF4">
              <w:rPr>
                <w:highlight w:val="lightGray"/>
              </w:rPr>
              <w:fldChar w:fldCharType="begin">
                <w:ffData>
                  <w:name w:val=""/>
                  <w:enabled/>
                  <w:calcOnExit w:val="0"/>
                  <w:textInput>
                    <w:default w:val="(or, for the avoidance of doubt, any individual Lot)]"/>
                  </w:textInput>
                </w:ffData>
              </w:fldChar>
            </w:r>
            <w:r w:rsidR="00A37AF4">
              <w:rPr>
                <w:highlight w:val="lightGray"/>
              </w:rPr>
              <w:instrText xml:space="preserve"> FORMTEXT </w:instrText>
            </w:r>
            <w:r w:rsidR="00A37AF4">
              <w:rPr>
                <w:highlight w:val="lightGray"/>
              </w:rPr>
            </w:r>
            <w:r w:rsidR="00A37AF4">
              <w:rPr>
                <w:highlight w:val="lightGray"/>
              </w:rPr>
              <w:fldChar w:fldCharType="separate"/>
            </w:r>
            <w:r w:rsidR="00A852B3">
              <w:rPr>
                <w:highlight w:val="lightGray"/>
              </w:rPr>
              <w:t> </w:t>
            </w:r>
            <w:r w:rsidR="00A37AF4">
              <w:rPr>
                <w:highlight w:val="lightGray"/>
              </w:rPr>
              <w:fldChar w:fldCharType="end"/>
            </w:r>
            <w:r w:rsidR="00EA109F">
              <w:t xml:space="preserve"> </w:t>
            </w:r>
            <w:r w:rsidRPr="00830A49">
              <w:rPr>
                <w:szCs w:val="22"/>
              </w:rPr>
              <w:t xml:space="preserve">at any time prior to a formal written </w:t>
            </w:r>
            <w:r w:rsidR="00BD61AB" w:rsidRPr="00830A49">
              <w:rPr>
                <w:szCs w:val="22"/>
              </w:rPr>
              <w:t>Goods Contract</w:t>
            </w:r>
            <w:r w:rsidRPr="00830A49">
              <w:rPr>
                <w:szCs w:val="22"/>
              </w:rPr>
              <w:t xml:space="preserve"> being executed by or on behalf of the Contracting Authority.  </w:t>
            </w:r>
          </w:p>
        </w:tc>
      </w:tr>
      <w:tr w:rsidR="008223F2" w:rsidRPr="00830A49" w14:paraId="01DC530D" w14:textId="77777777" w:rsidTr="002061BE">
        <w:tc>
          <w:tcPr>
            <w:tcW w:w="794" w:type="dxa"/>
          </w:tcPr>
          <w:p w14:paraId="78D5B357"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3</w:t>
            </w:r>
          </w:p>
        </w:tc>
        <w:tc>
          <w:tcPr>
            <w:tcW w:w="8278" w:type="dxa"/>
          </w:tcPr>
          <w:p w14:paraId="30EDF190" w14:textId="77777777" w:rsidR="003D6F9B" w:rsidRDefault="008223F2" w:rsidP="005F5F27">
            <w:pPr>
              <w:rPr>
                <w:szCs w:val="22"/>
              </w:rPr>
            </w:pPr>
            <w:r w:rsidRPr="00830A49">
              <w:rPr>
                <w:szCs w:val="22"/>
              </w:rPr>
              <w:t>This RFT supersedes and replaces</w:t>
            </w:r>
            <w:r w:rsidR="00BD61AB" w:rsidRPr="00830A49">
              <w:rPr>
                <w:szCs w:val="22"/>
              </w:rPr>
              <w:t xml:space="preserve"> </w:t>
            </w:r>
            <w:proofErr w:type="gramStart"/>
            <w:r w:rsidR="00BD61AB" w:rsidRPr="00830A49">
              <w:rPr>
                <w:szCs w:val="22"/>
              </w:rPr>
              <w:t>any and</w:t>
            </w:r>
            <w:r w:rsidRPr="00830A49">
              <w:rPr>
                <w:szCs w:val="22"/>
              </w:rPr>
              <w:t xml:space="preserve"> all</w:t>
            </w:r>
            <w:proofErr w:type="gramEnd"/>
            <w:r w:rsidRPr="00830A49">
              <w:rPr>
                <w:szCs w:val="22"/>
              </w:rPr>
              <w:t xml:space="preserve"> previous documentation, communications and correspondence between the Contracting Authority and Tenderers, and Tenderers should place no reliance on such previous documentation and correspondence. </w:t>
            </w:r>
          </w:p>
          <w:p w14:paraId="394E09D7" w14:textId="77777777" w:rsidR="00882812" w:rsidRPr="00830A49" w:rsidRDefault="00882812" w:rsidP="005F5F27">
            <w:pPr>
              <w:rPr>
                <w:szCs w:val="22"/>
              </w:rPr>
            </w:pPr>
          </w:p>
        </w:tc>
      </w:tr>
      <w:tr w:rsidR="00882812" w:rsidRPr="00514373" w14:paraId="630E01FF" w14:textId="77777777" w:rsidTr="00882812">
        <w:tc>
          <w:tcPr>
            <w:tcW w:w="794" w:type="dxa"/>
          </w:tcPr>
          <w:p w14:paraId="5B635E8C" w14:textId="09E403F3" w:rsidR="00882812" w:rsidRPr="00514373" w:rsidRDefault="00882812" w:rsidP="00882812">
            <w:pPr>
              <w:rPr>
                <w:color w:val="0000FF"/>
                <w:szCs w:val="22"/>
              </w:rPr>
            </w:pPr>
            <w:r>
              <w:rPr>
                <w:color w:val="0000FF"/>
                <w:szCs w:val="22"/>
              </w:rPr>
              <w:t>2.1.4</w:t>
            </w:r>
            <w:r w:rsidR="003D6F9B">
              <w:rPr>
                <w:color w:val="0000FF"/>
                <w:szCs w:val="22"/>
              </w:rPr>
              <w:t xml:space="preserve"> </w:t>
            </w:r>
          </w:p>
        </w:tc>
        <w:tc>
          <w:tcPr>
            <w:tcW w:w="8278" w:type="dxa"/>
          </w:tcPr>
          <w:p w14:paraId="0E2EF814" w14:textId="1EC5AD09" w:rsidR="00882812" w:rsidRPr="00882812" w:rsidRDefault="00882812" w:rsidP="00882812">
            <w:pPr>
              <w:rPr>
                <w:szCs w:val="22"/>
              </w:rPr>
            </w:pPr>
            <w:r w:rsidRPr="0041479D">
              <w:rPr>
                <w:szCs w:val="22"/>
              </w:rPr>
              <w:t>In this clause 2.1.4,</w:t>
            </w:r>
            <w:r w:rsidRPr="007325C7">
              <w:rPr>
                <w:szCs w:val="22"/>
              </w:rPr>
              <w:t xml:space="preserve"> </w:t>
            </w:r>
            <w:r w:rsidRPr="00882812">
              <w:rPr>
                <w:szCs w:val="22"/>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w:t>
            </w:r>
            <w:r w:rsidR="009A083C">
              <w:rPr>
                <w:szCs w:val="22"/>
              </w:rPr>
              <w:t>the Data Protection Commission</w:t>
            </w:r>
            <w:r w:rsidRPr="00882812">
              <w:rPr>
                <w:szCs w:val="22"/>
              </w:rPr>
              <w:t xml:space="preserve"> or other supervisory authority for data protection in Ireland from time to time.</w:t>
            </w:r>
          </w:p>
          <w:p w14:paraId="3AEFDB3A" w14:textId="77777777" w:rsidR="00882812" w:rsidRDefault="00882812" w:rsidP="00882812">
            <w:pPr>
              <w:rPr>
                <w:szCs w:val="22"/>
              </w:rPr>
            </w:pPr>
            <w:r>
              <w:rPr>
                <w:szCs w:val="22"/>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1EBA103F" w14:textId="7A996944" w:rsidR="00882812" w:rsidRPr="00514373" w:rsidRDefault="00882812" w:rsidP="003D6F9B">
            <w:pPr>
              <w:rPr>
                <w:szCs w:val="22"/>
              </w:rPr>
            </w:pPr>
            <w:r>
              <w:rPr>
                <w:szCs w:val="22"/>
              </w:rPr>
              <w:t xml:space="preserve">The Tenderer, as Data Controller in respect of any Personal Data provided by it in its Tender, is required to confirm in the </w:t>
            </w:r>
            <w:r w:rsidRPr="003658B4">
              <w:rPr>
                <w:szCs w:val="22"/>
              </w:rPr>
              <w:t>statement required under paragraph 2.4 below</w:t>
            </w:r>
            <w:r>
              <w:rPr>
                <w:szCs w:val="22"/>
              </w:rPr>
              <w:t xml:space="preserve">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w:t>
            </w:r>
            <w:r>
              <w:rPr>
                <w:szCs w:val="22"/>
              </w:rPr>
              <w:lastRenderedPageBreak/>
              <w:t>such Personal Data to the Contracting Authority for the purposes of its participation in this Competition.</w:t>
            </w:r>
          </w:p>
        </w:tc>
      </w:tr>
      <w:tr w:rsidR="003D6F9B" w:rsidRPr="00514373" w14:paraId="799254D8" w14:textId="77777777" w:rsidTr="00882812">
        <w:tc>
          <w:tcPr>
            <w:tcW w:w="794" w:type="dxa"/>
          </w:tcPr>
          <w:p w14:paraId="2EBCA45A" w14:textId="77777777" w:rsidR="003D6F9B" w:rsidRDefault="003D6F9B" w:rsidP="00882812">
            <w:pPr>
              <w:rPr>
                <w:color w:val="0000FF"/>
                <w:szCs w:val="22"/>
              </w:rPr>
            </w:pPr>
            <w:r>
              <w:rPr>
                <w:color w:val="0000FF"/>
                <w:szCs w:val="22"/>
              </w:rPr>
              <w:lastRenderedPageBreak/>
              <w:t>2.1.5</w:t>
            </w:r>
          </w:p>
          <w:p w14:paraId="47005AA8" w14:textId="77777777" w:rsidR="00820ADD" w:rsidRDefault="00820ADD" w:rsidP="00882812">
            <w:pPr>
              <w:rPr>
                <w:color w:val="0000FF"/>
                <w:szCs w:val="22"/>
              </w:rPr>
            </w:pPr>
          </w:p>
          <w:p w14:paraId="37C51FE1" w14:textId="77777777" w:rsidR="00820ADD" w:rsidRDefault="00820ADD" w:rsidP="00882812">
            <w:pPr>
              <w:rPr>
                <w:color w:val="0000FF"/>
                <w:szCs w:val="22"/>
              </w:rPr>
            </w:pPr>
          </w:p>
          <w:p w14:paraId="391BCBED" w14:textId="77777777" w:rsidR="00820ADD" w:rsidRDefault="00820ADD" w:rsidP="00882812">
            <w:pPr>
              <w:rPr>
                <w:color w:val="0000FF"/>
                <w:szCs w:val="22"/>
              </w:rPr>
            </w:pPr>
          </w:p>
          <w:p w14:paraId="049DA4C3" w14:textId="77777777" w:rsidR="00820ADD" w:rsidRDefault="00820ADD" w:rsidP="00882812">
            <w:pPr>
              <w:rPr>
                <w:color w:val="0000FF"/>
                <w:szCs w:val="22"/>
              </w:rPr>
            </w:pPr>
          </w:p>
          <w:p w14:paraId="07BDB081" w14:textId="77777777" w:rsidR="00820ADD" w:rsidRDefault="00820ADD" w:rsidP="00882812">
            <w:pPr>
              <w:rPr>
                <w:color w:val="0000FF"/>
                <w:szCs w:val="22"/>
              </w:rPr>
            </w:pPr>
          </w:p>
          <w:p w14:paraId="3F1FC398" w14:textId="77777777" w:rsidR="00820ADD" w:rsidRDefault="00820ADD" w:rsidP="00882812">
            <w:pPr>
              <w:rPr>
                <w:color w:val="0000FF"/>
                <w:szCs w:val="22"/>
              </w:rPr>
            </w:pPr>
          </w:p>
          <w:p w14:paraId="154CE927" w14:textId="77777777" w:rsidR="00820ADD" w:rsidRDefault="00820ADD" w:rsidP="00882812">
            <w:pPr>
              <w:rPr>
                <w:color w:val="0000FF"/>
                <w:szCs w:val="22"/>
              </w:rPr>
            </w:pPr>
          </w:p>
          <w:p w14:paraId="2556F552" w14:textId="08B0FB5D" w:rsidR="00820ADD" w:rsidRDefault="00820ADD" w:rsidP="00882812">
            <w:pPr>
              <w:rPr>
                <w:color w:val="0000FF"/>
                <w:szCs w:val="22"/>
              </w:rPr>
            </w:pPr>
            <w:r>
              <w:rPr>
                <w:color w:val="0000FF"/>
                <w:szCs w:val="22"/>
              </w:rPr>
              <w:t>2.1.6</w:t>
            </w:r>
          </w:p>
        </w:tc>
        <w:tc>
          <w:tcPr>
            <w:tcW w:w="8278" w:type="dxa"/>
          </w:tcPr>
          <w:p w14:paraId="0CD7957E" w14:textId="77777777" w:rsidR="003D6F9B" w:rsidRDefault="003D6F9B" w:rsidP="003D6F9B">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458EB174" w14:textId="77777777" w:rsidR="003D6F9B" w:rsidRDefault="003D6F9B" w:rsidP="003D6F9B"/>
          <w:p w14:paraId="13AC06C2" w14:textId="77777777" w:rsidR="003D6F9B" w:rsidRDefault="003D6F9B" w:rsidP="00882812">
            <w:proofErr w:type="gramStart"/>
            <w:r>
              <w:t>In particular, tenderers</w:t>
            </w:r>
            <w:proofErr w:type="gramEnd"/>
            <w:r>
              <w:t xml:space="preserve">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140E0995" w14:textId="1532F73D" w:rsidR="00820ADD" w:rsidRPr="003D6F9B" w:rsidRDefault="00820ADD" w:rsidP="00882812">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tenderers</w:t>
            </w:r>
            <w:proofErr w:type="gramEnd"/>
            <w:r>
              <w:t xml:space="preserve">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7C6ADA4F" w14:textId="77777777" w:rsidR="008223F2" w:rsidRPr="00830A49" w:rsidRDefault="008223F2" w:rsidP="006A5237">
      <w:pPr>
        <w:pStyle w:val="Heading2"/>
      </w:pPr>
      <w:r w:rsidRPr="00830A49">
        <w:t>2.2</w:t>
      </w:r>
      <w:r w:rsidRPr="00830A49">
        <w:tab/>
        <w:t xml:space="preserve">Compliant Tenders </w:t>
      </w:r>
    </w:p>
    <w:tbl>
      <w:tblPr>
        <w:tblW w:w="0" w:type="auto"/>
        <w:tblLook w:val="01E0" w:firstRow="1" w:lastRow="1" w:firstColumn="1" w:lastColumn="1" w:noHBand="0" w:noVBand="0"/>
      </w:tblPr>
      <w:tblGrid>
        <w:gridCol w:w="665"/>
        <w:gridCol w:w="710"/>
        <w:gridCol w:w="7696"/>
      </w:tblGrid>
      <w:tr w:rsidR="008223F2" w:rsidRPr="00830A49" w14:paraId="59287B2C" w14:textId="77777777" w:rsidTr="000C6939">
        <w:tc>
          <w:tcPr>
            <w:tcW w:w="665" w:type="dxa"/>
          </w:tcPr>
          <w:p w14:paraId="2A45F892" w14:textId="77777777" w:rsidR="008223F2" w:rsidRPr="00830A49" w:rsidRDefault="008223F2" w:rsidP="00C4073D">
            <w:pPr>
              <w:rPr>
                <w:color w:val="0000FF"/>
                <w:szCs w:val="22"/>
              </w:rPr>
            </w:pPr>
            <w:r w:rsidRPr="00830A49">
              <w:rPr>
                <w:color w:val="0000FF"/>
                <w:szCs w:val="22"/>
              </w:rPr>
              <w:t>2.2.1</w:t>
            </w:r>
          </w:p>
        </w:tc>
        <w:tc>
          <w:tcPr>
            <w:tcW w:w="8622" w:type="dxa"/>
            <w:gridSpan w:val="2"/>
          </w:tcPr>
          <w:p w14:paraId="595DCAC9" w14:textId="77777777" w:rsidR="00406A04" w:rsidRPr="00830A49" w:rsidRDefault="00406A04" w:rsidP="001F6812">
            <w:pPr>
              <w:rPr>
                <w:szCs w:val="22"/>
              </w:rPr>
            </w:pPr>
            <w:r w:rsidRPr="00830A49">
              <w:rPr>
                <w:szCs w:val="22"/>
              </w:rPr>
              <w:t>If a Tenderer fails to comply in any respect with the requirements</w:t>
            </w:r>
            <w:r w:rsidR="009A1A5F" w:rsidRPr="00830A49">
              <w:rPr>
                <w:szCs w:val="22"/>
              </w:rPr>
              <w:t xml:space="preserve"> of this paragraph 2.2.1</w:t>
            </w:r>
            <w:r w:rsidRPr="00830A49">
              <w:rPr>
                <w:szCs w:val="22"/>
              </w:rPr>
              <w:t>, the Con</w:t>
            </w:r>
            <w:r w:rsidR="009A1A5F" w:rsidRPr="00830A49">
              <w:rPr>
                <w:szCs w:val="22"/>
              </w:rPr>
              <w:t xml:space="preserve">tracting Authority reserves the </w:t>
            </w:r>
            <w:r w:rsidRPr="00830A49">
              <w:rPr>
                <w:szCs w:val="22"/>
              </w:rPr>
              <w:t>right to reject the Tender</w:t>
            </w:r>
            <w:r w:rsidR="009A1A5F" w:rsidRPr="00830A49">
              <w:rPr>
                <w:szCs w:val="22"/>
              </w:rPr>
              <w:t>er’s Tender</w:t>
            </w:r>
            <w:r w:rsidRPr="00830A49">
              <w:rPr>
                <w:szCs w:val="22"/>
              </w:rPr>
              <w:t xml:space="preserve"> as non-compliant or, without prejudice to this right and subject to its obligations at </w:t>
            </w:r>
            <w:r w:rsidR="009A1A5F" w:rsidRPr="00830A49">
              <w:rPr>
                <w:szCs w:val="22"/>
              </w:rPr>
              <w:t>law, to take any other action</w:t>
            </w:r>
            <w:r w:rsidRPr="00830A49">
              <w:rPr>
                <w:szCs w:val="22"/>
              </w:rPr>
              <w:t xml:space="preserve"> it considers appropriate including but not limited to:</w:t>
            </w:r>
          </w:p>
          <w:p w14:paraId="7E396160" w14:textId="77777777" w:rsidR="00406A04" w:rsidRPr="00830A49" w:rsidRDefault="00406A04" w:rsidP="001F6812">
            <w:pPr>
              <w:numPr>
                <w:ilvl w:val="0"/>
                <w:numId w:val="3"/>
              </w:numPr>
              <w:rPr>
                <w:szCs w:val="22"/>
              </w:rPr>
            </w:pPr>
            <w:r w:rsidRPr="00830A49">
              <w:rPr>
                <w:szCs w:val="22"/>
              </w:rPr>
              <w:t>seeking written clarification from the Tenderer;</w:t>
            </w:r>
          </w:p>
          <w:p w14:paraId="7A599057" w14:textId="77777777" w:rsidR="00406A04" w:rsidRPr="00830A49" w:rsidRDefault="00406A04" w:rsidP="001F6812">
            <w:pPr>
              <w:numPr>
                <w:ilvl w:val="0"/>
                <w:numId w:val="3"/>
              </w:numPr>
              <w:rPr>
                <w:szCs w:val="22"/>
              </w:rPr>
            </w:pPr>
            <w:r w:rsidRPr="00830A49">
              <w:rPr>
                <w:szCs w:val="22"/>
              </w:rPr>
              <w:t>seeking further information from the Tenderer;</w:t>
            </w:r>
            <w:r w:rsidR="00957155">
              <w:rPr>
                <w:szCs w:val="22"/>
              </w:rPr>
              <w:t xml:space="preserve"> or</w:t>
            </w:r>
          </w:p>
          <w:p w14:paraId="59034C2B" w14:textId="77777777" w:rsidR="008223F2" w:rsidRPr="00830A49" w:rsidRDefault="00406A04" w:rsidP="001F6812">
            <w:pPr>
              <w:numPr>
                <w:ilvl w:val="0"/>
                <w:numId w:val="3"/>
              </w:numPr>
              <w:rPr>
                <w:szCs w:val="22"/>
              </w:rPr>
            </w:pPr>
            <w:r w:rsidRPr="00830A49">
              <w:rPr>
                <w:szCs w:val="22"/>
              </w:rPr>
              <w:t xml:space="preserve">waiving a requirement, which in </w:t>
            </w:r>
            <w:r w:rsidR="00360502">
              <w:rPr>
                <w:szCs w:val="22"/>
              </w:rPr>
              <w:t xml:space="preserve">the </w:t>
            </w:r>
            <w:r w:rsidRPr="00830A49">
              <w:rPr>
                <w:szCs w:val="22"/>
              </w:rPr>
              <w:t>Contracting Authority’s view, is non-material or procedural.</w:t>
            </w:r>
          </w:p>
          <w:p w14:paraId="6E8E037B" w14:textId="77777777" w:rsidR="00406A04" w:rsidRPr="00830A49" w:rsidRDefault="00406A04" w:rsidP="001F6812">
            <w:pPr>
              <w:rPr>
                <w:szCs w:val="22"/>
              </w:rPr>
            </w:pPr>
            <w:r w:rsidRPr="00830A49">
              <w:rPr>
                <w:szCs w:val="22"/>
              </w:rPr>
              <w:t>Tenderers are required:</w:t>
            </w:r>
          </w:p>
        </w:tc>
      </w:tr>
      <w:tr w:rsidR="008223F2" w:rsidRPr="00830A49" w14:paraId="448A5287" w14:textId="77777777" w:rsidTr="003275B6">
        <w:trPr>
          <w:trHeight w:val="1020"/>
        </w:trPr>
        <w:tc>
          <w:tcPr>
            <w:tcW w:w="665" w:type="dxa"/>
          </w:tcPr>
          <w:p w14:paraId="010A19A2" w14:textId="77777777" w:rsidR="008223F2" w:rsidRPr="00830A49" w:rsidRDefault="008223F2" w:rsidP="00C4073D">
            <w:pPr>
              <w:rPr>
                <w:color w:val="0000FF"/>
                <w:szCs w:val="22"/>
              </w:rPr>
            </w:pPr>
          </w:p>
        </w:tc>
        <w:tc>
          <w:tcPr>
            <w:tcW w:w="719" w:type="dxa"/>
          </w:tcPr>
          <w:p w14:paraId="7B861CBC" w14:textId="77777777" w:rsidR="0009611A" w:rsidRDefault="008506C8" w:rsidP="001F6812">
            <w:pPr>
              <w:rPr>
                <w:szCs w:val="22"/>
              </w:rPr>
            </w:pPr>
            <w:r w:rsidRPr="008506C8">
              <w:rPr>
                <w:color w:val="0000FF"/>
                <w:szCs w:val="22"/>
              </w:rPr>
              <w:t>(a)</w:t>
            </w:r>
          </w:p>
        </w:tc>
        <w:tc>
          <w:tcPr>
            <w:tcW w:w="7903" w:type="dxa"/>
          </w:tcPr>
          <w:p w14:paraId="6309640A" w14:textId="5480E04E" w:rsidR="00D443A8" w:rsidRPr="00430861" w:rsidRDefault="00BC3E3A" w:rsidP="003275B6">
            <w:pPr>
              <w:rPr>
                <w:rFonts w:asciiTheme="minorHAnsi" w:hAnsiTheme="minorHAnsi" w:cstheme="minorHAnsi"/>
                <w:szCs w:val="22"/>
              </w:rPr>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6" w:history="1">
              <w:r w:rsidRPr="00DD60B2">
                <w:rPr>
                  <w:rStyle w:val="Hyperlink"/>
                  <w:szCs w:val="22"/>
                </w:rPr>
                <w:t>eESPD</w:t>
              </w:r>
            </w:hyperlink>
            <w:r w:rsidRPr="00D02FE4">
              <w:rPr>
                <w:szCs w:val="22"/>
              </w:rPr>
              <w:t>”)</w:t>
            </w:r>
            <w:r w:rsidR="00DD60B2">
              <w:rPr>
                <w:szCs w:val="22"/>
              </w:rPr>
              <w:t>.</w:t>
            </w:r>
            <w:r w:rsidRPr="00911C8B">
              <w:rPr>
                <w:color w:val="FF0000"/>
                <w:szCs w:val="22"/>
              </w:rPr>
              <w:t xml:space="preserve"> </w:t>
            </w:r>
            <w:r w:rsidRPr="00D02FE4">
              <w:rPr>
                <w:szCs w:val="22"/>
              </w:rPr>
              <w:t xml:space="preserve">Tenderers may submit an </w:t>
            </w:r>
            <w:r>
              <w:rPr>
                <w:szCs w:val="22"/>
              </w:rPr>
              <w:t>e</w:t>
            </w:r>
            <w:r w:rsidRPr="00D02FE4">
              <w:rPr>
                <w:szCs w:val="22"/>
              </w:rPr>
              <w:t xml:space="preserve">ESPD which has already been used in a previous procurement procedure PROVIDED THAT they confirm that: (i) the information contained in it continues to be correct and (ii) that they satisfy the Selection Criteria for this Competition as set out at part 3.2 </w:t>
            </w:r>
            <w:proofErr w:type="gramStart"/>
            <w:r w:rsidRPr="00D02FE4">
              <w:rPr>
                <w:szCs w:val="22"/>
              </w:rPr>
              <w:t>below;</w:t>
            </w:r>
            <w:r w:rsidR="00D443A8" w:rsidRPr="00430861">
              <w:rPr>
                <w:rFonts w:asciiTheme="minorHAnsi" w:hAnsiTheme="minorHAnsi" w:cstheme="minorHAnsi"/>
                <w:szCs w:val="22"/>
              </w:rPr>
              <w:t>:</w:t>
            </w:r>
            <w:proofErr w:type="gramEnd"/>
            <w:r w:rsidR="00406A04" w:rsidRPr="00430861">
              <w:rPr>
                <w:rFonts w:asciiTheme="minorHAnsi" w:hAnsiTheme="minorHAnsi" w:cstheme="minorHAnsi"/>
                <w:szCs w:val="22"/>
              </w:rPr>
              <w:t xml:space="preserve"> </w:t>
            </w:r>
          </w:p>
          <w:p w14:paraId="7A4FAFDE" w14:textId="77777777" w:rsidR="00D443A8" w:rsidRPr="00430861" w:rsidRDefault="00D443A8" w:rsidP="00297CDB">
            <w:pPr>
              <w:pStyle w:val="Revision"/>
              <w:numPr>
                <w:ilvl w:val="0"/>
                <w:numId w:val="4"/>
              </w:numPr>
              <w:spacing w:after="120"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the information contained in it continues to be correct</w:t>
            </w:r>
            <w:r w:rsidRPr="00430861">
              <w:rPr>
                <w:rFonts w:asciiTheme="minorHAnsi" w:hAnsiTheme="minorHAnsi" w:cstheme="minorHAnsi"/>
                <w:sz w:val="22"/>
                <w:szCs w:val="22"/>
              </w:rPr>
              <w:t>;</w:t>
            </w:r>
            <w:r w:rsidR="00406A04" w:rsidRPr="00430861">
              <w:rPr>
                <w:rFonts w:asciiTheme="minorHAnsi" w:hAnsiTheme="minorHAnsi" w:cstheme="minorHAnsi"/>
                <w:sz w:val="22"/>
                <w:szCs w:val="22"/>
              </w:rPr>
              <w:t xml:space="preserve"> and </w:t>
            </w:r>
          </w:p>
          <w:p w14:paraId="5E1AC87D" w14:textId="77777777" w:rsidR="008223F2" w:rsidRPr="00430861" w:rsidRDefault="00D443A8" w:rsidP="00297CDB">
            <w:pPr>
              <w:pStyle w:val="Revision"/>
              <w:numPr>
                <w:ilvl w:val="0"/>
                <w:numId w:val="4"/>
              </w:numPr>
              <w:spacing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 xml:space="preserve">that they satisfy the Selection Criteria for this Competition as set out at </w:t>
            </w:r>
            <w:r w:rsidR="009A1A5F" w:rsidRPr="00430861">
              <w:rPr>
                <w:rFonts w:asciiTheme="minorHAnsi" w:hAnsiTheme="minorHAnsi" w:cstheme="minorHAnsi"/>
                <w:sz w:val="22"/>
                <w:szCs w:val="22"/>
              </w:rPr>
              <w:t xml:space="preserve">part </w:t>
            </w:r>
            <w:r w:rsidR="00406A04" w:rsidRPr="00430861">
              <w:rPr>
                <w:rFonts w:asciiTheme="minorHAnsi" w:hAnsiTheme="minorHAnsi" w:cstheme="minorHAnsi"/>
                <w:sz w:val="22"/>
                <w:szCs w:val="22"/>
              </w:rPr>
              <w:t>3.2 below</w:t>
            </w:r>
            <w:r w:rsidRPr="00430861">
              <w:rPr>
                <w:rFonts w:asciiTheme="minorHAnsi" w:hAnsiTheme="minorHAnsi" w:cstheme="minorHAnsi"/>
                <w:sz w:val="22"/>
                <w:szCs w:val="22"/>
              </w:rPr>
              <w:t>.</w:t>
            </w:r>
          </w:p>
        </w:tc>
      </w:tr>
      <w:tr w:rsidR="00C86EE6" w:rsidRPr="00830A49" w14:paraId="5643FCBE" w14:textId="77777777" w:rsidTr="000C6939">
        <w:tc>
          <w:tcPr>
            <w:tcW w:w="665" w:type="dxa"/>
          </w:tcPr>
          <w:p w14:paraId="098CED32" w14:textId="77777777" w:rsidR="00C86EE6" w:rsidRPr="00830A49" w:rsidRDefault="00C86EE6" w:rsidP="00C4073D">
            <w:pPr>
              <w:rPr>
                <w:color w:val="0000FF"/>
                <w:szCs w:val="22"/>
              </w:rPr>
            </w:pPr>
          </w:p>
        </w:tc>
        <w:tc>
          <w:tcPr>
            <w:tcW w:w="719" w:type="dxa"/>
          </w:tcPr>
          <w:p w14:paraId="7E745D12" w14:textId="77777777" w:rsidR="00C86EE6" w:rsidRPr="00016CD3" w:rsidRDefault="00C86EE6" w:rsidP="001F6812">
            <w:pPr>
              <w:rPr>
                <w:color w:val="0000FF"/>
                <w:szCs w:val="22"/>
              </w:rPr>
            </w:pPr>
            <w:r w:rsidRPr="00016CD3">
              <w:rPr>
                <w:color w:val="0000FF"/>
                <w:szCs w:val="22"/>
              </w:rPr>
              <w:t>(b)</w:t>
            </w:r>
          </w:p>
        </w:tc>
        <w:tc>
          <w:tcPr>
            <w:tcW w:w="7903" w:type="dxa"/>
          </w:tcPr>
          <w:p w14:paraId="5123676F" w14:textId="77777777" w:rsidR="00C86EE6" w:rsidRPr="003215FF" w:rsidRDefault="00C86EE6" w:rsidP="003275B6">
            <w:pPr>
              <w:rPr>
                <w:szCs w:val="22"/>
              </w:rPr>
            </w:pPr>
            <w:r w:rsidRPr="003215FF">
              <w:rPr>
                <w:szCs w:val="22"/>
              </w:rPr>
              <w:t xml:space="preserve">To submit all documentation which this RFT requires to be submitted </w:t>
            </w:r>
            <w:r w:rsidRPr="003215FF">
              <w:rPr>
                <w:szCs w:val="22"/>
                <w:u w:val="single"/>
              </w:rPr>
              <w:t>with the</w:t>
            </w:r>
            <w:r>
              <w:rPr>
                <w:szCs w:val="22"/>
                <w:u w:val="single"/>
              </w:rPr>
              <w:t>ir</w:t>
            </w:r>
            <w:r w:rsidRPr="003215FF">
              <w:rPr>
                <w:szCs w:val="22"/>
                <w:u w:val="single"/>
              </w:rPr>
              <w:t xml:space="preserve"> Tender;</w:t>
            </w:r>
          </w:p>
        </w:tc>
      </w:tr>
      <w:tr w:rsidR="008223F2" w:rsidRPr="00830A49" w14:paraId="3EF83842" w14:textId="77777777" w:rsidTr="000C6939">
        <w:tc>
          <w:tcPr>
            <w:tcW w:w="665" w:type="dxa"/>
          </w:tcPr>
          <w:p w14:paraId="0943E2B0" w14:textId="77777777" w:rsidR="008223F2" w:rsidRPr="00830A49" w:rsidRDefault="008223F2" w:rsidP="00C4073D">
            <w:pPr>
              <w:rPr>
                <w:color w:val="0000FF"/>
                <w:szCs w:val="22"/>
              </w:rPr>
            </w:pPr>
          </w:p>
        </w:tc>
        <w:tc>
          <w:tcPr>
            <w:tcW w:w="719" w:type="dxa"/>
          </w:tcPr>
          <w:p w14:paraId="0C5C2F5D" w14:textId="77777777" w:rsidR="0009611A" w:rsidRDefault="00C86EE6" w:rsidP="001F6812">
            <w:pPr>
              <w:rPr>
                <w:szCs w:val="22"/>
              </w:rPr>
            </w:pPr>
            <w:r>
              <w:rPr>
                <w:color w:val="0000FF"/>
                <w:szCs w:val="22"/>
              </w:rPr>
              <w:t>(c)</w:t>
            </w:r>
          </w:p>
        </w:tc>
        <w:tc>
          <w:tcPr>
            <w:tcW w:w="7903" w:type="dxa"/>
          </w:tcPr>
          <w:p w14:paraId="4791C9D1" w14:textId="77777777" w:rsidR="008223F2" w:rsidRPr="003215FF" w:rsidRDefault="009A1A5F" w:rsidP="003275B6">
            <w:pPr>
              <w:rPr>
                <w:szCs w:val="22"/>
              </w:rPr>
            </w:pPr>
            <w:r w:rsidRPr="003215FF">
              <w:rPr>
                <w:szCs w:val="22"/>
              </w:rPr>
              <w:t>To f</w:t>
            </w:r>
            <w:r w:rsidR="008223F2" w:rsidRPr="003215FF">
              <w:rPr>
                <w:szCs w:val="22"/>
              </w:rPr>
              <w:t>ollow the format of this RFT and respond to each element in the order as set out in this RFT;</w:t>
            </w:r>
          </w:p>
        </w:tc>
      </w:tr>
      <w:tr w:rsidR="004C4B65" w:rsidRPr="00830A49" w14:paraId="55E71B9D" w14:textId="77777777" w:rsidTr="000C6939">
        <w:tc>
          <w:tcPr>
            <w:tcW w:w="665" w:type="dxa"/>
          </w:tcPr>
          <w:p w14:paraId="539313F1" w14:textId="77777777" w:rsidR="004C4B65" w:rsidRPr="00830A49" w:rsidRDefault="004C4B65" w:rsidP="00C4073D">
            <w:pPr>
              <w:rPr>
                <w:color w:val="0000FF"/>
                <w:szCs w:val="22"/>
              </w:rPr>
            </w:pPr>
          </w:p>
        </w:tc>
        <w:tc>
          <w:tcPr>
            <w:tcW w:w="719" w:type="dxa"/>
          </w:tcPr>
          <w:p w14:paraId="4C70E7D5" w14:textId="77777777" w:rsidR="0009611A" w:rsidRDefault="008506C8" w:rsidP="001F6812">
            <w:pPr>
              <w:rPr>
                <w:szCs w:val="22"/>
              </w:rPr>
            </w:pPr>
            <w:r w:rsidRPr="008506C8">
              <w:rPr>
                <w:color w:val="0000FF"/>
                <w:szCs w:val="22"/>
              </w:rPr>
              <w:t>(d)</w:t>
            </w:r>
          </w:p>
        </w:tc>
        <w:tc>
          <w:tcPr>
            <w:tcW w:w="7903" w:type="dxa"/>
          </w:tcPr>
          <w:p w14:paraId="227AA3B5" w14:textId="77777777" w:rsidR="004C4B65" w:rsidRPr="003215FF" w:rsidRDefault="004C4B65" w:rsidP="003275B6">
            <w:pPr>
              <w:rPr>
                <w:szCs w:val="22"/>
              </w:rPr>
            </w:pPr>
            <w:r w:rsidRPr="00830A49">
              <w:rPr>
                <w:szCs w:val="22"/>
              </w:rPr>
              <w:t>To conform to and comply with all instructions and requirements set out within this RFT;</w:t>
            </w:r>
          </w:p>
        </w:tc>
      </w:tr>
      <w:tr w:rsidR="004C4B65" w:rsidRPr="00830A49" w14:paraId="25B4937A" w14:textId="77777777" w:rsidTr="000C6939">
        <w:tc>
          <w:tcPr>
            <w:tcW w:w="665" w:type="dxa"/>
          </w:tcPr>
          <w:p w14:paraId="1E1B2D1B" w14:textId="77777777" w:rsidR="004C4B65" w:rsidRPr="00830A49" w:rsidRDefault="004C4B65" w:rsidP="00C4073D">
            <w:pPr>
              <w:rPr>
                <w:color w:val="0000FF"/>
                <w:szCs w:val="22"/>
              </w:rPr>
            </w:pPr>
          </w:p>
        </w:tc>
        <w:tc>
          <w:tcPr>
            <w:tcW w:w="719" w:type="dxa"/>
          </w:tcPr>
          <w:p w14:paraId="139E1AD6" w14:textId="77777777" w:rsidR="0009611A" w:rsidRDefault="008506C8" w:rsidP="001F6812">
            <w:pPr>
              <w:rPr>
                <w:szCs w:val="22"/>
              </w:rPr>
            </w:pPr>
            <w:r w:rsidRPr="008506C8">
              <w:rPr>
                <w:color w:val="0000FF"/>
                <w:szCs w:val="22"/>
              </w:rPr>
              <w:t>(e)</w:t>
            </w:r>
          </w:p>
        </w:tc>
        <w:tc>
          <w:tcPr>
            <w:tcW w:w="7903" w:type="dxa"/>
          </w:tcPr>
          <w:p w14:paraId="337835CC" w14:textId="77777777" w:rsidR="004C4B65" w:rsidRPr="003215FF" w:rsidRDefault="004C4B65" w:rsidP="003275B6">
            <w:pPr>
              <w:rPr>
                <w:szCs w:val="22"/>
              </w:rPr>
            </w:pPr>
            <w:r w:rsidRPr="00830A49">
              <w:rPr>
                <w:szCs w:val="22"/>
              </w:rPr>
              <w:t>To submit the statement required under paragraph 2.4 below;</w:t>
            </w:r>
            <w:r w:rsidR="00BC33B0">
              <w:rPr>
                <w:szCs w:val="22"/>
              </w:rPr>
              <w:t xml:space="preserve"> and</w:t>
            </w:r>
          </w:p>
        </w:tc>
      </w:tr>
      <w:tr w:rsidR="004C4B65" w:rsidRPr="00830A49" w14:paraId="2CAD3CA1" w14:textId="77777777" w:rsidTr="000C6939">
        <w:tc>
          <w:tcPr>
            <w:tcW w:w="665" w:type="dxa"/>
          </w:tcPr>
          <w:p w14:paraId="1B8A63EC" w14:textId="77777777" w:rsidR="004C4B65" w:rsidRPr="00830A49" w:rsidRDefault="004C4B65" w:rsidP="00C4073D">
            <w:pPr>
              <w:rPr>
                <w:color w:val="0000FF"/>
                <w:szCs w:val="22"/>
              </w:rPr>
            </w:pPr>
          </w:p>
        </w:tc>
        <w:tc>
          <w:tcPr>
            <w:tcW w:w="719" w:type="dxa"/>
          </w:tcPr>
          <w:p w14:paraId="27281BD8" w14:textId="77777777" w:rsidR="0009611A" w:rsidRDefault="008506C8" w:rsidP="001F6812">
            <w:pPr>
              <w:rPr>
                <w:szCs w:val="22"/>
              </w:rPr>
            </w:pPr>
            <w:r w:rsidRPr="008506C8">
              <w:rPr>
                <w:color w:val="0000FF"/>
                <w:szCs w:val="22"/>
              </w:rPr>
              <w:t>(f)</w:t>
            </w:r>
          </w:p>
        </w:tc>
        <w:tc>
          <w:tcPr>
            <w:tcW w:w="7903" w:type="dxa"/>
          </w:tcPr>
          <w:p w14:paraId="48C0EF68" w14:textId="77777777" w:rsidR="004C4B65" w:rsidRPr="003215FF" w:rsidRDefault="004C4B65" w:rsidP="003275B6">
            <w:pPr>
              <w:rPr>
                <w:szCs w:val="22"/>
              </w:rPr>
            </w:pPr>
            <w:r w:rsidRPr="00830A49">
              <w:rPr>
                <w:szCs w:val="22"/>
              </w:rPr>
              <w:t>Not to alter or edit this RFT in any way.</w:t>
            </w:r>
          </w:p>
        </w:tc>
      </w:tr>
      <w:tr w:rsidR="008223F2" w:rsidRPr="00830A49" w14:paraId="66CFB07B" w14:textId="77777777" w:rsidTr="000C6939">
        <w:tc>
          <w:tcPr>
            <w:tcW w:w="665" w:type="dxa"/>
          </w:tcPr>
          <w:p w14:paraId="0CFBA9C8" w14:textId="77777777" w:rsidR="008223F2" w:rsidRPr="00830A49" w:rsidRDefault="009A1A5F" w:rsidP="00C4073D">
            <w:pPr>
              <w:rPr>
                <w:color w:val="0000FF"/>
                <w:szCs w:val="22"/>
              </w:rPr>
            </w:pPr>
            <w:r w:rsidRPr="00830A49">
              <w:rPr>
                <w:color w:val="0000FF"/>
                <w:szCs w:val="22"/>
              </w:rPr>
              <w:t>2.2.2</w:t>
            </w:r>
          </w:p>
        </w:tc>
        <w:tc>
          <w:tcPr>
            <w:tcW w:w="8622" w:type="dxa"/>
            <w:gridSpan w:val="2"/>
          </w:tcPr>
          <w:p w14:paraId="2DAD2776" w14:textId="77777777" w:rsidR="009A1A5F" w:rsidRPr="00830A49" w:rsidRDefault="009A1A5F" w:rsidP="003275B6">
            <w:pPr>
              <w:rPr>
                <w:szCs w:val="22"/>
              </w:rPr>
            </w:pPr>
            <w:r w:rsidRPr="00830A49">
              <w:rPr>
                <w:szCs w:val="22"/>
              </w:rPr>
              <w:t>Without prejudice to the generality of paragraph 2.2.1, f</w:t>
            </w:r>
            <w:r w:rsidR="007B68A0">
              <w:rPr>
                <w:szCs w:val="22"/>
              </w:rPr>
              <w:t xml:space="preserve">ailure to comply with </w:t>
            </w:r>
            <w:proofErr w:type="gramStart"/>
            <w:r w:rsidR="007B68A0">
              <w:rPr>
                <w:szCs w:val="22"/>
              </w:rPr>
              <w:t>paragraph</w:t>
            </w:r>
            <w:proofErr w:type="gramEnd"/>
            <w:r w:rsidRPr="00830A49">
              <w:rPr>
                <w:szCs w:val="22"/>
              </w:rPr>
              <w:t xml:space="preserve"> 2.6.1, 2.6.2 or 2.6.3 below will render the Tender non-compliant and it will be rejected.</w:t>
            </w:r>
          </w:p>
        </w:tc>
      </w:tr>
    </w:tbl>
    <w:p w14:paraId="48B25DFD" w14:textId="77777777" w:rsidR="008223F2" w:rsidRPr="00830A49" w:rsidRDefault="008223F2" w:rsidP="00C4073D">
      <w:pPr>
        <w:pStyle w:val="Heading2"/>
      </w:pPr>
      <w:r w:rsidRPr="00830A49">
        <w:t>2.3</w:t>
      </w:r>
      <w:r w:rsidRPr="00830A49">
        <w:tab/>
        <w:t xml:space="preserve">Goods Contract </w:t>
      </w:r>
    </w:p>
    <w:tbl>
      <w:tblPr>
        <w:tblW w:w="5000" w:type="pct"/>
        <w:tblLook w:val="01E0" w:firstRow="1" w:lastRow="1" w:firstColumn="1" w:lastColumn="1" w:noHBand="0" w:noVBand="0"/>
      </w:tblPr>
      <w:tblGrid>
        <w:gridCol w:w="795"/>
        <w:gridCol w:w="8276"/>
      </w:tblGrid>
      <w:tr w:rsidR="004C4B65" w:rsidRPr="00830A49" w14:paraId="4D4FABAD" w14:textId="77777777" w:rsidTr="003275B6">
        <w:trPr>
          <w:trHeight w:val="575"/>
        </w:trPr>
        <w:tc>
          <w:tcPr>
            <w:tcW w:w="438" w:type="pct"/>
          </w:tcPr>
          <w:p w14:paraId="7DCC7DAF" w14:textId="77777777" w:rsidR="004C4B65" w:rsidRDefault="004C4B65" w:rsidP="003275B6">
            <w:pPr>
              <w:rPr>
                <w:color w:val="0000FF"/>
                <w:szCs w:val="22"/>
              </w:rPr>
            </w:pPr>
            <w:r>
              <w:rPr>
                <w:color w:val="0000FF"/>
                <w:szCs w:val="22"/>
              </w:rPr>
              <w:t>2.3.1</w:t>
            </w:r>
          </w:p>
        </w:tc>
        <w:tc>
          <w:tcPr>
            <w:tcW w:w="4562" w:type="pct"/>
          </w:tcPr>
          <w:p w14:paraId="28FEAD6B" w14:textId="6F29FAA8" w:rsidR="004C4B65" w:rsidRPr="00830A49" w:rsidRDefault="004C4B65">
            <w:pPr>
              <w:rPr>
                <w:szCs w:val="22"/>
              </w:rPr>
            </w:pPr>
            <w:r w:rsidRPr="00830A49">
              <w:rPr>
                <w:szCs w:val="22"/>
              </w:rPr>
              <w:t xml:space="preserve">Tenderers should note the terms and conditions of the Goods Contract at Appendix </w:t>
            </w:r>
            <w:r w:rsidR="00BC3E3A">
              <w:rPr>
                <w:szCs w:val="22"/>
              </w:rPr>
              <w:t>5</w:t>
            </w:r>
            <w:r w:rsidRPr="00830A49">
              <w:rPr>
                <w:szCs w:val="22"/>
              </w:rPr>
              <w:t xml:space="preserve"> to this RFT.</w:t>
            </w:r>
          </w:p>
        </w:tc>
      </w:tr>
      <w:tr w:rsidR="00924FD0" w:rsidRPr="00830A49" w14:paraId="20990AC4" w14:textId="77777777" w:rsidTr="003275B6">
        <w:trPr>
          <w:trHeight w:val="827"/>
        </w:trPr>
        <w:tc>
          <w:tcPr>
            <w:tcW w:w="438" w:type="pct"/>
          </w:tcPr>
          <w:p w14:paraId="0479E278" w14:textId="77777777" w:rsidR="00924FD0" w:rsidRPr="00830A49" w:rsidRDefault="00924FD0" w:rsidP="003275B6">
            <w:pPr>
              <w:rPr>
                <w:color w:val="0000FF"/>
                <w:szCs w:val="22"/>
              </w:rPr>
            </w:pPr>
            <w:r>
              <w:rPr>
                <w:color w:val="0000FF"/>
                <w:szCs w:val="22"/>
              </w:rPr>
              <w:t>2.3.2</w:t>
            </w:r>
          </w:p>
        </w:tc>
        <w:tc>
          <w:tcPr>
            <w:tcW w:w="4562" w:type="pct"/>
          </w:tcPr>
          <w:p w14:paraId="52F1C82B" w14:textId="77777777" w:rsidR="00924FD0" w:rsidRPr="00830A49" w:rsidRDefault="00924FD0" w:rsidP="003275B6">
            <w:pPr>
              <w:spacing w:after="0"/>
              <w:rPr>
                <w:szCs w:val="22"/>
              </w:rPr>
            </w:pPr>
            <w:r w:rsidRPr="00830A49">
              <w:rPr>
                <w:szCs w:val="22"/>
              </w:rPr>
              <w:t xml:space="preserve">Tenderers are required to confirm their acceptance </w:t>
            </w:r>
            <w:r w:rsidRPr="00830A49">
              <w:t xml:space="preserve">of the terms and conditions of the </w:t>
            </w:r>
            <w:r w:rsidRPr="00830A49">
              <w:rPr>
                <w:szCs w:val="22"/>
              </w:rPr>
              <w:t>Goods Contract by signing the Tenderer’s Statement at Appendix 3.</w:t>
            </w:r>
            <w:r>
              <w:rPr>
                <w:szCs w:val="22"/>
              </w:rPr>
              <w:t xml:space="preserve"> </w:t>
            </w:r>
            <w:r w:rsidRPr="00830A49">
              <w:rPr>
                <w:szCs w:val="22"/>
              </w:rPr>
              <w:t xml:space="preserve"> Tenderers may not amend the Goods Contract.</w:t>
            </w:r>
          </w:p>
        </w:tc>
      </w:tr>
    </w:tbl>
    <w:p w14:paraId="2A3EBF52" w14:textId="77777777" w:rsidR="008223F2" w:rsidRPr="00830A49" w:rsidRDefault="008223F2" w:rsidP="00C4073D">
      <w:pPr>
        <w:pStyle w:val="Heading2"/>
      </w:pPr>
      <w:r w:rsidRPr="00830A49">
        <w:t>2.4</w:t>
      </w:r>
      <w:r w:rsidRPr="00830A49">
        <w:tab/>
        <w:t>Acceptance of RFT Requirements</w:t>
      </w:r>
    </w:p>
    <w:p w14:paraId="443E7685" w14:textId="77777777" w:rsidR="008223F2" w:rsidRPr="00830A49" w:rsidRDefault="008223F2" w:rsidP="003275B6">
      <w:pPr>
        <w:rPr>
          <w:szCs w:val="22"/>
        </w:rPr>
      </w:pPr>
      <w:r w:rsidRPr="00830A49">
        <w:rPr>
          <w:szCs w:val="22"/>
        </w:rPr>
        <w:t xml:space="preserve">Each Tenderer is required to accept the provisions of this RFT. ALL TENDERERS MUST RETURN, with their Tender, </w:t>
      </w:r>
      <w:r w:rsidR="00453423" w:rsidRPr="00830A49">
        <w:rPr>
          <w:szCs w:val="22"/>
        </w:rPr>
        <w:t xml:space="preserve">a scanned </w:t>
      </w:r>
      <w:r w:rsidRPr="00830A49">
        <w:rPr>
          <w:szCs w:val="22"/>
        </w:rPr>
        <w:t>signed</w:t>
      </w:r>
      <w:r w:rsidR="00453423" w:rsidRPr="00830A49">
        <w:rPr>
          <w:szCs w:val="22"/>
        </w:rPr>
        <w:t xml:space="preserve"> copy of the</w:t>
      </w:r>
      <w:r w:rsidRPr="00830A49">
        <w:rPr>
          <w:szCs w:val="22"/>
        </w:rPr>
        <w:t xml:space="preserv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B559BF7" w14:textId="77777777" w:rsidR="008223F2" w:rsidRPr="00830A49" w:rsidRDefault="008223F2" w:rsidP="00C4073D">
      <w:pPr>
        <w:pStyle w:val="Heading2"/>
      </w:pPr>
      <w:r w:rsidRPr="00830A49">
        <w:t>2.5</w:t>
      </w:r>
      <w:r w:rsidRPr="00830A49">
        <w:tab/>
        <w:t>Consortia and Prime / Subcontractors</w:t>
      </w:r>
    </w:p>
    <w:p w14:paraId="0E4D2FCB" w14:textId="77777777" w:rsidR="00123D39" w:rsidRPr="00430861" w:rsidRDefault="00123D39" w:rsidP="003275B6">
      <w:pPr>
        <w:pStyle w:val="CommentText"/>
        <w:rPr>
          <w:sz w:val="22"/>
          <w:szCs w:val="22"/>
        </w:rPr>
      </w:pPr>
      <w:r w:rsidRPr="00430861">
        <w:rPr>
          <w:sz w:val="22"/>
          <w:szCs w:val="22"/>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w:t>
      </w:r>
      <w:r w:rsidR="00CD349F" w:rsidRPr="00430861">
        <w:rPr>
          <w:sz w:val="22"/>
          <w:szCs w:val="22"/>
        </w:rPr>
        <w:t>s</w:t>
      </w:r>
      <w:r w:rsidRPr="00430861">
        <w:rPr>
          <w:sz w:val="22"/>
          <w:szCs w:val="22"/>
        </w:rPr>
        <w:t xml:space="preserve">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422F4926" w14:textId="77777777" w:rsidR="00283F9D" w:rsidRPr="00830A49" w:rsidRDefault="00123D39" w:rsidP="003275B6">
      <w:pPr>
        <w:rPr>
          <w:szCs w:val="22"/>
        </w:rPr>
      </w:pPr>
      <w:r>
        <w:rPr>
          <w:szCs w:val="22"/>
        </w:rPr>
        <w:t xml:space="preserve">Prior to and as a condition of award of any Goods Contract, the successful Tenderer shall be required to designate a single entity </w:t>
      </w:r>
      <w:r w:rsidRPr="003C4B88">
        <w:rPr>
          <w:szCs w:val="22"/>
        </w:rPr>
        <w:t>who will carry overall responsib</w:t>
      </w:r>
      <w:r>
        <w:rPr>
          <w:szCs w:val="22"/>
        </w:rPr>
        <w:t>ility for the Goods Contract (the “Prime Contractor”)</w:t>
      </w:r>
      <w:r w:rsidRPr="003C4B88">
        <w:rPr>
          <w:szCs w:val="22"/>
        </w:rPr>
        <w:t>, irrespective of whether or not tasks are to be performed by a subcontractor or other consortium</w:t>
      </w:r>
      <w:r>
        <w:rPr>
          <w:szCs w:val="22"/>
        </w:rPr>
        <w:t xml:space="preserve"> member (the “Subcontractor”)</w:t>
      </w:r>
      <w:r w:rsidR="00223677" w:rsidRPr="00830A49">
        <w:rPr>
          <w:szCs w:val="22"/>
        </w:rPr>
        <w:t>.</w:t>
      </w:r>
    </w:p>
    <w:p w14:paraId="2B161ECF" w14:textId="77777777" w:rsidR="008223F2" w:rsidRPr="00830A49" w:rsidRDefault="008223F2" w:rsidP="00C4073D">
      <w:pPr>
        <w:pStyle w:val="Heading2"/>
      </w:pPr>
      <w:r w:rsidRPr="00830A49">
        <w:t>2.6</w:t>
      </w:r>
      <w:r w:rsidRPr="00830A49">
        <w:tab/>
        <w:t>Tender Submission Requirements</w:t>
      </w:r>
    </w:p>
    <w:p w14:paraId="0AA8A32D" w14:textId="77777777" w:rsidR="00D71CAA" w:rsidRDefault="00D71CAA" w:rsidP="00C4073D">
      <w:pPr>
        <w:rPr>
          <w:color w:val="0000FF"/>
          <w:szCs w:val="22"/>
        </w:rPr>
        <w:sectPr w:rsidR="00D71CAA" w:rsidSect="00352624">
          <w:type w:val="continuous"/>
          <w:pgSz w:w="11907" w:h="16840" w:code="9"/>
          <w:pgMar w:top="1134" w:right="1418" w:bottom="851" w:left="1418" w:header="709" w:footer="709" w:gutter="0"/>
          <w:cols w:space="708"/>
          <w:docGrid w:linePitch="360"/>
        </w:sectPr>
      </w:pPr>
    </w:p>
    <w:tbl>
      <w:tblPr>
        <w:tblW w:w="5000" w:type="pct"/>
        <w:tblLook w:val="01E0" w:firstRow="1" w:lastRow="1" w:firstColumn="1" w:lastColumn="1" w:noHBand="0" w:noVBand="0"/>
      </w:tblPr>
      <w:tblGrid>
        <w:gridCol w:w="780"/>
        <w:gridCol w:w="8291"/>
      </w:tblGrid>
      <w:tr w:rsidR="008223F2" w:rsidRPr="00830A49" w14:paraId="03E3B819" w14:textId="77777777" w:rsidTr="00822992">
        <w:tc>
          <w:tcPr>
            <w:tcW w:w="430" w:type="pct"/>
          </w:tcPr>
          <w:p w14:paraId="02889CC4" w14:textId="77777777" w:rsidR="008223F2" w:rsidRPr="00830A49" w:rsidRDefault="008223F2" w:rsidP="00C4073D">
            <w:pPr>
              <w:rPr>
                <w:color w:val="0000FF"/>
                <w:szCs w:val="22"/>
              </w:rPr>
            </w:pPr>
            <w:r w:rsidRPr="00830A49">
              <w:rPr>
                <w:color w:val="0000FF"/>
                <w:szCs w:val="22"/>
              </w:rPr>
              <w:lastRenderedPageBreak/>
              <w:t>2.6.1</w:t>
            </w:r>
          </w:p>
        </w:tc>
        <w:tc>
          <w:tcPr>
            <w:tcW w:w="4570" w:type="pct"/>
          </w:tcPr>
          <w:sdt>
            <w:sdtPr>
              <w:rPr>
                <w:color w:val="FF0000"/>
                <w:highlight w:val="lightGray"/>
              </w:rPr>
              <w:id w:val="437764801"/>
              <w:placeholder>
                <w:docPart w:val="DefaultPlaceholder_22675703"/>
              </w:placeholder>
            </w:sdtPr>
            <w:sdtEndPr>
              <w:rPr>
                <w:color w:val="000000"/>
                <w:szCs w:val="22"/>
              </w:rPr>
            </w:sdtEndPr>
            <w:sdtContent>
              <w:p w14:paraId="71E94925" w14:textId="5AC7E877" w:rsidR="003D31CF" w:rsidRPr="00123D39" w:rsidRDefault="000A2070" w:rsidP="00561AE1">
                <w:pPr>
                  <w:rPr>
                    <w:color w:val="000000"/>
                    <w:szCs w:val="22"/>
                    <w:highlight w:val="lightGray"/>
                  </w:rPr>
                </w:pPr>
                <w:r w:rsidRPr="000A2070">
                  <w:rPr>
                    <w:color w:val="000000"/>
                    <w:szCs w:val="22"/>
                    <w:highlight w:val="lightGray"/>
                  </w:rPr>
                  <w:t xml:space="preserve">Tenders must be submitted via the electronic </w:t>
                </w:r>
                <w:proofErr w:type="spellStart"/>
                <w:r w:rsidRPr="000A2070">
                  <w:rPr>
                    <w:color w:val="000000"/>
                    <w:szCs w:val="22"/>
                    <w:highlight w:val="lightGray"/>
                  </w:rPr>
                  <w:t>postbox</w:t>
                </w:r>
                <w:proofErr w:type="spellEnd"/>
                <w:r w:rsidRPr="000A2070">
                  <w:rPr>
                    <w:color w:val="000000"/>
                    <w:szCs w:val="22"/>
                    <w:highlight w:val="lightGray"/>
                  </w:rPr>
                  <w:t xml:space="preserve"> available on </w:t>
                </w:r>
                <w:hyperlink r:id="rId17" w:history="1">
                  <w:r w:rsidR="00561AE1" w:rsidRPr="00580B61">
                    <w:rPr>
                      <w:rStyle w:val="Hyperlink"/>
                      <w:szCs w:val="22"/>
                      <w:highlight w:val="lightGray"/>
                    </w:rPr>
                    <w:t>www.etenders.gov.ie</w:t>
                  </w:r>
                </w:hyperlink>
                <w:r w:rsidR="00561AE1">
                  <w:rPr>
                    <w:color w:val="000000"/>
                    <w:szCs w:val="22"/>
                    <w:highlight w:val="lightGray"/>
                  </w:rPr>
                  <w:t xml:space="preserve">. </w:t>
                </w:r>
                <w:r w:rsidRPr="000A2070">
                  <w:rPr>
                    <w:color w:val="000000"/>
                    <w:szCs w:val="22"/>
                    <w:highlight w:val="lightGray"/>
                  </w:rPr>
                  <w:t xml:space="preserve">Only Tenders submitted to the electronic </w:t>
                </w:r>
                <w:proofErr w:type="spellStart"/>
                <w:r w:rsidRPr="000A2070">
                  <w:rPr>
                    <w:color w:val="000000"/>
                    <w:szCs w:val="22"/>
                    <w:highlight w:val="lightGray"/>
                  </w:rPr>
                  <w:t>postbox</w:t>
                </w:r>
                <w:proofErr w:type="spellEnd"/>
                <w:r w:rsidRPr="000A2070">
                  <w:rPr>
                    <w:color w:val="000000"/>
                    <w:szCs w:val="22"/>
                    <w:highlight w:val="lightGray"/>
                  </w:rPr>
                  <w:t xml:space="preserve"> will be accepted.  Tenders submitted by any other means (including but not limited to by email, fax, post or hand d</w:t>
                </w:r>
                <w:r w:rsidR="008C60B7">
                  <w:rPr>
                    <w:color w:val="000000"/>
                    <w:szCs w:val="22"/>
                    <w:highlight w:val="lightGray"/>
                  </w:rPr>
                  <w:t>elivery) will NOT be accepted.</w:t>
                </w:r>
              </w:p>
              <w:p w14:paraId="1DA80615" w14:textId="77777777" w:rsidR="003D31CF" w:rsidRPr="00123D39" w:rsidRDefault="000A2070" w:rsidP="00561AE1">
                <w:pPr>
                  <w:rPr>
                    <w:color w:val="000000"/>
                    <w:szCs w:val="22"/>
                    <w:highlight w:val="lightGray"/>
                  </w:rPr>
                </w:pPr>
                <w:r w:rsidRPr="000A2070">
                  <w:rPr>
                    <w:color w:val="000000"/>
                    <w:szCs w:val="22"/>
                    <w:highlight w:val="lightGray"/>
                  </w:rPr>
                  <w:t xml:space="preserve">Tenderers must ensure that they give themselves sufficient time to upload and submit all required tender documentation before the Tender Deadline (as defined in paragraph 2.6.2).  Tenderers should </w:t>
                </w:r>
                <w:proofErr w:type="gramStart"/>
                <w:r w:rsidRPr="000A2070">
                  <w:rPr>
                    <w:color w:val="000000"/>
                    <w:szCs w:val="22"/>
                    <w:highlight w:val="lightGray"/>
                  </w:rPr>
                  <w:t>take into account</w:t>
                </w:r>
                <w:proofErr w:type="gramEnd"/>
                <w:r w:rsidRPr="000A2070">
                  <w:rPr>
                    <w:color w:val="000000"/>
                    <w:szCs w:val="22"/>
                    <w:highlight w:val="lightGray"/>
                  </w:rPr>
                  <w:t xml:space="preserve"> the fact that upload speeds vary.  There is a maximum of 4GB for the total (combined) documents sent to the electronic </w:t>
                </w:r>
                <w:proofErr w:type="spellStart"/>
                <w:r w:rsidRPr="000A2070">
                  <w:rPr>
                    <w:color w:val="000000"/>
                    <w:szCs w:val="22"/>
                    <w:highlight w:val="lightGray"/>
                  </w:rPr>
                  <w:t>postbox</w:t>
                </w:r>
                <w:proofErr w:type="spellEnd"/>
                <w:r w:rsidRPr="000A2070">
                  <w:rPr>
                    <w:color w:val="000000"/>
                    <w:szCs w:val="22"/>
                    <w:highlight w:val="lightGray"/>
                  </w:rPr>
                  <w:t xml:space="preserve">.  </w:t>
                </w:r>
              </w:p>
              <w:p w14:paraId="06DA6866" w14:textId="4345F1DD" w:rsidR="007718E3" w:rsidRPr="0024241C" w:rsidRDefault="000A2070" w:rsidP="00561AE1">
                <w:pPr>
                  <w:rPr>
                    <w:color w:val="000000"/>
                    <w:szCs w:val="22"/>
                    <w:highlight w:val="lightGray"/>
                  </w:rPr>
                </w:pPr>
                <w:proofErr w:type="gramStart"/>
                <w:r w:rsidRPr="000A2070">
                  <w:rPr>
                    <w:color w:val="000000"/>
                    <w:szCs w:val="22"/>
                    <w:highlight w:val="lightGray"/>
                  </w:rPr>
                  <w:t>In order to</w:t>
                </w:r>
                <w:proofErr w:type="gramEnd"/>
                <w:r w:rsidRPr="000A2070">
                  <w:rPr>
                    <w:color w:val="000000"/>
                    <w:szCs w:val="22"/>
                    <w:highlight w:val="lightGray"/>
                  </w:rPr>
                  <w:t xml:space="preserve"> submit a document to the electronic </w:t>
                </w:r>
                <w:proofErr w:type="spellStart"/>
                <w:r w:rsidRPr="000A2070">
                  <w:rPr>
                    <w:color w:val="000000"/>
                    <w:szCs w:val="22"/>
                    <w:highlight w:val="lightGray"/>
                  </w:rPr>
                  <w:t>postbox</w:t>
                </w:r>
                <w:proofErr w:type="spellEnd"/>
                <w:r w:rsidRPr="000A2070">
                  <w:rPr>
                    <w:color w:val="000000"/>
                    <w:szCs w:val="22"/>
                    <w:highlight w:val="lightGray"/>
                  </w:rPr>
                  <w:t>, please note that you must click “Submit Response”.  After submitting you can still modify and re-send your response up until response deadline.  Tenderers should be aware that the ‘Submit Response’ button will be disabled automatically upon the expiration of the response deadline.</w:t>
                </w:r>
              </w:p>
            </w:sdtContent>
          </w:sdt>
        </w:tc>
      </w:tr>
    </w:tbl>
    <w:p w14:paraId="521A3C8C" w14:textId="77777777" w:rsidR="00D71CAA" w:rsidRDefault="00D71CAA" w:rsidP="00C4073D">
      <w:pPr>
        <w:rPr>
          <w:color w:val="0000FF"/>
          <w:szCs w:val="22"/>
        </w:rPr>
        <w:sectPr w:rsidR="00D71CAA"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0"/>
        <w:gridCol w:w="8291"/>
      </w:tblGrid>
      <w:tr w:rsidR="008223F2" w:rsidRPr="00830A49" w14:paraId="3A0ED27A" w14:textId="77777777" w:rsidTr="00822992">
        <w:tc>
          <w:tcPr>
            <w:tcW w:w="430" w:type="pct"/>
          </w:tcPr>
          <w:p w14:paraId="539199CE" w14:textId="77777777" w:rsidR="008223F2" w:rsidRPr="00830A49" w:rsidRDefault="008223F2" w:rsidP="00C4073D">
            <w:pPr>
              <w:rPr>
                <w:color w:val="0000FF"/>
                <w:szCs w:val="22"/>
              </w:rPr>
            </w:pPr>
            <w:r w:rsidRPr="00830A49">
              <w:rPr>
                <w:color w:val="0000FF"/>
                <w:szCs w:val="22"/>
              </w:rPr>
              <w:t>2.6.2</w:t>
            </w:r>
          </w:p>
        </w:tc>
        <w:tc>
          <w:tcPr>
            <w:tcW w:w="4570" w:type="pct"/>
          </w:tcPr>
          <w:p w14:paraId="13C6509A" w14:textId="6E39F4A3" w:rsidR="008223F2" w:rsidRPr="00830A49" w:rsidRDefault="008223F2" w:rsidP="00547028">
            <w:pPr>
              <w:rPr>
                <w:szCs w:val="22"/>
              </w:rPr>
            </w:pPr>
            <w:r w:rsidRPr="00830A49">
              <w:rPr>
                <w:szCs w:val="22"/>
              </w:rPr>
              <w:t>Tenders must be received not later than</w:t>
            </w:r>
            <w:r w:rsidR="00520B14" w:rsidRPr="00830A49">
              <w:rPr>
                <w:szCs w:val="22"/>
              </w:rPr>
              <w:t xml:space="preserve"> </w:t>
            </w:r>
            <w:r w:rsidR="00DC58A3" w:rsidRPr="000E5DB7">
              <w:fldChar w:fldCharType="begin">
                <w:ffData>
                  <w:name w:val=""/>
                  <w:enabled/>
                  <w:calcOnExit w:val="0"/>
                  <w:textInput>
                    <w:default w:val="[insert time]"/>
                  </w:textInput>
                </w:ffData>
              </w:fldChar>
            </w:r>
            <w:r w:rsidR="00DC58A3" w:rsidRPr="000E5DB7">
              <w:instrText xml:space="preserve"> FORMTEXT </w:instrText>
            </w:r>
            <w:r w:rsidR="00DC58A3" w:rsidRPr="000E5DB7">
              <w:fldChar w:fldCharType="separate"/>
            </w:r>
            <w:r w:rsidR="00A52720">
              <w:t> </w:t>
            </w:r>
            <w:r w:rsidR="00A52720">
              <w:t> </w:t>
            </w:r>
            <w:r w:rsidR="00A52720">
              <w:t> </w:t>
            </w:r>
            <w:r w:rsidR="00A52720">
              <w:t> </w:t>
            </w:r>
            <w:r w:rsidR="00A52720">
              <w:t> </w:t>
            </w:r>
            <w:r w:rsidR="00DC58A3" w:rsidRPr="000E5DB7">
              <w:fldChar w:fldCharType="end"/>
            </w:r>
            <w:r w:rsidR="00520B14" w:rsidRPr="00830A49">
              <w:rPr>
                <w:szCs w:val="22"/>
              </w:rPr>
              <w:t xml:space="preserve"> on</w:t>
            </w:r>
            <w:r w:rsidRPr="00830A49">
              <w:rPr>
                <w:szCs w:val="22"/>
              </w:rPr>
              <w:t xml:space="preserve"> </w:t>
            </w:r>
            <w:r w:rsidR="00DC58A3" w:rsidRPr="000E5DB7">
              <w:fldChar w:fldCharType="begin">
                <w:ffData>
                  <w:name w:val=""/>
                  <w:enabled/>
                  <w:calcOnExit w:val="0"/>
                  <w:textInput>
                    <w:default w:val="[insert date]"/>
                  </w:textInput>
                </w:ffData>
              </w:fldChar>
            </w:r>
            <w:r w:rsidR="00DC58A3" w:rsidRPr="000E5DB7">
              <w:instrText xml:space="preserve"> FORMTEXT </w:instrText>
            </w:r>
            <w:r w:rsidR="00DC58A3" w:rsidRPr="000E5DB7">
              <w:fldChar w:fldCharType="separate"/>
            </w:r>
            <w:r w:rsidR="00A52720">
              <w:t xml:space="preserve">as per </w:t>
            </w:r>
            <w:r w:rsidR="00DC58A3" w:rsidRPr="000E5DB7">
              <w:rPr>
                <w:noProof/>
              </w:rPr>
              <w:t>[</w:t>
            </w:r>
            <w:r w:rsidR="00A52720">
              <w:rPr>
                <w:noProof/>
              </w:rPr>
              <w:t>etenders</w:t>
            </w:r>
            <w:r w:rsidR="00DC58A3" w:rsidRPr="000E5DB7">
              <w:rPr>
                <w:noProof/>
              </w:rPr>
              <w:t>]</w:t>
            </w:r>
            <w:r w:rsidR="00DC58A3" w:rsidRPr="000E5DB7">
              <w:fldChar w:fldCharType="end"/>
            </w:r>
            <w:r w:rsidR="00223677" w:rsidRPr="00830A49">
              <w:rPr>
                <w:szCs w:val="22"/>
              </w:rPr>
              <w:t xml:space="preserve"> (the “Tender Deadline”).  </w:t>
            </w:r>
            <w:r w:rsidRPr="00830A49">
              <w:rPr>
                <w:szCs w:val="22"/>
              </w:rPr>
              <w:t xml:space="preserve">Tenders that are received late WILL NOT be considered in this </w:t>
            </w:r>
            <w:r w:rsidR="00AC680D">
              <w:rPr>
                <w:szCs w:val="22"/>
              </w:rPr>
              <w:t>Competition</w:t>
            </w:r>
            <w:r w:rsidRPr="00830A49">
              <w:rPr>
                <w:szCs w:val="22"/>
              </w:rPr>
              <w:t xml:space="preserve">. </w:t>
            </w:r>
          </w:p>
        </w:tc>
      </w:tr>
      <w:tr w:rsidR="008223F2" w:rsidRPr="00830A49" w14:paraId="551B2353" w14:textId="77777777" w:rsidTr="00822992">
        <w:tc>
          <w:tcPr>
            <w:tcW w:w="430" w:type="pct"/>
          </w:tcPr>
          <w:p w14:paraId="65AD6471" w14:textId="77777777" w:rsidR="008223F2" w:rsidRPr="00830A49" w:rsidRDefault="008223F2" w:rsidP="00C4073D">
            <w:pPr>
              <w:spacing w:line="320" w:lineRule="exact"/>
              <w:rPr>
                <w:color w:val="0000FF"/>
                <w:szCs w:val="22"/>
              </w:rPr>
            </w:pPr>
            <w:r w:rsidRPr="00830A49">
              <w:rPr>
                <w:color w:val="0000FF"/>
                <w:szCs w:val="22"/>
              </w:rPr>
              <w:t>2.6.3</w:t>
            </w:r>
          </w:p>
        </w:tc>
        <w:tc>
          <w:tcPr>
            <w:tcW w:w="4570" w:type="pct"/>
          </w:tcPr>
          <w:p w14:paraId="47F31FE3" w14:textId="49665A82" w:rsidR="008223F2" w:rsidRPr="00830A49" w:rsidRDefault="00D1594C" w:rsidP="00547028">
            <w:pPr>
              <w:rPr>
                <w:szCs w:val="22"/>
              </w:rPr>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Pr>
                <w:noProof/>
                <w:szCs w:val="22"/>
              </w:rPr>
              <w:t>English</w:t>
            </w:r>
            <w:r>
              <w:rPr>
                <w:szCs w:val="22"/>
              </w:rPr>
              <w:fldChar w:fldCharType="end"/>
            </w:r>
            <w:r w:rsidRPr="00796899">
              <w:rPr>
                <w:szCs w:val="22"/>
              </w:rPr>
              <w:t>.</w:t>
            </w:r>
          </w:p>
        </w:tc>
      </w:tr>
      <w:tr w:rsidR="008223F2" w:rsidRPr="00830A49" w14:paraId="2610479A" w14:textId="77777777" w:rsidTr="00822992">
        <w:tc>
          <w:tcPr>
            <w:tcW w:w="430" w:type="pct"/>
          </w:tcPr>
          <w:p w14:paraId="0D271B85" w14:textId="77777777" w:rsidR="008223F2" w:rsidRPr="00830A49" w:rsidRDefault="008223F2" w:rsidP="00C4073D">
            <w:pPr>
              <w:spacing w:line="320" w:lineRule="exact"/>
              <w:rPr>
                <w:color w:val="0000FF"/>
                <w:szCs w:val="22"/>
              </w:rPr>
            </w:pPr>
            <w:r w:rsidRPr="00830A49">
              <w:rPr>
                <w:color w:val="0000FF"/>
                <w:szCs w:val="22"/>
              </w:rPr>
              <w:t>2.6.4</w:t>
            </w:r>
          </w:p>
        </w:tc>
        <w:tc>
          <w:tcPr>
            <w:tcW w:w="4570" w:type="pct"/>
          </w:tcPr>
          <w:p w14:paraId="3057742A" w14:textId="1DE8FF03" w:rsidR="008223F2" w:rsidRPr="00621344" w:rsidRDefault="001F5A1D" w:rsidP="00547028">
            <w:r w:rsidRPr="00463D05">
              <w:t>Subje</w:t>
            </w:r>
            <w:r>
              <w:t xml:space="preserve">ct to paragraph 2.14 and 2.18, </w:t>
            </w:r>
            <w:r w:rsidR="000A2070" w:rsidRPr="000A2070">
              <w:t xml:space="preserve">each Tenderer is limited to submitting one Tender in </w:t>
            </w:r>
            <w:r w:rsidR="00A95EC3">
              <w:t>its</w:t>
            </w:r>
            <w:r w:rsidR="00A95EC3" w:rsidRPr="000A2070">
              <w:t xml:space="preserve"> </w:t>
            </w:r>
            <w:r w:rsidR="000A2070" w:rsidRPr="000A2070">
              <w:t>own capacity and one Tender as part of a consortium/group of undertakings under this RFT</w:t>
            </w:r>
            <w:r w:rsidR="008E339E">
              <w:t xml:space="preserve"> </w:t>
            </w:r>
            <w:r w:rsidR="008E339E">
              <w:fldChar w:fldCharType="begin">
                <w:ffData>
                  <w:name w:val="Text111"/>
                  <w:enabled/>
                  <w:calcOnExit w:val="0"/>
                  <w:textInput>
                    <w:default w:val="[for each Lot"/>
                  </w:textInput>
                </w:ffData>
              </w:fldChar>
            </w:r>
            <w:bookmarkStart w:id="5" w:name="Text111"/>
            <w:r w:rsidR="008E339E">
              <w:instrText xml:space="preserve"> FORMTEXT </w:instrText>
            </w:r>
            <w:r w:rsidR="008E339E">
              <w:fldChar w:fldCharType="separate"/>
            </w:r>
            <w:r w:rsidR="00EA1111">
              <w:t> </w:t>
            </w:r>
            <w:r w:rsidR="008E339E">
              <w:fldChar w:fldCharType="end"/>
            </w:r>
            <w:bookmarkEnd w:id="5"/>
            <w:r w:rsidR="008E339E">
              <w:t xml:space="preserve"> </w:t>
            </w:r>
            <w:r w:rsidR="008E339E" w:rsidRPr="008E339E">
              <w:rPr>
                <w:i/>
                <w:iCs/>
                <w:color w:val="FF0000"/>
              </w:rPr>
              <w:fldChar w:fldCharType="begin">
                <w:ffData>
                  <w:name w:val="Text112"/>
                  <w:enabled/>
                  <w:calcOnExit w:val="0"/>
                  <w:textInput>
                    <w:default w:val="delete if not applicable]"/>
                  </w:textInput>
                </w:ffData>
              </w:fldChar>
            </w:r>
            <w:bookmarkStart w:id="6" w:name="Text112"/>
            <w:r w:rsidR="008E339E" w:rsidRPr="008E339E">
              <w:rPr>
                <w:i/>
                <w:iCs/>
                <w:color w:val="FF0000"/>
              </w:rPr>
              <w:instrText xml:space="preserve"> FORMTEXT </w:instrText>
            </w:r>
            <w:r w:rsidR="008E339E" w:rsidRPr="008E339E">
              <w:rPr>
                <w:i/>
                <w:iCs/>
                <w:color w:val="FF0000"/>
              </w:rPr>
            </w:r>
            <w:r w:rsidR="008E339E" w:rsidRPr="008E339E">
              <w:rPr>
                <w:i/>
                <w:iCs/>
                <w:color w:val="FF0000"/>
              </w:rPr>
              <w:fldChar w:fldCharType="separate"/>
            </w:r>
            <w:r w:rsidR="00EA1111">
              <w:rPr>
                <w:i/>
                <w:iCs/>
                <w:color w:val="FF0000"/>
              </w:rPr>
              <w:t> </w:t>
            </w:r>
            <w:r w:rsidR="00EA1111">
              <w:rPr>
                <w:i/>
                <w:iCs/>
                <w:color w:val="FF0000"/>
              </w:rPr>
              <w:t> </w:t>
            </w:r>
            <w:r w:rsidR="00EA1111">
              <w:rPr>
                <w:i/>
                <w:iCs/>
                <w:color w:val="FF0000"/>
              </w:rPr>
              <w:t> </w:t>
            </w:r>
            <w:r w:rsidR="00EA1111">
              <w:rPr>
                <w:i/>
                <w:iCs/>
                <w:color w:val="FF0000"/>
              </w:rPr>
              <w:t> </w:t>
            </w:r>
            <w:r w:rsidR="00EA1111">
              <w:rPr>
                <w:i/>
                <w:iCs/>
                <w:color w:val="FF0000"/>
              </w:rPr>
              <w:t> </w:t>
            </w:r>
            <w:r w:rsidR="008E339E" w:rsidRPr="008E339E">
              <w:rPr>
                <w:i/>
                <w:iCs/>
                <w:color w:val="FF0000"/>
              </w:rPr>
              <w:fldChar w:fldCharType="end"/>
            </w:r>
            <w:bookmarkEnd w:id="6"/>
            <w:r w:rsidR="000A2070" w:rsidRPr="000A2070">
              <w:t>.</w:t>
            </w:r>
          </w:p>
        </w:tc>
      </w:tr>
      <w:tr w:rsidR="002E44EC" w:rsidRPr="00830A49" w14:paraId="773EED08" w14:textId="77777777" w:rsidTr="00822992">
        <w:tc>
          <w:tcPr>
            <w:tcW w:w="430" w:type="pct"/>
          </w:tcPr>
          <w:p w14:paraId="59979857" w14:textId="77777777" w:rsidR="002E44EC" w:rsidRPr="00830A49" w:rsidRDefault="002E44EC" w:rsidP="00C4073D">
            <w:pPr>
              <w:spacing w:line="320" w:lineRule="exact"/>
              <w:rPr>
                <w:color w:val="0000FF"/>
                <w:szCs w:val="22"/>
              </w:rPr>
            </w:pPr>
            <w:r w:rsidRPr="00830A49">
              <w:rPr>
                <w:color w:val="0000FF"/>
                <w:szCs w:val="22"/>
              </w:rPr>
              <w:t>2.6.5</w:t>
            </w:r>
          </w:p>
        </w:tc>
        <w:tc>
          <w:tcPr>
            <w:tcW w:w="4570" w:type="pct"/>
          </w:tcPr>
          <w:p w14:paraId="27BC20B1" w14:textId="65E5D767" w:rsidR="002E44EC" w:rsidRPr="00830A49" w:rsidRDefault="002E44EC" w:rsidP="003D08E8">
            <w:pPr>
              <w:rPr>
                <w:szCs w:val="22"/>
              </w:rPr>
            </w:pPr>
            <w:r w:rsidRPr="00830A49">
              <w:rPr>
                <w:szCs w:val="22"/>
              </w:rPr>
              <w:t>All Tenders submitted in soft copy must be compiled such that they can be read immediately using</w:t>
            </w:r>
            <w:r w:rsidR="00187E81">
              <w:rPr>
                <w:szCs w:val="22"/>
              </w:rPr>
              <w:t xml:space="preserve"> </w:t>
            </w:r>
            <w:r w:rsidR="003D08E8">
              <w:fldChar w:fldCharType="begin">
                <w:ffData>
                  <w:name w:val=""/>
                  <w:enabled/>
                  <w:calcOnExit w:val="0"/>
                  <w:textInput>
                    <w:default w:val="[specify required format for example, PDF reader]"/>
                  </w:textInput>
                </w:ffData>
              </w:fldChar>
            </w:r>
            <w:r w:rsidR="003D08E8">
              <w:instrText xml:space="preserve"> FORMTEXT </w:instrText>
            </w:r>
            <w:r w:rsidR="003D08E8">
              <w:fldChar w:fldCharType="separate"/>
            </w:r>
            <w:r w:rsidR="003D08E8">
              <w:rPr>
                <w:noProof/>
              </w:rPr>
              <w:t xml:space="preserve"> PDF reader</w:t>
            </w:r>
            <w:r w:rsidR="003D08E8">
              <w:fldChar w:fldCharType="end"/>
            </w:r>
            <w:r w:rsidRPr="00830A49">
              <w:rPr>
                <w:szCs w:val="22"/>
              </w:rPr>
              <w:t xml:space="preserve">.  The Contracting Authority is not responsible for corruption in electronic documents. Tenderers must ensure electronic documents are not corrupt. </w:t>
            </w:r>
          </w:p>
        </w:tc>
      </w:tr>
    </w:tbl>
    <w:p w14:paraId="441837BA" w14:textId="77777777" w:rsidR="008223F2" w:rsidRPr="00830A49" w:rsidRDefault="008223F2" w:rsidP="00417EE9">
      <w:pPr>
        <w:pStyle w:val="Heading2"/>
        <w:spacing w:before="120"/>
        <w:ind w:firstLine="0"/>
      </w:pPr>
      <w:r w:rsidRPr="00830A49">
        <w:t>2.7</w:t>
      </w:r>
      <w:r w:rsidRPr="00830A49">
        <w:tab/>
        <w:t>Queries and Clarifications</w:t>
      </w:r>
    </w:p>
    <w:tbl>
      <w:tblPr>
        <w:tblW w:w="5000" w:type="pct"/>
        <w:tblLook w:val="01E0" w:firstRow="1" w:lastRow="1" w:firstColumn="1" w:lastColumn="1" w:noHBand="0" w:noVBand="0"/>
      </w:tblPr>
      <w:tblGrid>
        <w:gridCol w:w="780"/>
        <w:gridCol w:w="8291"/>
      </w:tblGrid>
      <w:tr w:rsidR="008223F2" w:rsidRPr="00830A49" w14:paraId="1E61CB0A" w14:textId="77777777" w:rsidTr="00822992">
        <w:tc>
          <w:tcPr>
            <w:tcW w:w="430" w:type="pct"/>
          </w:tcPr>
          <w:p w14:paraId="701EC318" w14:textId="77777777" w:rsidR="008223F2" w:rsidRPr="00830A49" w:rsidRDefault="008223F2" w:rsidP="00C4073D">
            <w:pPr>
              <w:keepLines/>
              <w:spacing w:line="320" w:lineRule="exact"/>
              <w:rPr>
                <w:color w:val="0000FF"/>
                <w:szCs w:val="22"/>
                <w:highlight w:val="yellow"/>
              </w:rPr>
            </w:pPr>
            <w:r w:rsidRPr="00830A49">
              <w:rPr>
                <w:color w:val="0000FF"/>
                <w:szCs w:val="22"/>
              </w:rPr>
              <w:t>2.7.1</w:t>
            </w:r>
          </w:p>
        </w:tc>
        <w:tc>
          <w:tcPr>
            <w:tcW w:w="4570" w:type="pct"/>
          </w:tcPr>
          <w:p w14:paraId="672F5877" w14:textId="5C0ADCA9" w:rsidR="008223F2" w:rsidRPr="00830A49" w:rsidRDefault="008223F2" w:rsidP="00131C69">
            <w:pPr>
              <w:rPr>
                <w:szCs w:val="22"/>
                <w:highlight w:val="yellow"/>
              </w:rPr>
            </w:pPr>
            <w:r w:rsidRPr="00830A49">
              <w:rPr>
                <w:szCs w:val="22"/>
              </w:rPr>
              <w:t xml:space="preserve">All </w:t>
            </w:r>
            <w:r w:rsidR="00280941" w:rsidRPr="00830A49">
              <w:rPr>
                <w:szCs w:val="22"/>
              </w:rPr>
              <w:t>queries relating</w:t>
            </w:r>
            <w:r w:rsidRPr="00830A49">
              <w:rPr>
                <w:szCs w:val="22"/>
              </w:rPr>
              <w:t xml:space="preserve"> to any aspect of this </w:t>
            </w:r>
            <w:r w:rsidR="00495CC1" w:rsidRPr="00830A49">
              <w:rPr>
                <w:szCs w:val="22"/>
              </w:rPr>
              <w:t>C</w:t>
            </w:r>
            <w:r w:rsidRPr="00830A49">
              <w:rPr>
                <w:szCs w:val="22"/>
              </w:rPr>
              <w:t>ompetition or of this RFT must be directed to</w:t>
            </w:r>
            <w:r w:rsidR="002A27F2">
              <w:rPr>
                <w:szCs w:val="22"/>
              </w:rPr>
              <w:t xml:space="preserve"> the messaging facility on </w:t>
            </w:r>
            <w:hyperlink r:id="rId18" w:history="1">
              <w:r w:rsidR="00561AE1" w:rsidRPr="00580B61">
                <w:rPr>
                  <w:rStyle w:val="Hyperlink"/>
                  <w:szCs w:val="22"/>
                  <w:highlight w:val="lightGray"/>
                </w:rPr>
                <w:t>www.etenders.gov.ie</w:t>
              </w:r>
            </w:hyperlink>
            <w:r w:rsidR="002A27F2">
              <w:rPr>
                <w:szCs w:val="22"/>
              </w:rPr>
              <w:t xml:space="preserve">.  </w:t>
            </w:r>
            <w:r w:rsidR="002338F2" w:rsidRPr="00830A49">
              <w:rPr>
                <w:szCs w:val="22"/>
              </w:rPr>
              <w:t>Queries</w:t>
            </w:r>
            <w:r w:rsidRPr="00830A49">
              <w:rPr>
                <w:szCs w:val="22"/>
              </w:rPr>
              <w:t xml:space="preserve"> will be accepted no later than </w:t>
            </w:r>
            <w:r w:rsidR="00187E81">
              <w:fldChar w:fldCharType="begin">
                <w:ffData>
                  <w:name w:val=""/>
                  <w:enabled/>
                  <w:calcOnExit w:val="0"/>
                  <w:textInput>
                    <w:default w:val="[insert time]"/>
                  </w:textInput>
                </w:ffData>
              </w:fldChar>
            </w:r>
            <w:r w:rsidR="00187E81">
              <w:instrText xml:space="preserve"> FORMTEXT </w:instrText>
            </w:r>
            <w:r w:rsidR="00187E81">
              <w:fldChar w:fldCharType="separate"/>
            </w:r>
            <w:r w:rsidR="00187E81">
              <w:rPr>
                <w:noProof/>
              </w:rPr>
              <w:t>[]</w:t>
            </w:r>
            <w:r w:rsidR="00187E81">
              <w:fldChar w:fldCharType="end"/>
            </w:r>
            <w:r w:rsidRPr="00830A49">
              <w:rPr>
                <w:szCs w:val="22"/>
              </w:rPr>
              <w:t xml:space="preserve"> on </w:t>
            </w:r>
            <w:r w:rsidR="00187E81">
              <w:fldChar w:fldCharType="begin">
                <w:ffData>
                  <w:name w:val=""/>
                  <w:enabled/>
                  <w:calcOnExit w:val="0"/>
                  <w:textInput>
                    <w:default w:val="[insert date]"/>
                  </w:textInput>
                </w:ffData>
              </w:fldChar>
            </w:r>
            <w:r w:rsidR="00187E81">
              <w:instrText xml:space="preserve"> FORMTEXT </w:instrText>
            </w:r>
            <w:r w:rsidR="00187E81">
              <w:fldChar w:fldCharType="separate"/>
            </w:r>
            <w:r w:rsidR="00914E24">
              <w:t xml:space="preserve">as per etenders </w:t>
            </w:r>
            <w:r w:rsidR="00187E81">
              <w:fldChar w:fldCharType="end"/>
            </w:r>
            <w:r w:rsidRPr="00830A49">
              <w:rPr>
                <w:szCs w:val="22"/>
              </w:rPr>
              <w:t xml:space="preserve"> unless otherwise published by the Contracting Authority.</w:t>
            </w:r>
            <w:r w:rsidR="00356BBB" w:rsidRPr="00830A49">
              <w:rPr>
                <w:szCs w:val="22"/>
              </w:rPr>
              <w:t xml:space="preserve">  For the avoidance of doubt, Tenderers may not contact the Contracting Authority directly</w:t>
            </w:r>
            <w:r w:rsidR="00495CC1" w:rsidRPr="00830A49">
              <w:rPr>
                <w:szCs w:val="22"/>
              </w:rPr>
              <w:t xml:space="preserve"> </w:t>
            </w:r>
            <w:r w:rsidR="00495CC1" w:rsidRPr="00830A49">
              <w:t>regarding any aspect of this Competition</w:t>
            </w:r>
            <w:r w:rsidR="00356BBB" w:rsidRPr="00830A49">
              <w:rPr>
                <w:szCs w:val="22"/>
              </w:rPr>
              <w:t>.</w:t>
            </w:r>
          </w:p>
        </w:tc>
      </w:tr>
      <w:tr w:rsidR="008223F2" w:rsidRPr="00830A49" w14:paraId="7387F047" w14:textId="77777777" w:rsidTr="00822992">
        <w:tc>
          <w:tcPr>
            <w:tcW w:w="430" w:type="pct"/>
          </w:tcPr>
          <w:p w14:paraId="28B6F123" w14:textId="77777777" w:rsidR="008223F2" w:rsidRPr="00830A49" w:rsidRDefault="008223F2" w:rsidP="00C4073D">
            <w:pPr>
              <w:keepLines/>
              <w:spacing w:line="320" w:lineRule="exact"/>
              <w:rPr>
                <w:color w:val="0000FF"/>
                <w:szCs w:val="22"/>
                <w:highlight w:val="yellow"/>
              </w:rPr>
            </w:pPr>
            <w:r w:rsidRPr="00830A49">
              <w:rPr>
                <w:color w:val="0000FF"/>
                <w:szCs w:val="22"/>
              </w:rPr>
              <w:t>2.7.2</w:t>
            </w:r>
          </w:p>
        </w:tc>
        <w:tc>
          <w:tcPr>
            <w:tcW w:w="4570" w:type="pct"/>
          </w:tcPr>
          <w:p w14:paraId="0D4D8F87" w14:textId="77777777" w:rsidR="008223F2" w:rsidRPr="00830A49" w:rsidRDefault="008223F2" w:rsidP="00131C69">
            <w:pPr>
              <w:rPr>
                <w:szCs w:val="22"/>
              </w:rPr>
            </w:pPr>
            <w:r w:rsidRPr="00830A49">
              <w:rPr>
                <w:szCs w:val="22"/>
              </w:rPr>
              <w:t>All responses to queries will be</w:t>
            </w:r>
            <w:r w:rsidR="00356BBB" w:rsidRPr="00830A49">
              <w:rPr>
                <w:szCs w:val="22"/>
              </w:rPr>
              <w:t xml:space="preserve"> issued by the Contracting Authority via</w:t>
            </w:r>
            <w:r w:rsidR="002A27F2">
              <w:rPr>
                <w:szCs w:val="22"/>
              </w:rPr>
              <w:t xml:space="preserve"> </w:t>
            </w:r>
            <w:r w:rsidR="007B68A0">
              <w:rPr>
                <w:szCs w:val="22"/>
              </w:rPr>
              <w:t>t</w:t>
            </w:r>
            <w:r w:rsidR="002A27F2">
              <w:rPr>
                <w:szCs w:val="22"/>
              </w:rPr>
              <w:t xml:space="preserve">he messaging facility on </w:t>
            </w:r>
            <w:hyperlink r:id="rId19" w:history="1">
              <w:r w:rsidR="00561AE1" w:rsidRPr="003962F2">
                <w:rPr>
                  <w:rStyle w:val="Hyperlink"/>
                  <w:szCs w:val="22"/>
                </w:rPr>
                <w:t>www.etenders.gov.ie</w:t>
              </w:r>
            </w:hyperlink>
            <w:r w:rsidR="002A27F2">
              <w:rPr>
                <w:szCs w:val="22"/>
              </w:rPr>
              <w:t>.</w:t>
            </w:r>
            <w:r w:rsidRPr="00830A49">
              <w:rPr>
                <w:szCs w:val="22"/>
              </w:rPr>
              <w:t xml:space="preserve"> Where appropriate, </w:t>
            </w:r>
            <w:r w:rsidR="00356BBB" w:rsidRPr="00830A49">
              <w:rPr>
                <w:szCs w:val="22"/>
              </w:rPr>
              <w:t xml:space="preserve">queries </w:t>
            </w:r>
            <w:r w:rsidRPr="00830A49">
              <w:rPr>
                <w:szCs w:val="22"/>
              </w:rPr>
              <w:t xml:space="preserve">may be amalgamated. Tenderers should note that the Contracting Authority will not </w:t>
            </w:r>
            <w:r w:rsidR="00356BBB" w:rsidRPr="00830A49">
              <w:rPr>
                <w:szCs w:val="22"/>
              </w:rPr>
              <w:t>respond</w:t>
            </w:r>
            <w:r w:rsidRPr="00830A49">
              <w:rPr>
                <w:szCs w:val="22"/>
              </w:rPr>
              <w:t xml:space="preserve"> to individual Tenderers privately. </w:t>
            </w:r>
          </w:p>
        </w:tc>
      </w:tr>
      <w:tr w:rsidR="008223F2" w:rsidRPr="00830A49" w14:paraId="66602303" w14:textId="77777777" w:rsidTr="00822992">
        <w:tc>
          <w:tcPr>
            <w:tcW w:w="430" w:type="pct"/>
          </w:tcPr>
          <w:p w14:paraId="4119C383" w14:textId="77777777" w:rsidR="008223F2" w:rsidRPr="00830A49" w:rsidRDefault="008223F2" w:rsidP="00C4073D">
            <w:pPr>
              <w:keepLines/>
              <w:spacing w:line="320" w:lineRule="exact"/>
              <w:rPr>
                <w:color w:val="0000FF"/>
                <w:szCs w:val="22"/>
              </w:rPr>
            </w:pPr>
            <w:r w:rsidRPr="00830A49">
              <w:rPr>
                <w:color w:val="0000FF"/>
                <w:szCs w:val="22"/>
              </w:rPr>
              <w:t>2.7.3</w:t>
            </w:r>
          </w:p>
        </w:tc>
        <w:tc>
          <w:tcPr>
            <w:tcW w:w="4570" w:type="pct"/>
          </w:tcPr>
          <w:p w14:paraId="146E4BD7" w14:textId="77777777" w:rsidR="008223F2" w:rsidRPr="003215FF" w:rsidRDefault="008223F2" w:rsidP="00131C69">
            <w:pPr>
              <w:rPr>
                <w:szCs w:val="22"/>
              </w:rPr>
            </w:pPr>
            <w:r w:rsidRPr="003215FF">
              <w:rPr>
                <w:szCs w:val="22"/>
              </w:rPr>
              <w:t>The Contracting Authority reserves the right to issue or seek written clarifications.</w:t>
            </w:r>
          </w:p>
        </w:tc>
      </w:tr>
      <w:tr w:rsidR="008223F2" w:rsidRPr="00830A49" w14:paraId="3F05D408" w14:textId="77777777" w:rsidTr="00822992">
        <w:tc>
          <w:tcPr>
            <w:tcW w:w="430" w:type="pct"/>
          </w:tcPr>
          <w:p w14:paraId="112C14DE" w14:textId="77777777" w:rsidR="008223F2" w:rsidRPr="00830A49" w:rsidRDefault="008223F2" w:rsidP="00C4073D">
            <w:pPr>
              <w:keepLines/>
              <w:spacing w:line="320" w:lineRule="exact"/>
              <w:rPr>
                <w:color w:val="0000FF"/>
                <w:szCs w:val="22"/>
              </w:rPr>
            </w:pPr>
            <w:r w:rsidRPr="00830A49">
              <w:rPr>
                <w:color w:val="0000FF"/>
                <w:szCs w:val="22"/>
              </w:rPr>
              <w:t>2.7.4</w:t>
            </w:r>
          </w:p>
        </w:tc>
        <w:tc>
          <w:tcPr>
            <w:tcW w:w="4570" w:type="pct"/>
          </w:tcPr>
          <w:p w14:paraId="632935E7" w14:textId="77777777" w:rsidR="008223F2" w:rsidRPr="003215FF" w:rsidRDefault="008223F2" w:rsidP="00131C69">
            <w:pPr>
              <w:rPr>
                <w:szCs w:val="22"/>
              </w:rPr>
            </w:pPr>
            <w:r w:rsidRPr="003215FF">
              <w:rPr>
                <w:szCs w:val="22"/>
              </w:rPr>
              <w:t>The Contract</w:t>
            </w:r>
            <w:r w:rsidR="00280941" w:rsidRPr="003215FF">
              <w:rPr>
                <w:szCs w:val="22"/>
              </w:rPr>
              <w:t>ing Authority reserves the righ</w:t>
            </w:r>
            <w:r w:rsidR="00356BBB" w:rsidRPr="003215FF">
              <w:rPr>
                <w:szCs w:val="22"/>
              </w:rPr>
              <w:t>t</w:t>
            </w:r>
            <w:r w:rsidR="00830A49" w:rsidRPr="003215FF">
              <w:rPr>
                <w:szCs w:val="22"/>
              </w:rPr>
              <w:t xml:space="preserve"> at</w:t>
            </w:r>
            <w:r w:rsidR="00356BBB" w:rsidRPr="003215FF">
              <w:rPr>
                <w:szCs w:val="22"/>
              </w:rPr>
              <w:t xml:space="preserve"> any time before the Tender Deadline, to</w:t>
            </w:r>
            <w:r w:rsidRPr="003215FF">
              <w:rPr>
                <w:szCs w:val="22"/>
              </w:rPr>
              <w:t xml:space="preserve"> update or </w:t>
            </w:r>
            <w:r w:rsidR="00356BBB" w:rsidRPr="003215FF">
              <w:rPr>
                <w:szCs w:val="22"/>
              </w:rPr>
              <w:t>amend</w:t>
            </w:r>
            <w:r w:rsidRPr="003215FF">
              <w:rPr>
                <w:szCs w:val="22"/>
              </w:rPr>
              <w:t xml:space="preserve"> the information contained in this document</w:t>
            </w:r>
            <w:r w:rsidR="00356BBB" w:rsidRPr="003215FF">
              <w:rPr>
                <w:szCs w:val="22"/>
              </w:rPr>
              <w:t xml:space="preserve"> and/or to extend the Tender Deadline.</w:t>
            </w:r>
            <w:r w:rsidRPr="003215FF">
              <w:rPr>
                <w:szCs w:val="22"/>
              </w:rPr>
              <w:t xml:space="preserve">  Participating Tenderers will </w:t>
            </w:r>
            <w:r w:rsidR="007E2168" w:rsidRPr="003215FF">
              <w:rPr>
                <w:szCs w:val="22"/>
              </w:rPr>
              <w:t>be informed</w:t>
            </w:r>
            <w:r w:rsidRPr="003215FF">
              <w:rPr>
                <w:szCs w:val="22"/>
              </w:rPr>
              <w:t xml:space="preserve"> </w:t>
            </w:r>
            <w:r w:rsidR="00356BBB" w:rsidRPr="003215FF">
              <w:rPr>
                <w:szCs w:val="22"/>
              </w:rPr>
              <w:t xml:space="preserve">of any such amendment or extension </w:t>
            </w:r>
            <w:r w:rsidRPr="003215FF">
              <w:rPr>
                <w:szCs w:val="22"/>
              </w:rPr>
              <w:t>through the eTenders website.</w:t>
            </w:r>
          </w:p>
        </w:tc>
      </w:tr>
      <w:tr w:rsidR="00924FD0" w:rsidRPr="00830A49" w14:paraId="1A097133" w14:textId="77777777" w:rsidTr="00822992">
        <w:tc>
          <w:tcPr>
            <w:tcW w:w="430" w:type="pct"/>
          </w:tcPr>
          <w:p w14:paraId="5DA40D13" w14:textId="77777777" w:rsidR="00924FD0" w:rsidRPr="00830A49" w:rsidRDefault="00924FD0" w:rsidP="00C4073D">
            <w:pPr>
              <w:keepLines/>
              <w:spacing w:line="320" w:lineRule="exact"/>
              <w:rPr>
                <w:color w:val="0000FF"/>
                <w:szCs w:val="22"/>
              </w:rPr>
            </w:pPr>
            <w:r>
              <w:rPr>
                <w:color w:val="0000FF"/>
                <w:szCs w:val="22"/>
              </w:rPr>
              <w:t>2.7.5</w:t>
            </w:r>
          </w:p>
        </w:tc>
        <w:tc>
          <w:tcPr>
            <w:tcW w:w="4570" w:type="pct"/>
          </w:tcPr>
          <w:p w14:paraId="79966764" w14:textId="77777777" w:rsidR="00924FD0" w:rsidRPr="003215FF" w:rsidRDefault="00924FD0" w:rsidP="00131C69">
            <w:pPr>
              <w:rPr>
                <w:szCs w:val="22"/>
              </w:rPr>
            </w:pPr>
            <w:r>
              <w:rPr>
                <w:szCs w:val="22"/>
              </w:rPr>
              <w:t xml:space="preserve">Tenderers should ensure that they register their interest in this Competition, by clicking on the “Accept” button on </w:t>
            </w:r>
            <w:hyperlink r:id="rId20" w:history="1">
              <w:r w:rsidR="003962F2" w:rsidRPr="003962F2">
                <w:rPr>
                  <w:rStyle w:val="Hyperlink"/>
                  <w:szCs w:val="22"/>
                </w:rPr>
                <w:t>www.etenders.gov.ie</w:t>
              </w:r>
            </w:hyperlink>
            <w:r>
              <w:rPr>
                <w:szCs w:val="22"/>
              </w:rPr>
              <w:t xml:space="preserve">, </w:t>
            </w:r>
            <w:proofErr w:type="gramStart"/>
            <w:r>
              <w:rPr>
                <w:szCs w:val="22"/>
              </w:rPr>
              <w:t>in order to</w:t>
            </w:r>
            <w:proofErr w:type="gramEnd"/>
            <w:r>
              <w:rPr>
                <w:szCs w:val="22"/>
              </w:rPr>
              <w:t xml:space="preserve"> receive all responses to queries and other updates in relation to this Competition.</w:t>
            </w:r>
          </w:p>
        </w:tc>
      </w:tr>
    </w:tbl>
    <w:p w14:paraId="77486D64" w14:textId="77777777" w:rsidR="008223F2" w:rsidRPr="00830A49" w:rsidRDefault="008223F2" w:rsidP="00C4073D">
      <w:pPr>
        <w:pStyle w:val="Heading2"/>
      </w:pPr>
      <w:r w:rsidRPr="00830A49">
        <w:lastRenderedPageBreak/>
        <w:t>2.8</w:t>
      </w:r>
      <w:r w:rsidRPr="00830A49">
        <w:tab/>
        <w:t>Tendering Costs</w:t>
      </w:r>
    </w:p>
    <w:tbl>
      <w:tblPr>
        <w:tblW w:w="9072" w:type="dxa"/>
        <w:tblLayout w:type="fixed"/>
        <w:tblLook w:val="01E0" w:firstRow="1" w:lastRow="1" w:firstColumn="1" w:lastColumn="1" w:noHBand="0" w:noVBand="0"/>
      </w:tblPr>
      <w:tblGrid>
        <w:gridCol w:w="794"/>
        <w:gridCol w:w="8278"/>
      </w:tblGrid>
      <w:tr w:rsidR="008223F2" w:rsidRPr="00830A49" w14:paraId="76BBD311" w14:textId="77777777" w:rsidTr="00D12532">
        <w:tc>
          <w:tcPr>
            <w:tcW w:w="794" w:type="dxa"/>
          </w:tcPr>
          <w:p w14:paraId="30999A8D" w14:textId="77777777" w:rsidR="008223F2" w:rsidRPr="00830A49" w:rsidRDefault="008223F2" w:rsidP="00C4073D">
            <w:pPr>
              <w:rPr>
                <w:color w:val="0000FF"/>
                <w:szCs w:val="22"/>
              </w:rPr>
            </w:pPr>
            <w:r w:rsidRPr="00830A49">
              <w:rPr>
                <w:color w:val="0000FF"/>
                <w:szCs w:val="22"/>
              </w:rPr>
              <w:t>2.8.1</w:t>
            </w:r>
          </w:p>
        </w:tc>
        <w:tc>
          <w:tcPr>
            <w:tcW w:w="8278" w:type="dxa"/>
          </w:tcPr>
          <w:p w14:paraId="0FCAEB91" w14:textId="77777777" w:rsidR="008223F2" w:rsidRPr="00830A49" w:rsidRDefault="008223F2" w:rsidP="00C4073D">
            <w:pPr>
              <w:rPr>
                <w:szCs w:val="22"/>
              </w:rPr>
            </w:pPr>
            <w:r w:rsidRPr="00830A49">
              <w:rPr>
                <w:szCs w:val="22"/>
              </w:rPr>
              <w:t xml:space="preserve">All costs and expenses incurred by Tenderers relating to their participation in this </w:t>
            </w:r>
            <w:r w:rsidR="00BA49CD" w:rsidRPr="00830A49">
              <w:rPr>
                <w:szCs w:val="22"/>
              </w:rPr>
              <w:t>C</w:t>
            </w:r>
            <w:r w:rsidRPr="00830A49">
              <w:rPr>
                <w:szCs w:val="22"/>
              </w:rPr>
              <w:t>ompetition including, but not being limited to, site visits, field trials, demonstrations and/or presentations shall be borne by and are a matter for discharge by the Tenderers exclusively.</w:t>
            </w:r>
          </w:p>
        </w:tc>
      </w:tr>
      <w:tr w:rsidR="008223F2" w:rsidRPr="00830A49" w14:paraId="4FD35540" w14:textId="77777777" w:rsidTr="00D12532">
        <w:tc>
          <w:tcPr>
            <w:tcW w:w="794" w:type="dxa"/>
          </w:tcPr>
          <w:p w14:paraId="1E9D38A0" w14:textId="77777777" w:rsidR="008223F2" w:rsidRPr="00830A49" w:rsidRDefault="008223F2" w:rsidP="00C4073D">
            <w:pPr>
              <w:rPr>
                <w:color w:val="0000FF"/>
                <w:szCs w:val="22"/>
              </w:rPr>
            </w:pPr>
            <w:r w:rsidRPr="00830A49">
              <w:rPr>
                <w:color w:val="0000FF"/>
                <w:szCs w:val="22"/>
              </w:rPr>
              <w:t>2.8.2</w:t>
            </w:r>
          </w:p>
        </w:tc>
        <w:tc>
          <w:tcPr>
            <w:tcW w:w="8278" w:type="dxa"/>
          </w:tcPr>
          <w:p w14:paraId="109218EF" w14:textId="77777777" w:rsidR="008223F2" w:rsidRPr="00830A49" w:rsidRDefault="008223F2" w:rsidP="00C4073D">
            <w:pPr>
              <w:rPr>
                <w:szCs w:val="22"/>
              </w:rPr>
            </w:pPr>
            <w:r w:rsidRPr="00830A49">
              <w:rPr>
                <w:szCs w:val="22"/>
              </w:rPr>
              <w:t>Without prejudice to the generality of paragraph 2.8.1, all costs and expenses relating to the supply of samples for purposes of tendering and their return after evaluation or participation in field trials (if any) will be borne exclusively by the Tenderer.</w:t>
            </w:r>
          </w:p>
        </w:tc>
      </w:tr>
    </w:tbl>
    <w:p w14:paraId="797A5C93" w14:textId="77777777" w:rsidR="007C2C86" w:rsidRDefault="008223F2" w:rsidP="00430861">
      <w:pPr>
        <w:pStyle w:val="Heading2"/>
        <w:keepNext w:val="0"/>
        <w:spacing w:after="120"/>
        <w:ind w:firstLine="0"/>
      </w:pPr>
      <w:r w:rsidRPr="00830A49">
        <w:t>2.9</w:t>
      </w:r>
      <w:r w:rsidRPr="00830A49">
        <w:tab/>
        <w:t xml:space="preserve">Confidentiality </w:t>
      </w:r>
    </w:p>
    <w:tbl>
      <w:tblPr>
        <w:tblW w:w="0" w:type="auto"/>
        <w:tblLook w:val="01E0" w:firstRow="1" w:lastRow="1" w:firstColumn="1" w:lastColumn="1" w:noHBand="0" w:noVBand="0"/>
      </w:tblPr>
      <w:tblGrid>
        <w:gridCol w:w="662"/>
        <w:gridCol w:w="603"/>
        <w:gridCol w:w="7806"/>
      </w:tblGrid>
      <w:tr w:rsidR="0021263F" w:rsidRPr="00830A49" w14:paraId="50696A2D" w14:textId="77777777" w:rsidTr="0021263F">
        <w:tc>
          <w:tcPr>
            <w:tcW w:w="662" w:type="dxa"/>
          </w:tcPr>
          <w:p w14:paraId="663E7BEB" w14:textId="77777777" w:rsidR="0021263F" w:rsidRPr="00830A49" w:rsidRDefault="0021263F" w:rsidP="00C4073D">
            <w:pPr>
              <w:rPr>
                <w:color w:val="0000FF"/>
                <w:szCs w:val="22"/>
              </w:rPr>
            </w:pPr>
            <w:r w:rsidRPr="0096779D">
              <w:rPr>
                <w:color w:val="0000FF"/>
                <w:szCs w:val="22"/>
              </w:rPr>
              <w:t xml:space="preserve">2.9.1 </w:t>
            </w:r>
          </w:p>
        </w:tc>
        <w:tc>
          <w:tcPr>
            <w:tcW w:w="8625" w:type="dxa"/>
            <w:gridSpan w:val="2"/>
          </w:tcPr>
          <w:p w14:paraId="0624E4C7" w14:textId="77777777" w:rsidR="0021263F" w:rsidRPr="00830A49" w:rsidRDefault="0021263F" w:rsidP="00C4073D">
            <w:pPr>
              <w:rPr>
                <w:szCs w:val="22"/>
              </w:rPr>
            </w:pPr>
            <w:r w:rsidRPr="00830A49">
              <w:rPr>
                <w:szCs w:val="22"/>
              </w:rPr>
              <w:t xml:space="preserve">All documentation, drawings, data, statistics, information, patterns, samples or material disclosed or furnished by the Contracting Authority to Tenderers </w:t>
            </w:r>
            <w:proofErr w:type="gramStart"/>
            <w:r w:rsidRPr="00830A49">
              <w:rPr>
                <w:szCs w:val="22"/>
              </w:rPr>
              <w:t>during the course of</w:t>
            </w:r>
            <w:proofErr w:type="gramEnd"/>
            <w:r w:rsidRPr="00830A49">
              <w:rPr>
                <w:szCs w:val="22"/>
              </w:rPr>
              <w:t xml:space="preserve"> this </w:t>
            </w:r>
            <w:r>
              <w:rPr>
                <w:szCs w:val="22"/>
              </w:rPr>
              <w:t>C</w:t>
            </w:r>
            <w:r w:rsidRPr="00830A49">
              <w:rPr>
                <w:szCs w:val="22"/>
              </w:rPr>
              <w:t>ompetition:</w:t>
            </w:r>
          </w:p>
        </w:tc>
      </w:tr>
      <w:tr w:rsidR="0021263F" w:rsidRPr="00830A49" w14:paraId="682D1956" w14:textId="77777777" w:rsidTr="0021263F">
        <w:tc>
          <w:tcPr>
            <w:tcW w:w="662" w:type="dxa"/>
          </w:tcPr>
          <w:p w14:paraId="771B2FEA" w14:textId="77777777" w:rsidR="0021263F" w:rsidRPr="00830A49" w:rsidRDefault="0021263F" w:rsidP="00C4073D">
            <w:pPr>
              <w:rPr>
                <w:color w:val="0000FF"/>
                <w:szCs w:val="22"/>
              </w:rPr>
            </w:pPr>
          </w:p>
        </w:tc>
        <w:tc>
          <w:tcPr>
            <w:tcW w:w="608" w:type="dxa"/>
          </w:tcPr>
          <w:p w14:paraId="690A0F9A" w14:textId="77777777" w:rsidR="0021263F" w:rsidRPr="00830A49" w:rsidRDefault="0021263F" w:rsidP="00C4073D">
            <w:pPr>
              <w:rPr>
                <w:color w:val="0000FF"/>
                <w:szCs w:val="22"/>
              </w:rPr>
            </w:pPr>
            <w:r w:rsidRPr="00830A49">
              <w:rPr>
                <w:color w:val="0000FF"/>
                <w:szCs w:val="22"/>
              </w:rPr>
              <w:t>(a)</w:t>
            </w:r>
          </w:p>
        </w:tc>
        <w:tc>
          <w:tcPr>
            <w:tcW w:w="8017" w:type="dxa"/>
          </w:tcPr>
          <w:p w14:paraId="420580DB" w14:textId="77777777" w:rsidR="0021263F" w:rsidRPr="00830A49" w:rsidRDefault="0021263F" w:rsidP="00C4073D">
            <w:pPr>
              <w:rPr>
                <w:szCs w:val="22"/>
              </w:rPr>
            </w:pPr>
            <w:r w:rsidRPr="00830A49">
              <w:rPr>
                <w:szCs w:val="22"/>
              </w:rPr>
              <w:t>are furnished for the sole purpose of replying to this RFT only;</w:t>
            </w:r>
          </w:p>
        </w:tc>
      </w:tr>
      <w:tr w:rsidR="0021263F" w:rsidRPr="00830A49" w14:paraId="4C00070B" w14:textId="77777777" w:rsidTr="0021263F">
        <w:tc>
          <w:tcPr>
            <w:tcW w:w="662" w:type="dxa"/>
          </w:tcPr>
          <w:p w14:paraId="2531F8E5" w14:textId="77777777" w:rsidR="0021263F" w:rsidRPr="00830A49" w:rsidRDefault="0021263F" w:rsidP="00C4073D">
            <w:pPr>
              <w:rPr>
                <w:color w:val="0000FF"/>
                <w:szCs w:val="22"/>
              </w:rPr>
            </w:pPr>
          </w:p>
        </w:tc>
        <w:tc>
          <w:tcPr>
            <w:tcW w:w="608" w:type="dxa"/>
          </w:tcPr>
          <w:p w14:paraId="09263E50" w14:textId="77777777" w:rsidR="0021263F" w:rsidRPr="00830A49" w:rsidRDefault="0021263F" w:rsidP="00C4073D">
            <w:pPr>
              <w:rPr>
                <w:color w:val="0000FF"/>
                <w:szCs w:val="22"/>
              </w:rPr>
            </w:pPr>
            <w:r w:rsidRPr="00830A49">
              <w:rPr>
                <w:color w:val="0000FF"/>
                <w:szCs w:val="22"/>
              </w:rPr>
              <w:t>(b)</w:t>
            </w:r>
          </w:p>
        </w:tc>
        <w:tc>
          <w:tcPr>
            <w:tcW w:w="8017" w:type="dxa"/>
          </w:tcPr>
          <w:p w14:paraId="1B3143BA" w14:textId="77777777" w:rsidR="0021263F" w:rsidRPr="00830A49" w:rsidRDefault="0021263F" w:rsidP="00C4073D">
            <w:pPr>
              <w:rPr>
                <w:szCs w:val="22"/>
              </w:rPr>
            </w:pPr>
            <w:r w:rsidRPr="00830A49">
              <w:rPr>
                <w:szCs w:val="22"/>
              </w:rPr>
              <w:t>may not be used, communicated, reproduced or published for any other purpose without the prior written permission of the Contracting Authority;</w:t>
            </w:r>
          </w:p>
        </w:tc>
      </w:tr>
      <w:tr w:rsidR="0021263F" w:rsidRPr="00830A49" w14:paraId="1012CA4D" w14:textId="77777777" w:rsidTr="0021263F">
        <w:tc>
          <w:tcPr>
            <w:tcW w:w="662" w:type="dxa"/>
          </w:tcPr>
          <w:p w14:paraId="381B0DFC" w14:textId="77777777" w:rsidR="0021263F" w:rsidRPr="00830A49" w:rsidRDefault="0021263F" w:rsidP="00C4073D">
            <w:pPr>
              <w:rPr>
                <w:color w:val="0000FF"/>
                <w:szCs w:val="22"/>
              </w:rPr>
            </w:pPr>
          </w:p>
        </w:tc>
        <w:tc>
          <w:tcPr>
            <w:tcW w:w="608" w:type="dxa"/>
          </w:tcPr>
          <w:p w14:paraId="00F43FFD" w14:textId="77777777" w:rsidR="0021263F" w:rsidRPr="00830A49" w:rsidRDefault="0021263F" w:rsidP="00C4073D">
            <w:pPr>
              <w:rPr>
                <w:color w:val="0000FF"/>
                <w:szCs w:val="22"/>
              </w:rPr>
            </w:pPr>
            <w:r w:rsidRPr="00830A49">
              <w:rPr>
                <w:color w:val="0000FF"/>
                <w:szCs w:val="22"/>
              </w:rPr>
              <w:t>(c)</w:t>
            </w:r>
          </w:p>
        </w:tc>
        <w:tc>
          <w:tcPr>
            <w:tcW w:w="8017" w:type="dxa"/>
          </w:tcPr>
          <w:p w14:paraId="35476C4E" w14:textId="77777777" w:rsidR="0021263F" w:rsidRPr="00830A49" w:rsidRDefault="0021263F" w:rsidP="00C4073D">
            <w:pPr>
              <w:spacing w:after="80"/>
              <w:rPr>
                <w:szCs w:val="22"/>
              </w:rPr>
            </w:pPr>
            <w:r w:rsidRPr="00830A49">
              <w:rPr>
                <w:szCs w:val="22"/>
              </w:rPr>
              <w:t>shall be treated as confidential by the Tenderer and by any third parties (including subcontractors) engaged or consulted by the Tenderer; and</w:t>
            </w:r>
          </w:p>
        </w:tc>
      </w:tr>
      <w:tr w:rsidR="0021263F" w:rsidRPr="00830A49" w14:paraId="085320ED" w14:textId="77777777" w:rsidTr="0021263F">
        <w:tc>
          <w:tcPr>
            <w:tcW w:w="662" w:type="dxa"/>
          </w:tcPr>
          <w:p w14:paraId="3BE7A269" w14:textId="77777777" w:rsidR="0021263F" w:rsidRPr="00830A49" w:rsidRDefault="0021263F" w:rsidP="00C4073D">
            <w:pPr>
              <w:rPr>
                <w:color w:val="0000FF"/>
                <w:szCs w:val="22"/>
              </w:rPr>
            </w:pPr>
          </w:p>
        </w:tc>
        <w:tc>
          <w:tcPr>
            <w:tcW w:w="608" w:type="dxa"/>
          </w:tcPr>
          <w:p w14:paraId="404E5B57" w14:textId="77777777" w:rsidR="0021263F" w:rsidRPr="00830A49" w:rsidRDefault="0021263F" w:rsidP="00C4073D">
            <w:pPr>
              <w:rPr>
                <w:color w:val="0000FF"/>
                <w:szCs w:val="22"/>
              </w:rPr>
            </w:pPr>
            <w:r w:rsidRPr="00830A49">
              <w:rPr>
                <w:color w:val="0000FF"/>
                <w:szCs w:val="22"/>
              </w:rPr>
              <w:t>(d)</w:t>
            </w:r>
          </w:p>
        </w:tc>
        <w:tc>
          <w:tcPr>
            <w:tcW w:w="8017" w:type="dxa"/>
          </w:tcPr>
          <w:p w14:paraId="1912FBD0" w14:textId="77777777" w:rsidR="0021263F" w:rsidRPr="00830A49" w:rsidRDefault="0021263F" w:rsidP="00C24E73">
            <w:pPr>
              <w:spacing w:after="80"/>
              <w:rPr>
                <w:szCs w:val="22"/>
              </w:rPr>
            </w:pPr>
            <w:r w:rsidRPr="00830A49">
              <w:rPr>
                <w:szCs w:val="22"/>
              </w:rPr>
              <w:t xml:space="preserve">must be returned immediately to the Contracting Authority upon cancellation or completion of this </w:t>
            </w:r>
            <w:r w:rsidR="00C24E73">
              <w:rPr>
                <w:szCs w:val="22"/>
              </w:rPr>
              <w:t>C</w:t>
            </w:r>
            <w:r w:rsidRPr="00830A49">
              <w:rPr>
                <w:szCs w:val="22"/>
              </w:rPr>
              <w:t xml:space="preserve">ompetition if </w:t>
            </w:r>
            <w:proofErr w:type="gramStart"/>
            <w:r w:rsidRPr="00830A49">
              <w:rPr>
                <w:szCs w:val="22"/>
              </w:rPr>
              <w:t>so</w:t>
            </w:r>
            <w:proofErr w:type="gramEnd"/>
            <w:r w:rsidRPr="00830A49">
              <w:rPr>
                <w:szCs w:val="22"/>
              </w:rPr>
              <w:t xml:space="preserve"> requested by the Contracting Authority.</w:t>
            </w:r>
          </w:p>
        </w:tc>
      </w:tr>
    </w:tbl>
    <w:p w14:paraId="7822C6B6" w14:textId="77777777" w:rsidR="008223F2" w:rsidRPr="00830A49" w:rsidRDefault="008223F2" w:rsidP="00C4073D">
      <w:pPr>
        <w:pStyle w:val="Heading2"/>
      </w:pPr>
      <w:r w:rsidRPr="00830A49">
        <w:t>2.10</w:t>
      </w:r>
      <w:r w:rsidRPr="00830A49">
        <w:tab/>
        <w:t>Pricing</w:t>
      </w:r>
    </w:p>
    <w:tbl>
      <w:tblPr>
        <w:tblW w:w="5000" w:type="pct"/>
        <w:tblLook w:val="01E0" w:firstRow="1" w:lastRow="1" w:firstColumn="1" w:lastColumn="1" w:noHBand="0" w:noVBand="0"/>
      </w:tblPr>
      <w:tblGrid>
        <w:gridCol w:w="793"/>
        <w:gridCol w:w="8278"/>
      </w:tblGrid>
      <w:tr w:rsidR="0021263F" w:rsidRPr="00830A49" w14:paraId="135FABB9" w14:textId="77777777" w:rsidTr="00822992">
        <w:tc>
          <w:tcPr>
            <w:tcW w:w="437" w:type="pct"/>
          </w:tcPr>
          <w:p w14:paraId="692E312C" w14:textId="77777777" w:rsidR="0021263F" w:rsidRPr="00830A49" w:rsidRDefault="0021263F" w:rsidP="00C4073D">
            <w:pPr>
              <w:spacing w:line="320" w:lineRule="exact"/>
              <w:rPr>
                <w:color w:val="0000FF"/>
                <w:szCs w:val="22"/>
              </w:rPr>
            </w:pPr>
            <w:r w:rsidRPr="00830A49">
              <w:rPr>
                <w:color w:val="0000FF"/>
                <w:szCs w:val="22"/>
              </w:rPr>
              <w:t>2.10.1</w:t>
            </w:r>
          </w:p>
        </w:tc>
        <w:tc>
          <w:tcPr>
            <w:tcW w:w="4563" w:type="pct"/>
          </w:tcPr>
          <w:p w14:paraId="2C2144F8" w14:textId="77777777" w:rsidR="0021263F" w:rsidRPr="00830A49" w:rsidRDefault="0021263F" w:rsidP="00131C69">
            <w:pPr>
              <w:rPr>
                <w:szCs w:val="22"/>
              </w:rPr>
            </w:pPr>
            <w:r w:rsidRPr="00830A49">
              <w:rPr>
                <w:szCs w:val="22"/>
              </w:rPr>
              <w:t>All Tenderers must complete the Pricing Schedule at Appendix 2 to this RFT.</w:t>
            </w:r>
          </w:p>
        </w:tc>
      </w:tr>
      <w:tr w:rsidR="008223F2" w:rsidRPr="00830A49" w14:paraId="33247A38" w14:textId="77777777" w:rsidTr="00822992">
        <w:tc>
          <w:tcPr>
            <w:tcW w:w="437" w:type="pct"/>
          </w:tcPr>
          <w:p w14:paraId="584B9293" w14:textId="77777777" w:rsidR="00280941" w:rsidRPr="00830A49" w:rsidRDefault="00280941" w:rsidP="00C4073D">
            <w:pPr>
              <w:spacing w:line="320" w:lineRule="exact"/>
              <w:rPr>
                <w:color w:val="0000FF"/>
                <w:szCs w:val="22"/>
              </w:rPr>
            </w:pPr>
            <w:r w:rsidRPr="00830A49">
              <w:rPr>
                <w:color w:val="0000FF"/>
                <w:szCs w:val="22"/>
              </w:rPr>
              <w:t>2.10.2</w:t>
            </w:r>
          </w:p>
        </w:tc>
        <w:tc>
          <w:tcPr>
            <w:tcW w:w="4563" w:type="pct"/>
          </w:tcPr>
          <w:p w14:paraId="6642FE59" w14:textId="77777777" w:rsidR="007C2C86" w:rsidRDefault="008223F2" w:rsidP="00131C69">
            <w:pPr>
              <w:rPr>
                <w:szCs w:val="22"/>
              </w:rPr>
            </w:pPr>
            <w:r w:rsidRPr="00830A49">
              <w:rPr>
                <w:szCs w:val="22"/>
              </w:rPr>
              <w:t xml:space="preserve">All prices quoted must be all-inclusive (i.e. including but not being limited to shipping, packaging, delivery, ancillary costs and all other costs/expenses), be expressed in Euro only and exclusive </w:t>
            </w:r>
            <w:r w:rsidR="007B68A0">
              <w:rPr>
                <w:szCs w:val="22"/>
              </w:rPr>
              <w:t xml:space="preserve">of VAT.  </w:t>
            </w:r>
            <w:r w:rsidRPr="00830A49">
              <w:rPr>
                <w:szCs w:val="22"/>
              </w:rPr>
              <w:t>The VAT rate(s) where applicable should be indicated separately.</w:t>
            </w:r>
          </w:p>
        </w:tc>
      </w:tr>
      <w:tr w:rsidR="008223F2" w:rsidRPr="00830A49" w14:paraId="7A92D568" w14:textId="77777777" w:rsidTr="00822992">
        <w:tc>
          <w:tcPr>
            <w:tcW w:w="437" w:type="pct"/>
          </w:tcPr>
          <w:p w14:paraId="197180AD" w14:textId="77777777" w:rsidR="008223F2" w:rsidRPr="00830A49" w:rsidRDefault="00280941" w:rsidP="00C4073D">
            <w:pPr>
              <w:spacing w:line="320" w:lineRule="exact"/>
              <w:rPr>
                <w:color w:val="0000FF"/>
                <w:szCs w:val="22"/>
              </w:rPr>
            </w:pPr>
            <w:r w:rsidRPr="00830A49">
              <w:rPr>
                <w:color w:val="0000FF"/>
                <w:szCs w:val="22"/>
              </w:rPr>
              <w:t>2.10.3</w:t>
            </w:r>
          </w:p>
        </w:tc>
        <w:tc>
          <w:tcPr>
            <w:tcW w:w="4563" w:type="pct"/>
          </w:tcPr>
          <w:p w14:paraId="32622785" w14:textId="01DB4E48" w:rsidR="008223F2" w:rsidRPr="00830A49" w:rsidRDefault="008223F2" w:rsidP="00131C69">
            <w:pPr>
              <w:rPr>
                <w:szCs w:val="22"/>
              </w:rPr>
            </w:pPr>
            <w:r w:rsidRPr="00830A49">
              <w:rPr>
                <w:szCs w:val="22"/>
              </w:rPr>
              <w:t xml:space="preserve">Tenderers must confirm that all prices quoted in the Tender will remain valid for </w:t>
            </w:r>
            <w:r w:rsidR="00131C69">
              <w:fldChar w:fldCharType="begin">
                <w:ffData>
                  <w:name w:val="Text125"/>
                  <w:enabled/>
                  <w:calcOnExit w:val="0"/>
                  <w:textInput>
                    <w:default w:val="[insert period]"/>
                  </w:textInput>
                </w:ffData>
              </w:fldChar>
            </w:r>
            <w:r w:rsidR="00131C69">
              <w:instrText xml:space="preserve"> FORMTEXT </w:instrText>
            </w:r>
            <w:r w:rsidR="00131C69">
              <w:fldChar w:fldCharType="separate"/>
            </w:r>
            <w:r w:rsidR="00620375">
              <w:t>12 months</w:t>
            </w:r>
            <w:r w:rsidR="00131C69">
              <w:fldChar w:fldCharType="end"/>
            </w:r>
            <w:r w:rsidRPr="00830A49">
              <w:rPr>
                <w:szCs w:val="22"/>
              </w:rPr>
              <w:t xml:space="preserve"> commencing from the </w:t>
            </w:r>
            <w:r w:rsidR="00280941" w:rsidRPr="00830A49">
              <w:rPr>
                <w:szCs w:val="22"/>
              </w:rPr>
              <w:t>Tender Deadline</w:t>
            </w:r>
            <w:r w:rsidRPr="00830A49">
              <w:rPr>
                <w:szCs w:val="22"/>
              </w:rPr>
              <w:t>.</w:t>
            </w:r>
          </w:p>
        </w:tc>
      </w:tr>
      <w:tr w:rsidR="008223F2" w:rsidRPr="00830A49" w14:paraId="35A5BAD4" w14:textId="77777777" w:rsidTr="00822992">
        <w:tc>
          <w:tcPr>
            <w:tcW w:w="437" w:type="pct"/>
          </w:tcPr>
          <w:p w14:paraId="6E11EA8B" w14:textId="77777777" w:rsidR="008223F2" w:rsidRPr="00830A49" w:rsidRDefault="00280941" w:rsidP="00C4073D">
            <w:pPr>
              <w:spacing w:line="320" w:lineRule="exact"/>
              <w:rPr>
                <w:color w:val="0000FF"/>
                <w:szCs w:val="22"/>
              </w:rPr>
            </w:pPr>
            <w:r w:rsidRPr="00830A49">
              <w:rPr>
                <w:color w:val="0000FF"/>
                <w:szCs w:val="22"/>
              </w:rPr>
              <w:t>2.10.4</w:t>
            </w:r>
          </w:p>
        </w:tc>
        <w:tc>
          <w:tcPr>
            <w:tcW w:w="4563" w:type="pct"/>
          </w:tcPr>
          <w:p w14:paraId="405FC8C3" w14:textId="77777777" w:rsidR="008223F2" w:rsidRPr="00830A49" w:rsidRDefault="008223F2" w:rsidP="00131C69">
            <w:pPr>
              <w:rPr>
                <w:szCs w:val="22"/>
              </w:rPr>
            </w:pPr>
            <w:r w:rsidRPr="00830A49">
              <w:rPr>
                <w:szCs w:val="22"/>
              </w:rPr>
              <w:t>Any currency variations occurring over the term of the Goods Contract shall be borne by the Tenderer.</w:t>
            </w:r>
          </w:p>
        </w:tc>
      </w:tr>
      <w:tr w:rsidR="008223F2" w:rsidRPr="00830A49" w14:paraId="68447167" w14:textId="77777777" w:rsidTr="00822992">
        <w:tc>
          <w:tcPr>
            <w:tcW w:w="437" w:type="pct"/>
          </w:tcPr>
          <w:p w14:paraId="31FD36A0" w14:textId="77777777" w:rsidR="008223F2" w:rsidRPr="00830A49" w:rsidRDefault="008223F2" w:rsidP="00C4073D">
            <w:pPr>
              <w:spacing w:line="320" w:lineRule="exact"/>
              <w:rPr>
                <w:color w:val="0000FF"/>
                <w:szCs w:val="22"/>
              </w:rPr>
            </w:pPr>
            <w:r w:rsidRPr="00830A49">
              <w:rPr>
                <w:color w:val="0000FF"/>
                <w:szCs w:val="22"/>
              </w:rPr>
              <w:t>2.10.</w:t>
            </w:r>
            <w:r w:rsidR="00CD317F" w:rsidRPr="00830A49">
              <w:rPr>
                <w:color w:val="0000FF"/>
                <w:szCs w:val="22"/>
              </w:rPr>
              <w:t>5</w:t>
            </w:r>
          </w:p>
        </w:tc>
        <w:tc>
          <w:tcPr>
            <w:tcW w:w="4563" w:type="pct"/>
          </w:tcPr>
          <w:p w14:paraId="5A256945" w14:textId="4C020766" w:rsidR="008223F2" w:rsidRPr="00830A49" w:rsidRDefault="008223F2">
            <w:pPr>
              <w:rPr>
                <w:szCs w:val="22"/>
              </w:rPr>
            </w:pPr>
            <w:r w:rsidRPr="00830A49">
              <w:rPr>
                <w:szCs w:val="22"/>
              </w:rPr>
              <w:t xml:space="preserve">Payments for Goods supplied under this RFT shall be made subject to and in accordance with the Goods Contract at Appendix </w:t>
            </w:r>
            <w:r w:rsidR="00BC3E3A">
              <w:rPr>
                <w:szCs w:val="22"/>
              </w:rPr>
              <w:t>5</w:t>
            </w:r>
            <w:r w:rsidRPr="00830A49">
              <w:rPr>
                <w:szCs w:val="22"/>
              </w:rPr>
              <w:t xml:space="preserve"> to this RFT</w:t>
            </w:r>
            <w:r w:rsidR="00D90A37">
              <w:rPr>
                <w:szCs w:val="22"/>
              </w:rPr>
              <w:t>.</w:t>
            </w:r>
          </w:p>
        </w:tc>
      </w:tr>
      <w:tr w:rsidR="00CC3DC8" w:rsidRPr="00830A49" w14:paraId="30438987" w14:textId="77777777" w:rsidTr="00822992">
        <w:tc>
          <w:tcPr>
            <w:tcW w:w="437" w:type="pct"/>
          </w:tcPr>
          <w:p w14:paraId="24BF677E" w14:textId="77777777" w:rsidR="00CC3DC8" w:rsidRPr="00830A49" w:rsidRDefault="00CC3DC8" w:rsidP="00CC3DC8">
            <w:pPr>
              <w:keepNext/>
              <w:spacing w:line="320" w:lineRule="exact"/>
              <w:rPr>
                <w:color w:val="0000FF"/>
                <w:szCs w:val="22"/>
              </w:rPr>
            </w:pPr>
            <w:r w:rsidRPr="00830A49">
              <w:rPr>
                <w:color w:val="0000FF"/>
                <w:szCs w:val="22"/>
              </w:rPr>
              <w:t>2.10.</w:t>
            </w:r>
            <w:r>
              <w:rPr>
                <w:color w:val="0000FF"/>
                <w:szCs w:val="22"/>
              </w:rPr>
              <w:t>6</w:t>
            </w:r>
          </w:p>
        </w:tc>
        <w:tc>
          <w:tcPr>
            <w:tcW w:w="4563" w:type="pct"/>
          </w:tcPr>
          <w:p w14:paraId="5DF215E7" w14:textId="02C7D4B6" w:rsidR="00CC3DC8" w:rsidRPr="00A35217" w:rsidRDefault="004C1900" w:rsidP="00131C69">
            <w:pPr>
              <w:rPr>
                <w:i/>
                <w:iCs/>
                <w:highlight w:val="lightGray"/>
              </w:rPr>
            </w:pPr>
            <w:r w:rsidRPr="004C1900">
              <w:rPr>
                <w:i/>
                <w:iCs/>
                <w:color w:val="FF0000"/>
                <w:highlight w:val="lightGray"/>
              </w:rPr>
              <w:fldChar w:fldCharType="begin">
                <w:ffData>
                  <w:name w:val="Text125"/>
                  <w:enabled/>
                  <w:calcOnExit w:val="0"/>
                  <w:textInput>
                    <w:default w:val="Delete and replace with “Not Used” if not applicable:"/>
                  </w:textInput>
                </w:ffData>
              </w:fldChar>
            </w:r>
            <w:bookmarkStart w:id="7" w:name="Text125"/>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Pr="004C1900">
              <w:rPr>
                <w:i/>
                <w:iCs/>
                <w:noProof/>
                <w:color w:val="FF0000"/>
                <w:highlight w:val="lightGray"/>
              </w:rPr>
              <w:t xml:space="preserve">“Not Used” </w:t>
            </w:r>
            <w:r w:rsidRPr="004C1900">
              <w:rPr>
                <w:i/>
                <w:iCs/>
                <w:color w:val="FF0000"/>
                <w:highlight w:val="lightGray"/>
              </w:rPr>
              <w:fldChar w:fldCharType="end"/>
            </w:r>
            <w:bookmarkEnd w:id="7"/>
          </w:p>
          <w:p w14:paraId="2B3F238C" w14:textId="77777777" w:rsidR="00CC3DC8" w:rsidRDefault="00CC3DC8" w:rsidP="000A7D72">
            <w:pPr>
              <w:rPr>
                <w:szCs w:val="22"/>
              </w:rPr>
            </w:pPr>
            <w:r w:rsidRPr="00830A49">
              <w:rPr>
                <w:szCs w:val="22"/>
              </w:rPr>
              <w:t xml:space="preserve">Tenderers should note that prices may be increased or decreased only on the first anniversary of the Effective Date of the Goods Contract </w:t>
            </w:r>
            <w:r>
              <w:rPr>
                <w:szCs w:val="22"/>
              </w:rPr>
              <w:t xml:space="preserve">(as defined in the Goods Contract) </w:t>
            </w:r>
            <w:r w:rsidRPr="00830A49">
              <w:rPr>
                <w:szCs w:val="22"/>
              </w:rPr>
              <w:t>and on subsequent anniversaries of the Effective Date thereafter, and then only by the percentage by which the</w:t>
            </w:r>
            <w:r>
              <w:rPr>
                <w:szCs w:val="22"/>
              </w:rPr>
              <w:t xml:space="preserve"> </w:t>
            </w:r>
            <w:r w:rsidR="000A7D72">
              <w:rPr>
                <w:szCs w:val="22"/>
              </w:rPr>
              <w:fldChar w:fldCharType="begin">
                <w:ffData>
                  <w:name w:val="Text113"/>
                  <w:enabled/>
                  <w:calcOnExit w:val="0"/>
                  <w:textInput>
                    <w:default w:val="[insert relevant price index]"/>
                  </w:textInput>
                </w:ffData>
              </w:fldChar>
            </w:r>
            <w:bookmarkStart w:id="8" w:name="Text113"/>
            <w:r w:rsidR="000A7D72">
              <w:rPr>
                <w:szCs w:val="22"/>
              </w:rPr>
              <w:instrText xml:space="preserve"> FORMTEXT </w:instrText>
            </w:r>
            <w:r w:rsidR="000A7D72">
              <w:rPr>
                <w:szCs w:val="22"/>
              </w:rPr>
            </w:r>
            <w:r w:rsidR="000A7D72">
              <w:rPr>
                <w:szCs w:val="22"/>
              </w:rPr>
              <w:fldChar w:fldCharType="separate"/>
            </w:r>
            <w:r w:rsidR="000A7D72">
              <w:rPr>
                <w:noProof/>
                <w:szCs w:val="22"/>
              </w:rPr>
              <w:t>[insert relevant price index]</w:t>
            </w:r>
            <w:r w:rsidR="000A7D72">
              <w:rPr>
                <w:szCs w:val="22"/>
              </w:rPr>
              <w:fldChar w:fldCharType="end"/>
            </w:r>
            <w:bookmarkEnd w:id="8"/>
            <w:r>
              <w:rPr>
                <w:szCs w:val="22"/>
              </w:rPr>
              <w:t xml:space="preserve"> </w:t>
            </w:r>
            <w:r w:rsidRPr="00830A49">
              <w:rPr>
                <w:szCs w:val="22"/>
              </w:rPr>
              <w:t xml:space="preserve">has increased or decreased in the edition of that index published by the </w:t>
            </w:r>
            <w:r w:rsidR="000A7D72">
              <w:rPr>
                <w:szCs w:val="22"/>
              </w:rPr>
              <w:fldChar w:fldCharType="begin">
                <w:ffData>
                  <w:name w:val="Text139"/>
                  <w:enabled/>
                  <w:calcOnExit w:val="0"/>
                  <w:textInput>
                    <w:default w:val="[insert relevant authority]"/>
                  </w:textInput>
                </w:ffData>
              </w:fldChar>
            </w:r>
            <w:bookmarkStart w:id="9" w:name="Text139"/>
            <w:r w:rsidR="000A7D72">
              <w:rPr>
                <w:szCs w:val="22"/>
              </w:rPr>
              <w:instrText xml:space="preserve"> FORMTEXT </w:instrText>
            </w:r>
            <w:r w:rsidR="000A7D72">
              <w:rPr>
                <w:szCs w:val="22"/>
              </w:rPr>
            </w:r>
            <w:r w:rsidR="000A7D72">
              <w:rPr>
                <w:szCs w:val="22"/>
              </w:rPr>
              <w:fldChar w:fldCharType="separate"/>
            </w:r>
            <w:r w:rsidR="000A7D72">
              <w:rPr>
                <w:noProof/>
                <w:szCs w:val="22"/>
              </w:rPr>
              <w:t>[insert relevant authority]</w:t>
            </w:r>
            <w:r w:rsidR="000A7D72">
              <w:rPr>
                <w:szCs w:val="22"/>
              </w:rPr>
              <w:fldChar w:fldCharType="end"/>
            </w:r>
            <w:bookmarkEnd w:id="9"/>
            <w:r w:rsidRPr="00830A49">
              <w:rPr>
                <w:szCs w:val="22"/>
              </w:rPr>
              <w:t xml:space="preserve"> most recently prior to that anniversary.</w:t>
            </w:r>
          </w:p>
        </w:tc>
      </w:tr>
    </w:tbl>
    <w:p w14:paraId="29FFC774" w14:textId="77777777" w:rsidR="008223F2" w:rsidRDefault="008223F2" w:rsidP="00C4073D">
      <w:pPr>
        <w:pStyle w:val="Heading2"/>
        <w:keepNext w:val="0"/>
        <w:keepLines/>
        <w:spacing w:after="100"/>
        <w:ind w:firstLine="0"/>
      </w:pPr>
      <w:r w:rsidRPr="00830A49">
        <w:t>2.11</w:t>
      </w:r>
      <w:r w:rsidRPr="00830A49">
        <w:tab/>
      </w:r>
      <w:r w:rsidR="005E1D68" w:rsidRPr="00830A49">
        <w:t>Environmental, Social and Labour Law</w:t>
      </w:r>
    </w:p>
    <w:p w14:paraId="54936496" w14:textId="77777777" w:rsidR="007C2C86" w:rsidRDefault="00924FD0" w:rsidP="000A7D72">
      <w:r w:rsidRPr="003215FF">
        <w:rPr>
          <w:szCs w:val="22"/>
        </w:rPr>
        <w:lastRenderedPageBreak/>
        <w:t>In the performance of any Goods Contract awarded,</w:t>
      </w:r>
      <w:r w:rsidR="00DF3107">
        <w:rPr>
          <w:szCs w:val="22"/>
        </w:rPr>
        <w:t xml:space="preserve"> the successful Tenderer(s), and</w:t>
      </w:r>
      <w:r w:rsidRPr="003215FF">
        <w:rPr>
          <w:szCs w:val="22"/>
        </w:rPr>
        <w:t xml:space="preserve"> their </w:t>
      </w:r>
      <w:r>
        <w:rPr>
          <w:szCs w:val="22"/>
        </w:rPr>
        <w:t>Subcontractor</w:t>
      </w:r>
      <w:r w:rsidRPr="003215FF">
        <w:rPr>
          <w:szCs w:val="22"/>
        </w:rPr>
        <w:t>s</w:t>
      </w:r>
      <w:r>
        <w:rPr>
          <w:szCs w:val="22"/>
        </w:rPr>
        <w:t xml:space="preserve"> (if any)</w:t>
      </w:r>
      <w:r w:rsidRPr="003215FF">
        <w:rPr>
          <w:szCs w:val="22"/>
        </w:rPr>
        <w:t xml:space="preserve">, shall be required to comply with all applicable obligations in the field of environmental, social and labour law that apply at the place where the goods provided, that have been established by EU law, national law, collective agreements or by international, environmental, social and labour law listed in </w:t>
      </w:r>
      <w:r w:rsidR="001F5A1D" w:rsidRPr="00117E35">
        <w:rPr>
          <w:szCs w:val="22"/>
        </w:rPr>
        <w:t>Schedule 7 of the Regulations</w:t>
      </w:r>
      <w:r w:rsidRPr="003215FF">
        <w:rPr>
          <w:szCs w:val="22"/>
        </w:rPr>
        <w:t xml:space="preserve">. </w:t>
      </w:r>
    </w:p>
    <w:p w14:paraId="3586B838" w14:textId="77777777" w:rsidR="008223F2" w:rsidRPr="00830A49" w:rsidRDefault="008223F2" w:rsidP="00C4073D">
      <w:pPr>
        <w:pStyle w:val="Heading2"/>
      </w:pPr>
      <w:r w:rsidRPr="00830A49">
        <w:t>2.12</w:t>
      </w:r>
      <w:r w:rsidRPr="00830A49">
        <w:tab/>
        <w:t>Publicity</w:t>
      </w:r>
    </w:p>
    <w:p w14:paraId="0C55FB23" w14:textId="77777777" w:rsidR="008223F2" w:rsidRPr="00830A49" w:rsidRDefault="008223F2" w:rsidP="00C4073D">
      <w:pPr>
        <w:rPr>
          <w:szCs w:val="22"/>
        </w:rPr>
      </w:pPr>
      <w:r w:rsidRPr="00830A49">
        <w:rPr>
          <w:szCs w:val="22"/>
        </w:rPr>
        <w:t xml:space="preserve">No publicity regarding this </w:t>
      </w:r>
      <w:r w:rsidR="00053737" w:rsidRPr="00830A49">
        <w:rPr>
          <w:szCs w:val="22"/>
        </w:rPr>
        <w:t>Competition or any</w:t>
      </w:r>
      <w:r w:rsidRPr="00830A49">
        <w:rPr>
          <w:szCs w:val="22"/>
        </w:rPr>
        <w:t xml:space="preserve"> Goods Contract</w:t>
      </w:r>
      <w:r w:rsidR="00053737" w:rsidRPr="00830A49">
        <w:rPr>
          <w:szCs w:val="22"/>
        </w:rPr>
        <w:t xml:space="preserve"> pursuant to this Competition</w:t>
      </w:r>
      <w:r w:rsidR="004C7541" w:rsidRPr="00830A49">
        <w:rPr>
          <w:szCs w:val="22"/>
        </w:rPr>
        <w:t xml:space="preserve"> is</w:t>
      </w:r>
      <w:r w:rsidRPr="00830A49">
        <w:rPr>
          <w:szCs w:val="22"/>
        </w:rPr>
        <w:t xml:space="preserve"> permitted unless and until the Contracting Authority has given its prior written consent to the relevant communication. </w:t>
      </w:r>
    </w:p>
    <w:p w14:paraId="5990296E" w14:textId="77777777" w:rsidR="008223F2" w:rsidRPr="00830A49" w:rsidRDefault="008223F2" w:rsidP="00C4073D">
      <w:pPr>
        <w:pStyle w:val="Heading2"/>
      </w:pPr>
      <w:r w:rsidRPr="00830A49">
        <w:t>2.13</w:t>
      </w:r>
      <w:r w:rsidRPr="00830A49">
        <w:tab/>
        <w:t xml:space="preserve">Registrable Interest </w:t>
      </w:r>
    </w:p>
    <w:p w14:paraId="0A925840" w14:textId="77777777" w:rsidR="00716878" w:rsidRPr="00830A49" w:rsidRDefault="008223F2" w:rsidP="00C4073D">
      <w:pPr>
        <w:rPr>
          <w:szCs w:val="22"/>
        </w:rPr>
      </w:pPr>
      <w:r w:rsidRPr="00830A49">
        <w:rPr>
          <w:szCs w:val="22"/>
        </w:rPr>
        <w:t xml:space="preserve">Any Registrable Interest involving </w:t>
      </w:r>
      <w:r w:rsidR="00F928A6" w:rsidRPr="00830A49">
        <w:rPr>
          <w:szCs w:val="22"/>
        </w:rPr>
        <w:t xml:space="preserve">any </w:t>
      </w:r>
      <w:r w:rsidRPr="00830A49">
        <w:rPr>
          <w:szCs w:val="22"/>
        </w:rPr>
        <w:t>Tenderer</w:t>
      </w:r>
      <w:r w:rsidR="00F928A6" w:rsidRPr="00830A49">
        <w:rPr>
          <w:szCs w:val="22"/>
        </w:rPr>
        <w:t xml:space="preserve"> or S</w:t>
      </w:r>
      <w:r w:rsidRPr="00830A49">
        <w:rPr>
          <w:szCs w:val="22"/>
        </w:rPr>
        <w:t xml:space="preserve">ubcontractor and the Contracting Authority, members of the Government, members of the Oireachtas, or employees and officers of the Contracting Authority and their relatives must be fully disclosed in the Tender or, in the event of this </w:t>
      </w:r>
      <w:r w:rsidR="00716878" w:rsidRPr="00830A49">
        <w:rPr>
          <w:szCs w:val="22"/>
        </w:rPr>
        <w:t>information only coming to the</w:t>
      </w:r>
      <w:r w:rsidRPr="00830A49">
        <w:rPr>
          <w:szCs w:val="22"/>
        </w:rPr>
        <w:t xml:space="preserve"> notice </w:t>
      </w:r>
      <w:r w:rsidR="00716878" w:rsidRPr="00830A49">
        <w:rPr>
          <w:szCs w:val="22"/>
        </w:rPr>
        <w:t>of the Tenderer or Subcont</w:t>
      </w:r>
      <w:r w:rsidR="007B68A0">
        <w:rPr>
          <w:szCs w:val="22"/>
        </w:rPr>
        <w:t>r</w:t>
      </w:r>
      <w:r w:rsidR="00716878" w:rsidRPr="00830A49">
        <w:rPr>
          <w:szCs w:val="22"/>
        </w:rPr>
        <w:t xml:space="preserve">actor </w:t>
      </w:r>
      <w:r w:rsidRPr="00830A49">
        <w:rPr>
          <w:szCs w:val="22"/>
        </w:rPr>
        <w:t xml:space="preserve">after the submission of a Tender, </w:t>
      </w:r>
      <w:r w:rsidR="00F928A6" w:rsidRPr="00830A49">
        <w:rPr>
          <w:szCs w:val="22"/>
        </w:rPr>
        <w:t xml:space="preserve">must </w:t>
      </w:r>
      <w:r w:rsidRPr="00830A49">
        <w:rPr>
          <w:szCs w:val="22"/>
        </w:rPr>
        <w:t>be communicated to the Contracting Authority immediately upon such information becoming known to the Tenderer</w:t>
      </w:r>
      <w:r w:rsidR="00F928A6" w:rsidRPr="00830A49">
        <w:rPr>
          <w:szCs w:val="22"/>
        </w:rPr>
        <w:t xml:space="preserve"> or</w:t>
      </w:r>
      <w:r w:rsidR="00716878" w:rsidRPr="00830A49">
        <w:rPr>
          <w:szCs w:val="22"/>
        </w:rPr>
        <w:t xml:space="preserve"> </w:t>
      </w:r>
      <w:r w:rsidR="00F928A6" w:rsidRPr="00830A49">
        <w:rPr>
          <w:szCs w:val="22"/>
        </w:rPr>
        <w:t>S</w:t>
      </w:r>
      <w:r w:rsidRPr="00830A49">
        <w:rPr>
          <w:szCs w:val="22"/>
        </w:rPr>
        <w:t xml:space="preserve">ubcontractor. </w:t>
      </w:r>
    </w:p>
    <w:p w14:paraId="2B504952" w14:textId="77777777" w:rsidR="008223F2" w:rsidRPr="00830A49" w:rsidRDefault="001A7EF0" w:rsidP="00C4073D">
      <w:pPr>
        <w:rPr>
          <w:szCs w:val="22"/>
        </w:rPr>
      </w:pPr>
      <w:r>
        <w:rPr>
          <w:szCs w:val="22"/>
        </w:rPr>
        <w:t>The terms “Registrable Interest” and “Relative”</w:t>
      </w:r>
      <w:r w:rsidR="008223F2" w:rsidRPr="00830A49">
        <w:rPr>
          <w:szCs w:val="22"/>
        </w:rPr>
        <w:t xml:space="preserve"> shall be interpreted as per Section 2 of the Ethics in Public Office Act</w:t>
      </w:r>
      <w:r w:rsidR="00F928A6" w:rsidRPr="00830A49">
        <w:rPr>
          <w:szCs w:val="22"/>
        </w:rPr>
        <w:t>s</w:t>
      </w:r>
      <w:r w:rsidR="008223F2" w:rsidRPr="00830A49">
        <w:rPr>
          <w:szCs w:val="22"/>
        </w:rPr>
        <w:t xml:space="preserve"> 1995</w:t>
      </w:r>
      <w:r w:rsidR="00F928A6" w:rsidRPr="00830A49">
        <w:rPr>
          <w:szCs w:val="22"/>
        </w:rPr>
        <w:t xml:space="preserve"> and 2001</w:t>
      </w:r>
      <w:r w:rsidR="008223F2" w:rsidRPr="00830A49">
        <w:rPr>
          <w:szCs w:val="22"/>
        </w:rPr>
        <w:t xml:space="preserve">, </w:t>
      </w:r>
      <w:r w:rsidR="00F928A6" w:rsidRPr="00830A49">
        <w:rPr>
          <w:szCs w:val="22"/>
        </w:rPr>
        <w:t>copies</w:t>
      </w:r>
      <w:r w:rsidR="008223F2" w:rsidRPr="00830A49">
        <w:rPr>
          <w:szCs w:val="22"/>
        </w:rPr>
        <w:t xml:space="preserve"> of which </w:t>
      </w:r>
      <w:r w:rsidR="00F928A6" w:rsidRPr="00830A49">
        <w:rPr>
          <w:szCs w:val="22"/>
        </w:rPr>
        <w:t xml:space="preserve">are </w:t>
      </w:r>
      <w:r w:rsidR="008223F2" w:rsidRPr="00830A49">
        <w:rPr>
          <w:szCs w:val="22"/>
        </w:rPr>
        <w:t xml:space="preserve">available </w:t>
      </w:r>
      <w:r w:rsidR="00716878" w:rsidRPr="00830A49">
        <w:rPr>
          <w:szCs w:val="22"/>
        </w:rPr>
        <w:t xml:space="preserve">at </w:t>
      </w:r>
      <w:r w:rsidR="008223F2" w:rsidRPr="00830A49">
        <w:rPr>
          <w:szCs w:val="22"/>
        </w:rPr>
        <w:t>www.</w:t>
      </w:r>
      <w:r w:rsidR="00F928A6" w:rsidRPr="00830A49">
        <w:rPr>
          <w:szCs w:val="22"/>
        </w:rPr>
        <w:t>irishstatutebook</w:t>
      </w:r>
      <w:r w:rsidR="007B68A0">
        <w:rPr>
          <w:szCs w:val="22"/>
        </w:rPr>
        <w:t>.</w:t>
      </w:r>
      <w:r w:rsidR="008223F2" w:rsidRPr="00830A49">
        <w:rPr>
          <w:szCs w:val="22"/>
        </w:rPr>
        <w:t xml:space="preserve">ie. The Contracting Authority will, in its absolute discretion, decide on the appropriate course of action, which may in appropriate circumstances include </w:t>
      </w:r>
      <w:r w:rsidR="00716878" w:rsidRPr="00830A49">
        <w:rPr>
          <w:szCs w:val="22"/>
        </w:rPr>
        <w:t>eliminating a Tenderer from this C</w:t>
      </w:r>
      <w:r w:rsidR="008223F2" w:rsidRPr="00830A49">
        <w:rPr>
          <w:szCs w:val="22"/>
        </w:rPr>
        <w:t xml:space="preserve">ompetition or terminating any </w:t>
      </w:r>
      <w:r w:rsidR="00BA0FF7" w:rsidRPr="00830A49">
        <w:rPr>
          <w:szCs w:val="22"/>
        </w:rPr>
        <w:t>Goods C</w:t>
      </w:r>
      <w:r w:rsidR="008223F2" w:rsidRPr="00830A49">
        <w:rPr>
          <w:szCs w:val="22"/>
        </w:rPr>
        <w:t xml:space="preserve">ontract </w:t>
      </w:r>
      <w:proofErr w:type="gramStart"/>
      <w:r w:rsidR="008223F2" w:rsidRPr="00830A49">
        <w:rPr>
          <w:szCs w:val="22"/>
        </w:rPr>
        <w:t>entered into</w:t>
      </w:r>
      <w:proofErr w:type="gramEnd"/>
      <w:r w:rsidR="008223F2" w:rsidRPr="00830A49">
        <w:rPr>
          <w:szCs w:val="22"/>
        </w:rPr>
        <w:t xml:space="preserve"> by a Tenderer. </w:t>
      </w:r>
    </w:p>
    <w:p w14:paraId="42199FDD" w14:textId="77777777" w:rsidR="008223F2" w:rsidRPr="00830A49" w:rsidRDefault="008223F2" w:rsidP="00C4073D">
      <w:pPr>
        <w:pStyle w:val="Heading2"/>
      </w:pPr>
      <w:r w:rsidRPr="00830A49">
        <w:t>2.14</w:t>
      </w:r>
      <w:r w:rsidRPr="00830A49">
        <w:tab/>
        <w:t>Anti-Competitive Conduct</w:t>
      </w:r>
    </w:p>
    <w:p w14:paraId="6C16A94A" w14:textId="77777777" w:rsidR="008223F2" w:rsidRPr="00830A49" w:rsidRDefault="008223F2" w:rsidP="00C4073D">
      <w:pPr>
        <w:rPr>
          <w:szCs w:val="22"/>
        </w:rPr>
      </w:pPr>
      <w:r w:rsidRPr="00830A49">
        <w:rPr>
          <w:szCs w:val="22"/>
        </w:rPr>
        <w:t>Tenderers</w:t>
      </w:r>
      <w:r w:rsidR="00BA0FF7" w:rsidRPr="00830A49">
        <w:rPr>
          <w:szCs w:val="22"/>
        </w:rPr>
        <w:t>’</w:t>
      </w:r>
      <w:r w:rsidRPr="00830A49">
        <w:rPr>
          <w:szCs w:val="22"/>
        </w:rPr>
        <w:t xml:space="preserve"> attention is drawn </w:t>
      </w:r>
      <w:r w:rsidR="004F751E" w:rsidRPr="00830A49">
        <w:rPr>
          <w:szCs w:val="22"/>
        </w:rPr>
        <w:t>to the</w:t>
      </w:r>
      <w:r w:rsidRPr="00830A49">
        <w:rPr>
          <w:szCs w:val="22"/>
        </w:rPr>
        <w:t xml:space="preserve"> Competition Act </w:t>
      </w:r>
      <w:r w:rsidR="004F751E" w:rsidRPr="00830A49">
        <w:rPr>
          <w:szCs w:val="22"/>
        </w:rPr>
        <w:t>2002 (</w:t>
      </w:r>
      <w:r w:rsidR="00BA0FF7" w:rsidRPr="00830A49">
        <w:rPr>
          <w:szCs w:val="22"/>
        </w:rPr>
        <w:t>as amended, the “2002 Act”)</w:t>
      </w:r>
      <w:r w:rsidRPr="00830A49">
        <w:rPr>
          <w:szCs w:val="22"/>
        </w:rPr>
        <w:t xml:space="preserve">. The </w:t>
      </w:r>
      <w:r w:rsidR="00BA0FF7" w:rsidRPr="00830A49">
        <w:rPr>
          <w:szCs w:val="22"/>
        </w:rPr>
        <w:t xml:space="preserve">2002 </w:t>
      </w:r>
      <w:r w:rsidRPr="00830A49">
        <w:rPr>
          <w:szCs w:val="22"/>
        </w:rPr>
        <w:t xml:space="preserve">Act makes it a criminal offence for Tenderers to collude on prices or terms in a public procurement competition. </w:t>
      </w:r>
    </w:p>
    <w:p w14:paraId="3C696B14" w14:textId="77777777" w:rsidR="008223F2" w:rsidRPr="00830A49" w:rsidRDefault="008223F2" w:rsidP="00C4073D">
      <w:pPr>
        <w:pStyle w:val="Heading2"/>
      </w:pPr>
      <w:r w:rsidRPr="00830A49">
        <w:t>2.15 Industry Terms Used in this RFT</w:t>
      </w:r>
    </w:p>
    <w:p w14:paraId="333DA706" w14:textId="77777777" w:rsidR="008223F2" w:rsidRPr="00830A49" w:rsidRDefault="008223F2" w:rsidP="00C4073D">
      <w:pPr>
        <w:rPr>
          <w:szCs w:val="22"/>
        </w:rPr>
      </w:pPr>
      <w:r w:rsidRPr="00830A49">
        <w:rPr>
          <w:szCs w:val="22"/>
        </w:rPr>
        <w:t xml:space="preserve">Where reference is made to a particular item, source, process, trademark, or type in this RFT then all such references are to be given the meaning generally understood in the relevant industry and operational environment. </w:t>
      </w:r>
    </w:p>
    <w:p w14:paraId="5F3D52F7" w14:textId="77777777" w:rsidR="008223F2" w:rsidRPr="00830A49" w:rsidRDefault="008223F2" w:rsidP="00C4073D">
      <w:pPr>
        <w:pStyle w:val="Heading2"/>
      </w:pPr>
      <w:r w:rsidRPr="00830A49">
        <w:t>2.16</w:t>
      </w:r>
      <w:r w:rsidRPr="00830A49">
        <w:tab/>
        <w:t>Freedom of Information</w:t>
      </w:r>
    </w:p>
    <w:tbl>
      <w:tblPr>
        <w:tblW w:w="5000" w:type="pct"/>
        <w:tblLook w:val="01E0" w:firstRow="1" w:lastRow="1" w:firstColumn="1" w:lastColumn="1" w:noHBand="0" w:noVBand="0"/>
      </w:tblPr>
      <w:tblGrid>
        <w:gridCol w:w="795"/>
        <w:gridCol w:w="8276"/>
      </w:tblGrid>
      <w:tr w:rsidR="008223F2" w:rsidRPr="00830A49" w14:paraId="7C6AA99B" w14:textId="77777777" w:rsidTr="00822992">
        <w:tc>
          <w:tcPr>
            <w:tcW w:w="438" w:type="pct"/>
          </w:tcPr>
          <w:p w14:paraId="4EA4BA00" w14:textId="77777777" w:rsidR="008223F2" w:rsidRPr="00830A49" w:rsidRDefault="008223F2" w:rsidP="00C4073D">
            <w:pPr>
              <w:rPr>
                <w:color w:val="0000FF"/>
                <w:szCs w:val="22"/>
              </w:rPr>
            </w:pPr>
            <w:r w:rsidRPr="00830A49">
              <w:rPr>
                <w:color w:val="0000FF"/>
                <w:szCs w:val="22"/>
              </w:rPr>
              <w:t>2.16.1</w:t>
            </w:r>
          </w:p>
        </w:tc>
        <w:tc>
          <w:tcPr>
            <w:tcW w:w="4562" w:type="pct"/>
          </w:tcPr>
          <w:p w14:paraId="20807DE6" w14:textId="77777777" w:rsidR="008223F2" w:rsidRPr="00830A49" w:rsidRDefault="008223F2" w:rsidP="000A7D72">
            <w:pPr>
              <w:rPr>
                <w:szCs w:val="22"/>
              </w:rPr>
            </w:pPr>
            <w:r w:rsidRPr="00830A49">
              <w:rPr>
                <w:szCs w:val="22"/>
              </w:rPr>
              <w:t xml:space="preserve">Tenderers should be aware that, under the Freedom of Information Act </w:t>
            </w:r>
            <w:r w:rsidR="001A1804" w:rsidRPr="00830A49">
              <w:rPr>
                <w:szCs w:val="22"/>
              </w:rPr>
              <w:t>2014</w:t>
            </w:r>
            <w:r w:rsidR="001F5A1D">
              <w:rPr>
                <w:szCs w:val="22"/>
              </w:rPr>
              <w:t xml:space="preserve"> and the</w:t>
            </w:r>
            <w:r w:rsidR="001F5A1D" w:rsidRPr="00D40BF0">
              <w:rPr>
                <w:szCs w:val="22"/>
              </w:rPr>
              <w:t xml:space="preserve"> European Communities (Access to Information on the Environment) Regulations 2007 to 2014</w:t>
            </w:r>
            <w:r w:rsidRPr="00830A49">
              <w:rPr>
                <w:szCs w:val="22"/>
              </w:rPr>
              <w:t xml:space="preserve">, information provided by them during this </w:t>
            </w:r>
            <w:r w:rsidR="002F08D7">
              <w:rPr>
                <w:szCs w:val="22"/>
              </w:rPr>
              <w:t>C</w:t>
            </w:r>
            <w:r w:rsidRPr="00830A49">
              <w:rPr>
                <w:szCs w:val="22"/>
              </w:rPr>
              <w:t>ompetition may be liable to be disclosed.</w:t>
            </w:r>
          </w:p>
        </w:tc>
      </w:tr>
      <w:tr w:rsidR="008223F2" w:rsidRPr="00830A49" w14:paraId="206059E6" w14:textId="77777777" w:rsidTr="00822992">
        <w:tc>
          <w:tcPr>
            <w:tcW w:w="438" w:type="pct"/>
          </w:tcPr>
          <w:p w14:paraId="22F9A356" w14:textId="77777777" w:rsidR="008223F2" w:rsidRPr="00830A49" w:rsidRDefault="008223F2" w:rsidP="00C4073D">
            <w:pPr>
              <w:rPr>
                <w:color w:val="0000FF"/>
                <w:szCs w:val="22"/>
              </w:rPr>
            </w:pPr>
            <w:r w:rsidRPr="00830A49">
              <w:rPr>
                <w:color w:val="0000FF"/>
                <w:szCs w:val="22"/>
              </w:rPr>
              <w:t>2.16.2</w:t>
            </w:r>
          </w:p>
        </w:tc>
        <w:tc>
          <w:tcPr>
            <w:tcW w:w="4562" w:type="pct"/>
          </w:tcPr>
          <w:p w14:paraId="5DFBCFD0" w14:textId="4DA4B197" w:rsidR="008223F2" w:rsidRPr="00830A49" w:rsidRDefault="008223F2" w:rsidP="00882812">
            <w:pPr>
              <w:rPr>
                <w:szCs w:val="22"/>
              </w:rPr>
            </w:pPr>
            <w:r w:rsidRPr="00830A49">
              <w:rPr>
                <w:szCs w:val="22"/>
              </w:rPr>
              <w:t xml:space="preserve">Tenderers </w:t>
            </w:r>
            <w:r w:rsidR="00882812" w:rsidRPr="00882812">
              <w:rPr>
                <w:szCs w:val="22"/>
              </w:rPr>
              <w:t xml:space="preserve">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w:t>
            </w:r>
            <w:r w:rsidR="00882812" w:rsidRPr="00882812">
              <w:rPr>
                <w:szCs w:val="22"/>
              </w:rPr>
              <w:lastRenderedPageBreak/>
              <w:t xml:space="preserve">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w:t>
            </w:r>
            <w:proofErr w:type="gramStart"/>
            <w:r w:rsidR="00882812" w:rsidRPr="00882812">
              <w:rPr>
                <w:szCs w:val="22"/>
              </w:rPr>
              <w:t>its</w:t>
            </w:r>
            <w:proofErr w:type="gramEnd"/>
            <w:r w:rsidR="00882812">
              <w:rPr>
                <w:szCs w:val="22"/>
              </w:rPr>
              <w:t xml:space="preserve"> </w:t>
            </w:r>
            <w:r w:rsidR="00882812" w:rsidRPr="00882812">
              <w:rPr>
                <w:szCs w:val="22"/>
              </w:rPr>
              <w:t xml:space="preserve">a decision on a request received. The Contracting Authority accepts no liability whatsoever in respect of any information provided which is subsequently released (irrespective of notification) or in respect of any consequential damage suffered </w:t>
            </w:r>
            <w:proofErr w:type="gramStart"/>
            <w:r w:rsidR="00882812" w:rsidRPr="00882812">
              <w:rPr>
                <w:szCs w:val="22"/>
              </w:rPr>
              <w:t>as a result of</w:t>
            </w:r>
            <w:proofErr w:type="gramEnd"/>
            <w:r w:rsidR="00882812" w:rsidRPr="00882812">
              <w:rPr>
                <w:szCs w:val="22"/>
              </w:rPr>
              <w:t xml:space="preserve"> such obligations.</w:t>
            </w:r>
          </w:p>
        </w:tc>
      </w:tr>
    </w:tbl>
    <w:p w14:paraId="2B657F48" w14:textId="77777777" w:rsidR="008223F2" w:rsidRPr="00830A49" w:rsidRDefault="008223F2" w:rsidP="00C4073D">
      <w:pPr>
        <w:pStyle w:val="Heading2"/>
      </w:pPr>
      <w:r w:rsidRPr="00830A49">
        <w:lastRenderedPageBreak/>
        <w:t>2.17</w:t>
      </w:r>
      <w:r w:rsidRPr="00830A49">
        <w:tab/>
        <w:t>Tax Clearance</w:t>
      </w:r>
    </w:p>
    <w:tbl>
      <w:tblPr>
        <w:tblW w:w="5000" w:type="pct"/>
        <w:tblLook w:val="01E0" w:firstRow="1" w:lastRow="1" w:firstColumn="1" w:lastColumn="1" w:noHBand="0" w:noVBand="0"/>
      </w:tblPr>
      <w:tblGrid>
        <w:gridCol w:w="9071"/>
      </w:tblGrid>
      <w:tr w:rsidR="00895F10" w:rsidRPr="00830A49" w14:paraId="3743D840" w14:textId="77777777" w:rsidTr="00822992">
        <w:tc>
          <w:tcPr>
            <w:tcW w:w="5000" w:type="pct"/>
          </w:tcPr>
          <w:p w14:paraId="6FD0C5DE" w14:textId="77777777" w:rsidR="00895F10" w:rsidRPr="00830A49" w:rsidRDefault="00895F10" w:rsidP="0090029E">
            <w:pPr>
              <w:rPr>
                <w:szCs w:val="22"/>
              </w:rPr>
            </w:pPr>
            <w:r w:rsidRPr="00830A49">
              <w:rPr>
                <w:szCs w:val="22"/>
              </w:rPr>
              <w:t>It will be a condition of any Goods Contract pursuant to this Competition that the successful Tenderer(s) shall, for the term of such contract(s), comply with all EU and domestic tax laws.  Tenderers are referred to</w:t>
            </w:r>
            <w:r w:rsidR="0090029E">
              <w:rPr>
                <w:szCs w:val="22"/>
              </w:rPr>
              <w:t xml:space="preserve"> </w:t>
            </w:r>
            <w:hyperlink r:id="rId21" w:history="1">
              <w:r w:rsidR="0090029E" w:rsidRPr="005C5488">
                <w:rPr>
                  <w:rStyle w:val="Hyperlink"/>
                  <w:szCs w:val="22"/>
                </w:rPr>
                <w:t>www.revenue.ie</w:t>
              </w:r>
            </w:hyperlink>
            <w:r w:rsidRPr="00830A49">
              <w:rPr>
                <w:szCs w:val="22"/>
              </w:rPr>
              <w:t xml:space="preserve"> for further information.  Prior to the award of any Goods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830A49">
              <w:rPr>
                <w:szCs w:val="22"/>
              </w:rPr>
              <w:t>numbers</w:t>
            </w:r>
            <w:proofErr w:type="gramEnd"/>
            <w:r w:rsidRPr="00830A49">
              <w:rPr>
                <w:szCs w:val="22"/>
              </w:rPr>
              <w:t xml:space="preserve"> the successful Tenderer acknowledges and agrees that the Contracting Authority has the permission of the successful Tenderer to verify its tax cleared position online.</w:t>
            </w:r>
          </w:p>
        </w:tc>
      </w:tr>
    </w:tbl>
    <w:p w14:paraId="40CBD9CE" w14:textId="77777777" w:rsidR="008223F2" w:rsidRPr="00830A49" w:rsidRDefault="008223F2" w:rsidP="00C4073D">
      <w:pPr>
        <w:pStyle w:val="Heading2"/>
      </w:pPr>
      <w:r w:rsidRPr="00830A49">
        <w:t>2.18</w:t>
      </w:r>
      <w:r w:rsidRPr="00830A49">
        <w:tab/>
        <w:t>Conflicts of Interest</w:t>
      </w:r>
    </w:p>
    <w:p w14:paraId="3605093D" w14:textId="7BD20773" w:rsidR="0029281C" w:rsidRDefault="0029281C" w:rsidP="00E70B0B">
      <w:pPr>
        <w:rPr>
          <w:szCs w:val="22"/>
        </w:rPr>
      </w:pPr>
    </w:p>
    <w:p w14:paraId="210CC1B3" w14:textId="571141B8" w:rsidR="006A11F8" w:rsidRDefault="006A11F8" w:rsidP="00E70B0B">
      <w:pPr>
        <w:rPr>
          <w:szCs w:val="22"/>
        </w:rPr>
      </w:pPr>
      <w:r w:rsidRPr="006A11F8">
        <w:rPr>
          <w:szCs w:val="22"/>
        </w:rPr>
        <w:t xml:space="preserve">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w:t>
      </w:r>
      <w:proofErr w:type="gramStart"/>
      <w:r w:rsidRPr="006A11F8">
        <w:rPr>
          <w:szCs w:val="22"/>
        </w:rPr>
        <w:t>entered into</w:t>
      </w:r>
      <w:proofErr w:type="gramEnd"/>
      <w:r w:rsidRPr="006A11F8">
        <w:rPr>
          <w:szCs w:val="22"/>
        </w:rPr>
        <w:t xml:space="preserve"> by a Tenderer.</w:t>
      </w:r>
    </w:p>
    <w:p w14:paraId="3C11293D" w14:textId="40964385" w:rsidR="008223F2" w:rsidRPr="00830A49" w:rsidRDefault="001F0660" w:rsidP="006A11F8">
      <w:pPr>
        <w:pStyle w:val="Heading2"/>
        <w:ind w:firstLine="0"/>
      </w:pPr>
      <w:r>
        <w:t xml:space="preserve"> </w:t>
      </w:r>
      <w:r w:rsidR="008223F2" w:rsidRPr="00830A49">
        <w:t>2.19</w:t>
      </w:r>
      <w:r w:rsidR="008223F2" w:rsidRPr="00830A49">
        <w:tab/>
        <w:t>Withdrawal from this Competition</w:t>
      </w:r>
    </w:p>
    <w:p w14:paraId="7967D7AF" w14:textId="77777777" w:rsidR="008223F2" w:rsidRPr="00830A49" w:rsidRDefault="008223F2" w:rsidP="002356AF">
      <w:pPr>
        <w:rPr>
          <w:szCs w:val="22"/>
        </w:rPr>
      </w:pPr>
      <w:r w:rsidRPr="00830A49">
        <w:rPr>
          <w:szCs w:val="22"/>
        </w:rPr>
        <w:t xml:space="preserve">Tenderers are required to </w:t>
      </w:r>
      <w:r w:rsidR="00202F7C" w:rsidRPr="00830A49">
        <w:rPr>
          <w:szCs w:val="22"/>
        </w:rPr>
        <w:t>notify the Contracting Authority</w:t>
      </w:r>
      <w:r w:rsidR="003C309B" w:rsidRPr="00830A49">
        <w:rPr>
          <w:szCs w:val="22"/>
        </w:rPr>
        <w:t xml:space="preserve"> </w:t>
      </w:r>
      <w:r w:rsidRPr="00830A49">
        <w:rPr>
          <w:szCs w:val="22"/>
        </w:rPr>
        <w:t>immediately</w:t>
      </w:r>
      <w:r w:rsidR="00202F7C" w:rsidRPr="00830A49">
        <w:rPr>
          <w:szCs w:val="22"/>
        </w:rPr>
        <w:t>, via the e-tenders website,</w:t>
      </w:r>
      <w:r w:rsidRPr="00830A49">
        <w:rPr>
          <w:szCs w:val="22"/>
        </w:rPr>
        <w:t xml:space="preserve"> if at any stage they decide to withdraw from this </w:t>
      </w:r>
      <w:r w:rsidR="00202F7C" w:rsidRPr="00830A49">
        <w:rPr>
          <w:szCs w:val="22"/>
        </w:rPr>
        <w:t>C</w:t>
      </w:r>
      <w:r w:rsidRPr="00830A49">
        <w:rPr>
          <w:szCs w:val="22"/>
        </w:rPr>
        <w:t xml:space="preserve">ompetition. </w:t>
      </w:r>
    </w:p>
    <w:p w14:paraId="1FCA3C34" w14:textId="77777777" w:rsidR="008223F2" w:rsidRPr="00830A49" w:rsidRDefault="008223F2" w:rsidP="00C4073D">
      <w:pPr>
        <w:pStyle w:val="Heading2"/>
      </w:pPr>
      <w:r w:rsidRPr="00830A49">
        <w:t>2.20</w:t>
      </w:r>
      <w:r w:rsidRPr="00830A49">
        <w:tab/>
        <w:t>Site Visit</w:t>
      </w:r>
    </w:p>
    <w:tbl>
      <w:tblPr>
        <w:tblW w:w="5000" w:type="pct"/>
        <w:tblLook w:val="01E0" w:firstRow="1" w:lastRow="1" w:firstColumn="1" w:lastColumn="1" w:noHBand="0" w:noVBand="0"/>
      </w:tblPr>
      <w:tblGrid>
        <w:gridCol w:w="952"/>
        <w:gridCol w:w="8119"/>
      </w:tblGrid>
      <w:tr w:rsidR="00D24E30" w:rsidRPr="00830A49" w14:paraId="2637F556" w14:textId="77777777" w:rsidTr="00822992">
        <w:trPr>
          <w:trHeight w:val="615"/>
        </w:trPr>
        <w:tc>
          <w:tcPr>
            <w:tcW w:w="525" w:type="pct"/>
          </w:tcPr>
          <w:p w14:paraId="2C745276" w14:textId="77777777" w:rsidR="00D24E30" w:rsidRPr="007F5883" w:rsidRDefault="00A142C8" w:rsidP="00A142C8">
            <w:pPr>
              <w:spacing w:line="316" w:lineRule="auto"/>
              <w:rPr>
                <w:color w:val="0000FF"/>
                <w:szCs w:val="22"/>
              </w:rPr>
            </w:pPr>
            <w:r>
              <w:rPr>
                <w:color w:val="0000FF"/>
                <w:szCs w:val="22"/>
              </w:rPr>
              <w:t>2.20.1</w:t>
            </w:r>
          </w:p>
        </w:tc>
        <w:tc>
          <w:tcPr>
            <w:tcW w:w="4475" w:type="pct"/>
          </w:tcPr>
          <w:sdt>
            <w:sdtPr>
              <w:rPr>
                <w:i/>
                <w:color w:val="FF0000"/>
                <w:szCs w:val="22"/>
                <w:highlight w:val="lightGray"/>
              </w:rPr>
              <w:id w:val="384290540"/>
              <w:placeholder>
                <w:docPart w:val="6E1E9338248D4B92A15F8540E768116A"/>
              </w:placeholder>
            </w:sdtPr>
            <w:sdtEndPr>
              <w:rPr>
                <w:i w:val="0"/>
                <w:color w:val="auto"/>
                <w:highlight w:val="none"/>
              </w:rPr>
            </w:sdtEndPr>
            <w:sdtContent>
              <w:p w14:paraId="6FE102DE" w14:textId="055FCB11" w:rsidR="00D24E30" w:rsidRPr="008B3E7D" w:rsidRDefault="008B3E7D" w:rsidP="00C55A53">
                <w:pPr>
                  <w:spacing w:after="200" w:line="319" w:lineRule="auto"/>
                </w:pPr>
                <w:r>
                  <w:fldChar w:fldCharType="begin">
                    <w:ffData>
                      <w:name w:val="Text114"/>
                      <w:enabled/>
                      <w:calcOnExit w:val="0"/>
                      <w:textInput>
                        <w:default w:val="[insert relevant addresses]"/>
                      </w:textInput>
                    </w:ffData>
                  </w:fldChar>
                </w:r>
                <w:r>
                  <w:instrText xml:space="preserve"> FORMTEXT </w:instrText>
                </w:r>
                <w:r>
                  <w:fldChar w:fldCharType="separate"/>
                </w:r>
                <w:r w:rsidR="00C55A53">
                  <w:t>Not used</w:t>
                </w:r>
                <w:r>
                  <w:fldChar w:fldCharType="end"/>
                </w:r>
                <w:r>
                  <w:t xml:space="preserve">  </w:t>
                </w:r>
                <w:r>
                  <w:fldChar w:fldCharType="begin">
                    <w:ffData>
                      <w:name w:val="Text115"/>
                      <w:enabled/>
                      <w:calcOnExit w:val="0"/>
                      <w:textInput>
                        <w:default w:val="[date]"/>
                      </w:textInput>
                    </w:ffData>
                  </w:fldChar>
                </w:r>
                <w:r>
                  <w:instrText xml:space="preserve"> FORMTEXT </w:instrText>
                </w:r>
                <w:r>
                  <w:fldChar w:fldCharType="separate"/>
                </w:r>
                <w:r w:rsidR="00C55A53">
                  <w:t> </w:t>
                </w:r>
                <w:r>
                  <w:fldChar w:fldCharType="end"/>
                </w:r>
                <w:r>
                  <w:t xml:space="preserve"> </w:t>
                </w:r>
                <w:r w:rsidRPr="00754FCD">
                  <w:t xml:space="preserve"> </w:t>
                </w:r>
                <w:r>
                  <w:fldChar w:fldCharType="begin">
                    <w:ffData>
                      <w:name w:val="Text116"/>
                      <w:enabled/>
                      <w:calcOnExit w:val="0"/>
                      <w:textInput>
                        <w:default w:val="[x and y]"/>
                      </w:textInput>
                    </w:ffData>
                  </w:fldChar>
                </w:r>
                <w:r>
                  <w:instrText xml:space="preserve"> FORMTEXT </w:instrText>
                </w:r>
                <w:r>
                  <w:fldChar w:fldCharType="separate"/>
                </w:r>
                <w:r w:rsidR="00C55A53">
                  <w:t> </w:t>
                </w:r>
                <w:r>
                  <w:fldChar w:fldCharType="end"/>
                </w:r>
                <w:r>
                  <w:fldChar w:fldCharType="begin">
                    <w:ffData>
                      <w:name w:val="Text117"/>
                      <w:enabled/>
                      <w:calcOnExit w:val="0"/>
                      <w:textInput>
                        <w:default w:val="[name of person]"/>
                      </w:textInput>
                    </w:ffData>
                  </w:fldChar>
                </w:r>
                <w:r>
                  <w:instrText xml:space="preserve"> FORMTEXT </w:instrText>
                </w:r>
                <w:r>
                  <w:fldChar w:fldCharType="separate"/>
                </w:r>
                <w:r w:rsidR="00C55A53">
                  <w:t> </w:t>
                </w:r>
                <w:r>
                  <w:fldChar w:fldCharType="end"/>
                </w:r>
                <w:r w:rsidRPr="00754FCD">
                  <w:t xml:space="preserve">  </w:t>
                </w:r>
                <w:r>
                  <w:fldChar w:fldCharType="begin">
                    <w:ffData>
                      <w:name w:val="Text118"/>
                      <w:enabled/>
                      <w:calcOnExit w:val="0"/>
                      <w:textInput>
                        <w:default w:val="[insert email address]"/>
                      </w:textInput>
                    </w:ffData>
                  </w:fldChar>
                </w:r>
                <w:r>
                  <w:instrText xml:space="preserve"> FORMTEXT </w:instrText>
                </w:r>
                <w:r>
                  <w:fldChar w:fldCharType="separate"/>
                </w:r>
                <w:r w:rsidR="00C55A53">
                  <w:t> </w:t>
                </w:r>
                <w:r>
                  <w:fldChar w:fldCharType="end"/>
                </w:r>
                <w:r w:rsidRPr="00754FCD">
                  <w:t xml:space="preserve"> </w:t>
                </w:r>
                <w:r>
                  <w:fldChar w:fldCharType="begin">
                    <w:ffData>
                      <w:name w:val="Text119"/>
                      <w:enabled/>
                      <w:calcOnExit w:val="0"/>
                      <w:textInput>
                        <w:default w:val="[insert date and time]"/>
                      </w:textInput>
                    </w:ffData>
                  </w:fldChar>
                </w:r>
                <w:r>
                  <w:instrText xml:space="preserve"> FORMTEXT </w:instrText>
                </w:r>
                <w:r>
                  <w:fldChar w:fldCharType="separate"/>
                </w:r>
                <w:r w:rsidR="00C55A53">
                  <w:t> </w:t>
                </w:r>
                <w:r>
                  <w:fldChar w:fldCharType="end"/>
                </w:r>
              </w:p>
            </w:sdtContent>
          </w:sdt>
        </w:tc>
      </w:tr>
      <w:tr w:rsidR="00342608" w:rsidRPr="00830A49" w14:paraId="4A0A3CD0" w14:textId="77777777" w:rsidTr="00822992">
        <w:trPr>
          <w:trHeight w:val="615"/>
        </w:trPr>
        <w:tc>
          <w:tcPr>
            <w:tcW w:w="525" w:type="pct"/>
          </w:tcPr>
          <w:p w14:paraId="4BCBB34B" w14:textId="77777777" w:rsidR="00342608" w:rsidRPr="004A4FDD" w:rsidRDefault="00342608" w:rsidP="00342608">
            <w:pPr>
              <w:spacing w:line="316" w:lineRule="auto"/>
              <w:rPr>
                <w:color w:val="0000FF"/>
                <w:szCs w:val="22"/>
                <w:highlight w:val="yellow"/>
              </w:rPr>
            </w:pPr>
            <w:r w:rsidRPr="00EB1496">
              <w:rPr>
                <w:color w:val="0000FF"/>
                <w:szCs w:val="22"/>
              </w:rPr>
              <w:t>2.20.2</w:t>
            </w:r>
          </w:p>
        </w:tc>
        <w:tc>
          <w:tcPr>
            <w:tcW w:w="4475" w:type="pct"/>
          </w:tcPr>
          <w:p w14:paraId="60AA0FEC" w14:textId="7A35F9B3" w:rsidR="00227275" w:rsidRPr="00227275" w:rsidRDefault="00227275" w:rsidP="00227275">
            <w:pPr>
              <w:rPr>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D926AC">
              <w:rPr>
                <w:i/>
                <w:iCs/>
                <w:color w:val="FF0000"/>
                <w:highlight w:val="lightGray"/>
              </w:rPr>
              <w:t>Not used</w:t>
            </w:r>
            <w:r w:rsidRPr="00215CCA">
              <w:rPr>
                <w:i/>
                <w:iCs/>
                <w:color w:val="FF0000"/>
                <w:highlight w:val="lightGray"/>
              </w:rPr>
              <w:fldChar w:fldCharType="end"/>
            </w:r>
          </w:p>
          <w:p w14:paraId="7731BC1B" w14:textId="7DC1B6C7" w:rsidR="00342608" w:rsidRDefault="00227275" w:rsidP="00342608">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0" w:name="Text120"/>
            <w:r w:rsidRPr="00227275">
              <w:rPr>
                <w:highlight w:val="lightGray"/>
              </w:rPr>
              <w:instrText xml:space="preserve"> FORMTEXT </w:instrText>
            </w:r>
            <w:r w:rsidRPr="00227275">
              <w:rPr>
                <w:highlight w:val="lightGray"/>
              </w:rPr>
            </w:r>
            <w:r w:rsidRPr="00227275">
              <w:rPr>
                <w:highlight w:val="lightGray"/>
              </w:rPr>
              <w:fldChar w:fldCharType="separate"/>
            </w:r>
            <w:r w:rsidR="004D7EB1">
              <w:rPr>
                <w:highlight w:val="lightGray"/>
              </w:rPr>
              <w:t> </w:t>
            </w:r>
            <w:r w:rsidRPr="00227275">
              <w:rPr>
                <w:highlight w:val="lightGray"/>
              </w:rPr>
              <w:fldChar w:fldCharType="end"/>
            </w:r>
            <w:bookmarkEnd w:id="10"/>
            <w:r w:rsidR="00342608">
              <w:rPr>
                <w:highlight w:val="lightGray"/>
              </w:rPr>
              <w:t>.</w:t>
            </w:r>
          </w:p>
        </w:tc>
      </w:tr>
    </w:tbl>
    <w:p w14:paraId="05CBCBB6" w14:textId="77777777" w:rsidR="0031405A" w:rsidRPr="00BD041C" w:rsidRDefault="0031405A" w:rsidP="00BD041C">
      <w:pPr>
        <w:pStyle w:val="Heading2"/>
        <w:keepNext w:val="0"/>
        <w:keepLines/>
        <w:spacing w:after="100"/>
        <w:ind w:firstLine="0"/>
      </w:pPr>
      <w:r w:rsidRPr="00830A49">
        <w:lastRenderedPageBreak/>
        <w:t>2.2</w:t>
      </w:r>
      <w:r>
        <w:t>1</w:t>
      </w:r>
      <w:r w:rsidRPr="00830A49">
        <w:tab/>
      </w:r>
      <w:r>
        <w:tab/>
        <w:t>Insurance</w:t>
      </w:r>
    </w:p>
    <w:tbl>
      <w:tblPr>
        <w:tblW w:w="5000" w:type="pct"/>
        <w:tblLook w:val="01E0" w:firstRow="1" w:lastRow="1" w:firstColumn="1" w:lastColumn="1" w:noHBand="0" w:noVBand="0"/>
      </w:tblPr>
      <w:tblGrid>
        <w:gridCol w:w="778"/>
        <w:gridCol w:w="528"/>
        <w:gridCol w:w="7765"/>
      </w:tblGrid>
      <w:tr w:rsidR="008223F2" w:rsidRPr="00830A49" w14:paraId="108AD40B" w14:textId="77777777" w:rsidTr="002356AF">
        <w:trPr>
          <w:trHeight w:val="4053"/>
        </w:trPr>
        <w:tc>
          <w:tcPr>
            <w:tcW w:w="429" w:type="pct"/>
          </w:tcPr>
          <w:p w14:paraId="7652B7EA" w14:textId="77777777" w:rsidR="008223F2" w:rsidRPr="00830A49" w:rsidRDefault="008223F2" w:rsidP="00C4073D">
            <w:pPr>
              <w:rPr>
                <w:color w:val="0000FF"/>
                <w:szCs w:val="22"/>
              </w:rPr>
            </w:pPr>
            <w:r w:rsidRPr="00830A49">
              <w:rPr>
                <w:color w:val="0000FF"/>
                <w:szCs w:val="22"/>
              </w:rPr>
              <w:t>2.21.1</w:t>
            </w:r>
          </w:p>
        </w:tc>
        <w:tc>
          <w:tcPr>
            <w:tcW w:w="4571" w:type="pct"/>
            <w:gridSpan w:val="2"/>
          </w:tcPr>
          <w:p w14:paraId="5E66920E" w14:textId="77777777" w:rsidR="008223F2" w:rsidRDefault="008223F2" w:rsidP="00C4073D">
            <w:pPr>
              <w:rPr>
                <w:szCs w:val="22"/>
              </w:rPr>
            </w:pPr>
            <w:r w:rsidRPr="00830A49">
              <w:rPr>
                <w:szCs w:val="22"/>
              </w:rPr>
              <w:t>The successful Tenderer shall be required to hold for the term of the Goods Contract the following insurances:</w:t>
            </w:r>
          </w:p>
          <w:tbl>
            <w:tblPr>
              <w:tblStyle w:val="GridTable4-Accent1"/>
              <w:tblW w:w="5000" w:type="pct"/>
              <w:tblLook w:val="04A0" w:firstRow="1" w:lastRow="0" w:firstColumn="1" w:lastColumn="0" w:noHBand="0" w:noVBand="1"/>
            </w:tblPr>
            <w:tblGrid>
              <w:gridCol w:w="4033"/>
              <w:gridCol w:w="4034"/>
            </w:tblGrid>
            <w:tr w:rsidR="00F270A3" w14:paraId="53C1025C" w14:textId="77777777" w:rsidTr="00F270A3">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FFDFB47" w14:textId="77777777" w:rsidR="00F270A3" w:rsidRDefault="00F270A3" w:rsidP="00F270A3">
                  <w:pPr>
                    <w:spacing w:after="0"/>
                    <w:rPr>
                      <w:szCs w:val="22"/>
                    </w:rPr>
                  </w:pPr>
                  <w:r>
                    <w:rPr>
                      <w:szCs w:val="22"/>
                    </w:rPr>
                    <w:t>Type of Insurance</w:t>
                  </w:r>
                </w:p>
              </w:tc>
              <w:tc>
                <w:tcPr>
                  <w:tcW w:w="2500" w:type="pct"/>
                  <w:vAlign w:val="center"/>
                </w:tcPr>
                <w:p w14:paraId="6D9DA49D" w14:textId="77777777" w:rsidR="00F270A3" w:rsidRDefault="00EE780F" w:rsidP="00F270A3">
                  <w:pPr>
                    <w:spacing w:after="0"/>
                    <w:cnfStyle w:val="100000000000" w:firstRow="1" w:lastRow="0" w:firstColumn="0" w:lastColumn="0" w:oddVBand="0" w:evenVBand="0" w:oddHBand="0" w:evenHBand="0" w:firstRowFirstColumn="0" w:firstRowLastColumn="0" w:lastRowFirstColumn="0" w:lastRowLastColumn="0"/>
                    <w:rPr>
                      <w:szCs w:val="22"/>
                    </w:rPr>
                  </w:pPr>
                  <w:r>
                    <w:rPr>
                      <w:szCs w:val="22"/>
                    </w:rPr>
                    <w:t>Indemnity Limit</w:t>
                  </w:r>
                </w:p>
              </w:tc>
            </w:tr>
            <w:tr w:rsidR="00F270A3" w14:paraId="4CCFD25D"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2E846FD8" w14:textId="77777777" w:rsidR="00F270A3" w:rsidRDefault="00F270A3" w:rsidP="00F270A3">
                  <w:pPr>
                    <w:spacing w:after="0"/>
                    <w:rPr>
                      <w:szCs w:val="22"/>
                    </w:rPr>
                  </w:pPr>
                  <w:r w:rsidRPr="00830A49">
                    <w:rPr>
                      <w:szCs w:val="22"/>
                    </w:rPr>
                    <w:t>Employer’s Liability</w:t>
                  </w:r>
                </w:p>
              </w:tc>
              <w:tc>
                <w:tcPr>
                  <w:tcW w:w="2500" w:type="pct"/>
                  <w:vAlign w:val="center"/>
                </w:tcPr>
                <w:p w14:paraId="29C384F1" w14:textId="4E4F4BE6" w:rsidR="00F270A3" w:rsidRDefault="00F270A3" w:rsidP="00F270A3">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D926AC">
                    <w:rPr>
                      <w:szCs w:val="22"/>
                    </w:rPr>
                    <w:t>€13 million</w:t>
                  </w:r>
                  <w:r>
                    <w:rPr>
                      <w:szCs w:val="22"/>
                    </w:rPr>
                    <w:fldChar w:fldCharType="end"/>
                  </w:r>
                </w:p>
              </w:tc>
            </w:tr>
            <w:tr w:rsidR="00F270A3" w14:paraId="2BFE50D5"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BC61832" w14:textId="77777777" w:rsidR="00F270A3" w:rsidRDefault="00F270A3" w:rsidP="00F270A3">
                  <w:pPr>
                    <w:spacing w:after="0"/>
                    <w:rPr>
                      <w:szCs w:val="22"/>
                    </w:rPr>
                  </w:pPr>
                  <w:r w:rsidRPr="00830A49">
                    <w:rPr>
                      <w:szCs w:val="22"/>
                    </w:rPr>
                    <w:t>Public Liability</w:t>
                  </w:r>
                </w:p>
              </w:tc>
              <w:tc>
                <w:tcPr>
                  <w:tcW w:w="2500" w:type="pct"/>
                  <w:vAlign w:val="center"/>
                </w:tcPr>
                <w:p w14:paraId="599B0AE8" w14:textId="3FAD2642" w:rsidR="00F270A3" w:rsidRDefault="00F270A3" w:rsidP="00F270A3">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D926AC">
                    <w:rPr>
                      <w:szCs w:val="22"/>
                    </w:rPr>
                    <w:t>€6.5 million</w:t>
                  </w:r>
                  <w:r>
                    <w:rPr>
                      <w:szCs w:val="22"/>
                    </w:rPr>
                    <w:fldChar w:fldCharType="end"/>
                  </w:r>
                </w:p>
              </w:tc>
            </w:tr>
            <w:tr w:rsidR="00EE780F" w14:paraId="0143916D" w14:textId="77777777" w:rsidTr="00296AC8">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6FBA18" w14:textId="77777777" w:rsidR="00EE780F" w:rsidRDefault="00EE780F" w:rsidP="00296AC8">
                  <w:pPr>
                    <w:spacing w:after="0"/>
                    <w:rPr>
                      <w:szCs w:val="22"/>
                    </w:rPr>
                  </w:pPr>
                  <w:r w:rsidRPr="00830A49">
                    <w:rPr>
                      <w:szCs w:val="22"/>
                    </w:rPr>
                    <w:t>Product Liability</w:t>
                  </w:r>
                </w:p>
              </w:tc>
              <w:tc>
                <w:tcPr>
                  <w:tcW w:w="2500" w:type="pct"/>
                  <w:vAlign w:val="center"/>
                </w:tcPr>
                <w:p w14:paraId="174305D6" w14:textId="1F4E6707" w:rsidR="00EE780F" w:rsidRDefault="00EE780F" w:rsidP="00296AC8">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D926AC">
                    <w:rPr>
                      <w:szCs w:val="22"/>
                    </w:rPr>
                    <w:t>€6.5 million</w:t>
                  </w:r>
                  <w:r>
                    <w:rPr>
                      <w:szCs w:val="22"/>
                    </w:rPr>
                    <w:fldChar w:fldCharType="end"/>
                  </w:r>
                </w:p>
              </w:tc>
            </w:tr>
            <w:tr w:rsidR="00F270A3" w14:paraId="46EEE938"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82EBC4C" w14:textId="77777777" w:rsidR="00F270A3" w:rsidRDefault="00F270A3" w:rsidP="00F270A3">
                  <w:pPr>
                    <w:spacing w:after="0"/>
                    <w:rPr>
                      <w:szCs w:val="22"/>
                    </w:rPr>
                  </w:pPr>
                  <w:r w:rsidRPr="00830A49">
                    <w:rPr>
                      <w:szCs w:val="22"/>
                    </w:rPr>
                    <w:t>Professional Indemnity</w:t>
                  </w:r>
                </w:p>
              </w:tc>
              <w:tc>
                <w:tcPr>
                  <w:tcW w:w="2500" w:type="pct"/>
                  <w:vAlign w:val="center"/>
                </w:tcPr>
                <w:p w14:paraId="53FA5DD7" w14:textId="298380B4" w:rsidR="00F270A3" w:rsidRDefault="00F270A3" w:rsidP="00F270A3">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FE59FF">
                    <w:rPr>
                      <w:szCs w:val="22"/>
                    </w:rPr>
                    <w:t>N/A</w:t>
                  </w:r>
                  <w:r>
                    <w:rPr>
                      <w:szCs w:val="22"/>
                    </w:rPr>
                    <w:fldChar w:fldCharType="end"/>
                  </w:r>
                </w:p>
              </w:tc>
            </w:tr>
            <w:tr w:rsidR="00F270A3" w14:paraId="1E810C03"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75DEE9" w14:textId="20C8AB2C" w:rsidR="00F270A3" w:rsidRPr="00830A49" w:rsidRDefault="00F270A3" w:rsidP="00F270A3">
                  <w:pPr>
                    <w:spacing w:after="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D926AC">
                    <w:rPr>
                      <w:szCs w:val="22"/>
                    </w:rPr>
                    <w:t> </w:t>
                  </w:r>
                  <w:r w:rsidR="00D926AC">
                    <w:rPr>
                      <w:szCs w:val="22"/>
                    </w:rPr>
                    <w:t> </w:t>
                  </w:r>
                  <w:r>
                    <w:rPr>
                      <w:szCs w:val="22"/>
                    </w:rPr>
                    <w:fldChar w:fldCharType="end"/>
                  </w:r>
                </w:p>
              </w:tc>
              <w:tc>
                <w:tcPr>
                  <w:tcW w:w="2500" w:type="pct"/>
                  <w:vAlign w:val="center"/>
                </w:tcPr>
                <w:p w14:paraId="02F57B1F" w14:textId="1099667C" w:rsidR="00F270A3" w:rsidRDefault="00F270A3" w:rsidP="00F270A3">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D926AC">
                    <w:rPr>
                      <w:szCs w:val="22"/>
                    </w:rPr>
                    <w:t> </w:t>
                  </w:r>
                  <w:r w:rsidR="00D926AC">
                    <w:rPr>
                      <w:szCs w:val="22"/>
                    </w:rPr>
                    <w:t> </w:t>
                  </w:r>
                  <w:r w:rsidR="00D926AC">
                    <w:rPr>
                      <w:szCs w:val="22"/>
                    </w:rPr>
                    <w:t> </w:t>
                  </w:r>
                  <w:r>
                    <w:rPr>
                      <w:szCs w:val="22"/>
                    </w:rPr>
                    <w:fldChar w:fldCharType="end"/>
                  </w:r>
                </w:p>
              </w:tc>
            </w:tr>
          </w:tbl>
          <w:p w14:paraId="57B687F6" w14:textId="77777777" w:rsidR="008223F2" w:rsidRPr="00830A49" w:rsidRDefault="008223F2" w:rsidP="00C4073D">
            <w:pPr>
              <w:rPr>
                <w:szCs w:val="22"/>
              </w:rPr>
            </w:pPr>
          </w:p>
        </w:tc>
      </w:tr>
      <w:tr w:rsidR="008223F2" w:rsidRPr="00830A49" w14:paraId="2F3DFEE5" w14:textId="77777777" w:rsidTr="00822992">
        <w:tc>
          <w:tcPr>
            <w:tcW w:w="429" w:type="pct"/>
          </w:tcPr>
          <w:p w14:paraId="38F55E26" w14:textId="77777777" w:rsidR="008223F2" w:rsidRPr="00830A49" w:rsidRDefault="008223F2" w:rsidP="00C4073D">
            <w:pPr>
              <w:spacing w:before="80"/>
              <w:rPr>
                <w:color w:val="0000FF"/>
                <w:szCs w:val="22"/>
              </w:rPr>
            </w:pPr>
            <w:r w:rsidRPr="00830A49">
              <w:rPr>
                <w:color w:val="0000FF"/>
                <w:szCs w:val="22"/>
              </w:rPr>
              <w:t>2.21.2</w:t>
            </w:r>
          </w:p>
        </w:tc>
        <w:tc>
          <w:tcPr>
            <w:tcW w:w="4571" w:type="pct"/>
            <w:gridSpan w:val="2"/>
          </w:tcPr>
          <w:p w14:paraId="38299B77" w14:textId="6BB3FC09" w:rsidR="00692D05" w:rsidRPr="00830A49" w:rsidRDefault="008223F2" w:rsidP="001763C8">
            <w:pPr>
              <w:rPr>
                <w:szCs w:val="22"/>
              </w:rPr>
            </w:pPr>
            <w:r w:rsidRPr="00830A49">
              <w:rPr>
                <w:szCs w:val="22"/>
              </w:rPr>
              <w:t xml:space="preserve">By signing the Tenderer’s Statement at Appendix 3, Tenderers confirm, that if awarded a </w:t>
            </w:r>
            <w:r w:rsidR="00234621" w:rsidRPr="00830A49">
              <w:rPr>
                <w:szCs w:val="22"/>
              </w:rPr>
              <w:t>Goods C</w:t>
            </w:r>
            <w:r w:rsidRPr="00830A49">
              <w:rPr>
                <w:szCs w:val="22"/>
              </w:rPr>
              <w:t xml:space="preserve">ontract under this </w:t>
            </w:r>
            <w:r w:rsidR="00234621" w:rsidRPr="00830A49">
              <w:rPr>
                <w:szCs w:val="22"/>
              </w:rPr>
              <w:t>C</w:t>
            </w:r>
            <w:r w:rsidRPr="00830A49">
              <w:rPr>
                <w:szCs w:val="22"/>
              </w:rPr>
              <w:t xml:space="preserve">ompetition, </w:t>
            </w:r>
            <w:r w:rsidR="00882812">
              <w:rPr>
                <w:szCs w:val="22"/>
              </w:rPr>
              <w:t xml:space="preserve">(i) </w:t>
            </w:r>
            <w:r w:rsidRPr="00830A49">
              <w:rPr>
                <w:szCs w:val="22"/>
              </w:rPr>
              <w:t>they will, from the Effective Date of the Goods Contract (as defined in the Goods Contract), obtain and hold the types and levels of insurance as specified at paragraph 2.21.1</w:t>
            </w:r>
            <w:r w:rsidR="00882812">
              <w:rPr>
                <w:szCs w:val="22"/>
              </w:rPr>
              <w:t xml:space="preserve"> </w:t>
            </w:r>
            <w:r w:rsidR="00882812" w:rsidRPr="00882812">
              <w:rPr>
                <w:szCs w:val="22"/>
              </w:rPr>
              <w:t xml:space="preserve"> (ii) the territorial limits and jurisdiction of its insurance </w:t>
            </w:r>
            <w:r w:rsidR="006A0081">
              <w:rPr>
                <w:szCs w:val="22"/>
              </w:rPr>
              <w:t>policies include</w:t>
            </w:r>
            <w:r w:rsidR="00882812" w:rsidRPr="00882812">
              <w:rPr>
                <w:szCs w:val="22"/>
              </w:rPr>
              <w:t xml:space="preserve"> Ireland and (iii) they are not aware of any exclusions, restrictions, conditions or warranties or, in the case of policies with an aggregate limit of indemnity, any outstanding claims, which could have a material adverse impact on the level of coverage specified above .</w:t>
            </w:r>
            <w:r w:rsidRPr="00830A49">
              <w:rPr>
                <w:szCs w:val="22"/>
              </w:rPr>
              <w:t xml:space="preserve"> A formal confirmation from the Tenderer's insurance company or broker to this effect will be requested from the successful Tenderer(s) prior to the award of (an</w:t>
            </w:r>
            <w:r w:rsidR="003C309B" w:rsidRPr="00830A49">
              <w:rPr>
                <w:szCs w:val="22"/>
              </w:rPr>
              <w:t>d shall be a condition of) any Goods C</w:t>
            </w:r>
            <w:r w:rsidRPr="00830A49">
              <w:rPr>
                <w:szCs w:val="22"/>
              </w:rPr>
              <w:t>ontract.</w:t>
            </w:r>
          </w:p>
        </w:tc>
      </w:tr>
      <w:tr w:rsidR="008223F2" w:rsidRPr="00830A49" w14:paraId="15FEB42F" w14:textId="77777777" w:rsidTr="00822992">
        <w:tc>
          <w:tcPr>
            <w:tcW w:w="429" w:type="pct"/>
          </w:tcPr>
          <w:p w14:paraId="786868C9" w14:textId="77777777" w:rsidR="008223F2" w:rsidRPr="00830A49" w:rsidRDefault="008223F2" w:rsidP="00C4073D">
            <w:pPr>
              <w:rPr>
                <w:color w:val="0000FF"/>
                <w:szCs w:val="22"/>
              </w:rPr>
            </w:pPr>
            <w:r w:rsidRPr="00830A49">
              <w:rPr>
                <w:color w:val="0000FF"/>
                <w:szCs w:val="22"/>
              </w:rPr>
              <w:t>2.21.3</w:t>
            </w:r>
          </w:p>
        </w:tc>
        <w:tc>
          <w:tcPr>
            <w:tcW w:w="4571" w:type="pct"/>
            <w:gridSpan w:val="2"/>
          </w:tcPr>
          <w:p w14:paraId="5888DFCE" w14:textId="77777777" w:rsidR="008223F2" w:rsidRPr="00830A49" w:rsidRDefault="008223F2" w:rsidP="001763C8">
            <w:pPr>
              <w:rPr>
                <w:szCs w:val="22"/>
              </w:rPr>
            </w:pPr>
            <w:r w:rsidRPr="00830A49">
              <w:rPr>
                <w:szCs w:val="22"/>
              </w:rPr>
              <w:t>The successful Tenderer will, during the term of the Goods Contract, be required to:</w:t>
            </w:r>
          </w:p>
        </w:tc>
      </w:tr>
      <w:tr w:rsidR="008223F2" w:rsidRPr="00830A49" w14:paraId="001A010A" w14:textId="77777777" w:rsidTr="00822992">
        <w:tc>
          <w:tcPr>
            <w:tcW w:w="429" w:type="pct"/>
          </w:tcPr>
          <w:p w14:paraId="67533A73" w14:textId="77777777" w:rsidR="008223F2" w:rsidRPr="00830A49" w:rsidRDefault="008223F2" w:rsidP="00C4073D">
            <w:pPr>
              <w:rPr>
                <w:color w:val="0000FF"/>
                <w:szCs w:val="22"/>
              </w:rPr>
            </w:pPr>
          </w:p>
        </w:tc>
        <w:tc>
          <w:tcPr>
            <w:tcW w:w="291" w:type="pct"/>
          </w:tcPr>
          <w:p w14:paraId="7EF643A3" w14:textId="77777777" w:rsidR="008223F2" w:rsidRPr="00830A49" w:rsidRDefault="008223F2" w:rsidP="001763C8">
            <w:pPr>
              <w:rPr>
                <w:szCs w:val="22"/>
              </w:rPr>
            </w:pPr>
            <w:r w:rsidRPr="00830A49">
              <w:rPr>
                <w:szCs w:val="22"/>
              </w:rPr>
              <w:t>(a)</w:t>
            </w:r>
          </w:p>
        </w:tc>
        <w:tc>
          <w:tcPr>
            <w:tcW w:w="4280" w:type="pct"/>
          </w:tcPr>
          <w:p w14:paraId="488DB9B4" w14:textId="77777777" w:rsidR="008223F2" w:rsidRPr="00830A49" w:rsidRDefault="008223F2" w:rsidP="001763C8">
            <w:pPr>
              <w:rPr>
                <w:szCs w:val="22"/>
              </w:rPr>
            </w:pPr>
            <w:r w:rsidRPr="00830A49">
              <w:rPr>
                <w:szCs w:val="22"/>
              </w:rPr>
              <w:t>immediately advise the Contracting Authority of any material change to its insured status;</w:t>
            </w:r>
          </w:p>
        </w:tc>
      </w:tr>
      <w:tr w:rsidR="008223F2" w:rsidRPr="00830A49" w14:paraId="619B6922" w14:textId="77777777" w:rsidTr="00822992">
        <w:tc>
          <w:tcPr>
            <w:tcW w:w="429" w:type="pct"/>
          </w:tcPr>
          <w:p w14:paraId="00A69D86" w14:textId="77777777" w:rsidR="008223F2" w:rsidRPr="00830A49" w:rsidRDefault="008223F2" w:rsidP="00C4073D">
            <w:pPr>
              <w:rPr>
                <w:color w:val="0000FF"/>
                <w:szCs w:val="22"/>
              </w:rPr>
            </w:pPr>
          </w:p>
        </w:tc>
        <w:tc>
          <w:tcPr>
            <w:tcW w:w="291" w:type="pct"/>
          </w:tcPr>
          <w:p w14:paraId="12F5DCB3" w14:textId="77777777" w:rsidR="008223F2" w:rsidRPr="00830A49" w:rsidRDefault="008223F2" w:rsidP="001763C8">
            <w:pPr>
              <w:rPr>
                <w:szCs w:val="22"/>
              </w:rPr>
            </w:pPr>
            <w:r w:rsidRPr="00830A49">
              <w:rPr>
                <w:szCs w:val="22"/>
              </w:rPr>
              <w:t>(b)</w:t>
            </w:r>
          </w:p>
        </w:tc>
        <w:tc>
          <w:tcPr>
            <w:tcW w:w="4280" w:type="pct"/>
          </w:tcPr>
          <w:p w14:paraId="7D2077A8" w14:textId="77777777" w:rsidR="008223F2" w:rsidRPr="00830A49" w:rsidRDefault="008223F2" w:rsidP="001763C8">
            <w:pPr>
              <w:rPr>
                <w:szCs w:val="22"/>
              </w:rPr>
            </w:pPr>
            <w:r w:rsidRPr="00830A49">
              <w:rPr>
                <w:szCs w:val="22"/>
              </w:rPr>
              <w:t>produce proof of current premiums paid upon request;</w:t>
            </w:r>
          </w:p>
        </w:tc>
      </w:tr>
      <w:tr w:rsidR="0021263F" w:rsidRPr="00830A49" w14:paraId="6F7AF44F" w14:textId="77777777" w:rsidTr="00822992">
        <w:trPr>
          <w:trHeight w:val="354"/>
        </w:trPr>
        <w:tc>
          <w:tcPr>
            <w:tcW w:w="429" w:type="pct"/>
          </w:tcPr>
          <w:p w14:paraId="221D15FE" w14:textId="77777777" w:rsidR="0021263F" w:rsidRPr="00830A49" w:rsidRDefault="0021263F" w:rsidP="00C4073D">
            <w:pPr>
              <w:rPr>
                <w:color w:val="0000FF"/>
                <w:szCs w:val="22"/>
              </w:rPr>
            </w:pPr>
          </w:p>
        </w:tc>
        <w:tc>
          <w:tcPr>
            <w:tcW w:w="291" w:type="pct"/>
          </w:tcPr>
          <w:p w14:paraId="50E1868B" w14:textId="77777777" w:rsidR="0021263F" w:rsidRPr="00830A49" w:rsidRDefault="0021263F" w:rsidP="001763C8">
            <w:pPr>
              <w:rPr>
                <w:szCs w:val="22"/>
              </w:rPr>
            </w:pPr>
            <w:r w:rsidRPr="00830A49">
              <w:rPr>
                <w:szCs w:val="22"/>
              </w:rPr>
              <w:t>(c)</w:t>
            </w:r>
          </w:p>
        </w:tc>
        <w:tc>
          <w:tcPr>
            <w:tcW w:w="4280" w:type="pct"/>
          </w:tcPr>
          <w:p w14:paraId="76F35118" w14:textId="77777777" w:rsidR="0021263F" w:rsidRPr="00830A49" w:rsidRDefault="0021263F" w:rsidP="001763C8">
            <w:pPr>
              <w:rPr>
                <w:szCs w:val="22"/>
              </w:rPr>
            </w:pPr>
            <w:r w:rsidRPr="00830A49">
              <w:rPr>
                <w:szCs w:val="22"/>
              </w:rPr>
              <w:t>produce valid certificates of insurance upon request.</w:t>
            </w:r>
          </w:p>
        </w:tc>
      </w:tr>
    </w:tbl>
    <w:p w14:paraId="5AFB7ECC" w14:textId="77777777" w:rsidR="007C2C86" w:rsidRDefault="005E1D68" w:rsidP="005E4B12">
      <w:pPr>
        <w:pStyle w:val="Heading2"/>
        <w:ind w:firstLine="0"/>
      </w:pPr>
      <w:r w:rsidRPr="00830A49">
        <w:t>2.22</w:t>
      </w:r>
      <w:r w:rsidRPr="00830A49">
        <w:tab/>
        <w:t>Samples</w:t>
      </w:r>
    </w:p>
    <w:tbl>
      <w:tblPr>
        <w:tblW w:w="5000" w:type="pct"/>
        <w:tblLook w:val="01E0" w:firstRow="1" w:lastRow="1" w:firstColumn="1" w:lastColumn="1" w:noHBand="0" w:noVBand="0"/>
      </w:tblPr>
      <w:tblGrid>
        <w:gridCol w:w="780"/>
        <w:gridCol w:w="8291"/>
      </w:tblGrid>
      <w:tr w:rsidR="0093754A" w:rsidRPr="00830A49" w14:paraId="31713E04" w14:textId="77777777" w:rsidTr="00822992">
        <w:trPr>
          <w:trHeight w:val="1475"/>
        </w:trPr>
        <w:tc>
          <w:tcPr>
            <w:tcW w:w="430" w:type="pct"/>
          </w:tcPr>
          <w:p w14:paraId="7D3C3AF0" w14:textId="77777777" w:rsidR="0093754A" w:rsidRPr="00830A49" w:rsidRDefault="0093754A" w:rsidP="0093754A">
            <w:pPr>
              <w:rPr>
                <w:color w:val="0000FF"/>
                <w:szCs w:val="22"/>
              </w:rPr>
            </w:pPr>
            <w:r w:rsidRPr="00216A9C">
              <w:rPr>
                <w:color w:val="0000FF"/>
                <w:szCs w:val="22"/>
              </w:rPr>
              <w:t>2.22.1</w:t>
            </w:r>
          </w:p>
        </w:tc>
        <w:tc>
          <w:tcPr>
            <w:tcW w:w="4570" w:type="pct"/>
          </w:tcPr>
          <w:p w14:paraId="0AADF96F" w14:textId="26015BD2" w:rsidR="0093754A" w:rsidRPr="0093754A" w:rsidRDefault="0093754A" w:rsidP="005E4B12">
            <w:pPr>
              <w:rPr>
                <w:i/>
                <w:iCs/>
                <w:szCs w:val="22"/>
              </w:rPr>
            </w:pPr>
            <w:r w:rsidRPr="0093754A">
              <w:rPr>
                <w:i/>
                <w:iCs/>
                <w:color w:val="FF0000"/>
                <w:szCs w:val="22"/>
              </w:rPr>
              <w:fldChar w:fldCharType="begin">
                <w:ffData>
                  <w:name w:val="Text127"/>
                  <w:enabled/>
                  <w:calcOnExit w:val="0"/>
                  <w:textInput>
                    <w:default w:val="Delete and replace with “Not Used” if not applicable:"/>
                  </w:textInput>
                </w:ffData>
              </w:fldChar>
            </w:r>
            <w:bookmarkStart w:id="11" w:name="Text127"/>
            <w:r w:rsidRPr="0093754A">
              <w:rPr>
                <w:i/>
                <w:iCs/>
                <w:color w:val="FF0000"/>
                <w:szCs w:val="22"/>
              </w:rPr>
              <w:instrText xml:space="preserve"> FORMTEXT </w:instrText>
            </w:r>
            <w:r w:rsidRPr="0093754A">
              <w:rPr>
                <w:i/>
                <w:iCs/>
                <w:color w:val="FF0000"/>
                <w:szCs w:val="22"/>
              </w:rPr>
            </w:r>
            <w:r w:rsidRPr="0093754A">
              <w:rPr>
                <w:i/>
                <w:iCs/>
                <w:color w:val="FF0000"/>
                <w:szCs w:val="22"/>
              </w:rPr>
              <w:fldChar w:fldCharType="separate"/>
            </w:r>
            <w:r w:rsidR="004D7EB1">
              <w:rPr>
                <w:i/>
                <w:iCs/>
                <w:color w:val="FF0000"/>
                <w:szCs w:val="22"/>
              </w:rPr>
              <w:t> </w:t>
            </w:r>
            <w:r w:rsidRPr="0093754A">
              <w:rPr>
                <w:i/>
                <w:iCs/>
                <w:color w:val="FF0000"/>
                <w:szCs w:val="22"/>
              </w:rPr>
              <w:fldChar w:fldCharType="end"/>
            </w:r>
            <w:bookmarkEnd w:id="11"/>
          </w:p>
          <w:p w14:paraId="4F46CEB2" w14:textId="77777777" w:rsidR="0093754A" w:rsidRPr="00F0595A" w:rsidRDefault="0093754A" w:rsidP="005E4B12">
            <w:r w:rsidRPr="00F0595A">
              <w:t>In circumstances where there is a requirement to provide samples under the Selection Criteria, Tenderers must, when submitting any sample(s), furnish such documentation and manuals (if any) relating to (but not being limited to) the:</w:t>
            </w:r>
          </w:p>
          <w:p w14:paraId="6A74656B" w14:textId="77777777" w:rsidR="0093754A" w:rsidRPr="00430861" w:rsidRDefault="0093754A" w:rsidP="00297CDB">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 xml:space="preserve">operation; </w:t>
            </w:r>
          </w:p>
          <w:p w14:paraId="0E63A326" w14:textId="77777777" w:rsidR="0093754A" w:rsidRPr="00430861" w:rsidRDefault="0093754A" w:rsidP="00297CDB">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certification;</w:t>
            </w:r>
          </w:p>
          <w:p w14:paraId="1F76A426" w14:textId="77777777" w:rsidR="0093754A" w:rsidRPr="00430861" w:rsidRDefault="0093754A" w:rsidP="00297CDB">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quality control;</w:t>
            </w:r>
          </w:p>
          <w:p w14:paraId="25841A40" w14:textId="77777777" w:rsidR="0093754A" w:rsidRPr="00430861" w:rsidRDefault="0093754A" w:rsidP="00297CDB">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installation;</w:t>
            </w:r>
          </w:p>
          <w:p w14:paraId="57EFD7EC" w14:textId="77777777" w:rsidR="0093754A" w:rsidRPr="00430861" w:rsidRDefault="0093754A" w:rsidP="00297CDB">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care;</w:t>
            </w:r>
          </w:p>
          <w:p w14:paraId="273B6E4C" w14:textId="77777777" w:rsidR="0093754A" w:rsidRPr="00430861" w:rsidRDefault="0093754A" w:rsidP="00297CDB">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maintenance;</w:t>
            </w:r>
          </w:p>
          <w:p w14:paraId="2E03333A" w14:textId="77777777" w:rsidR="0093754A" w:rsidRPr="00430861" w:rsidRDefault="0093754A" w:rsidP="00297CDB">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repair;</w:t>
            </w:r>
          </w:p>
          <w:p w14:paraId="4BD0F4D6" w14:textId="77777777" w:rsidR="0093754A" w:rsidRPr="00430861" w:rsidRDefault="0093754A" w:rsidP="00297CDB">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testing;</w:t>
            </w:r>
          </w:p>
          <w:p w14:paraId="2A4D9B7F" w14:textId="77777777" w:rsidR="0093754A" w:rsidRPr="00430861" w:rsidRDefault="0093754A" w:rsidP="00297CDB">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lastRenderedPageBreak/>
              <w:t>training;</w:t>
            </w:r>
          </w:p>
          <w:p w14:paraId="7E53243C" w14:textId="77777777" w:rsidR="0093754A" w:rsidRPr="00430861" w:rsidRDefault="0093754A" w:rsidP="00297CDB">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 xml:space="preserve">safety; </w:t>
            </w:r>
          </w:p>
          <w:p w14:paraId="56A20E7A" w14:textId="77777777" w:rsidR="0093754A" w:rsidRPr="0093754A" w:rsidRDefault="0093754A" w:rsidP="00297CDB">
            <w:pPr>
              <w:pStyle w:val="ListParagraph"/>
              <w:numPr>
                <w:ilvl w:val="0"/>
                <w:numId w:val="10"/>
              </w:numPr>
              <w:rPr>
                <w:szCs w:val="22"/>
              </w:rPr>
            </w:pPr>
            <w:r w:rsidRPr="00430861">
              <w:rPr>
                <w:rFonts w:asciiTheme="minorHAnsi" w:hAnsiTheme="minorHAnsi" w:cstheme="minorHAnsi"/>
                <w:szCs w:val="22"/>
              </w:rPr>
              <w:t xml:space="preserve">storage; and </w:t>
            </w:r>
          </w:p>
          <w:p w14:paraId="221241C1" w14:textId="77777777" w:rsidR="0093754A" w:rsidRPr="00216A9C" w:rsidRDefault="0093754A" w:rsidP="00297CDB">
            <w:pPr>
              <w:pStyle w:val="ListParagraph"/>
              <w:numPr>
                <w:ilvl w:val="0"/>
                <w:numId w:val="10"/>
              </w:numPr>
              <w:rPr>
                <w:szCs w:val="22"/>
              </w:rPr>
            </w:pPr>
            <w:r w:rsidRPr="00430861">
              <w:rPr>
                <w:rFonts w:asciiTheme="minorHAnsi" w:hAnsiTheme="minorHAnsi" w:cstheme="minorHAnsi"/>
                <w:szCs w:val="22"/>
              </w:rPr>
              <w:t>disposal of the sample</w:t>
            </w:r>
          </w:p>
        </w:tc>
      </w:tr>
      <w:tr w:rsidR="0093754A" w:rsidRPr="00830A49" w14:paraId="07D85668" w14:textId="77777777" w:rsidTr="0093754A">
        <w:trPr>
          <w:trHeight w:val="1352"/>
        </w:trPr>
        <w:tc>
          <w:tcPr>
            <w:tcW w:w="430" w:type="pct"/>
          </w:tcPr>
          <w:p w14:paraId="6064DC12" w14:textId="77777777" w:rsidR="0093754A" w:rsidRPr="006203B7" w:rsidRDefault="0093754A" w:rsidP="0093754A">
            <w:pPr>
              <w:rPr>
                <w:color w:val="0000FF"/>
                <w:szCs w:val="22"/>
              </w:rPr>
            </w:pPr>
            <w:r w:rsidRPr="000A2070">
              <w:rPr>
                <w:color w:val="0000FF"/>
                <w:szCs w:val="22"/>
              </w:rPr>
              <w:lastRenderedPageBreak/>
              <w:t>2.22.2</w:t>
            </w:r>
            <w:r w:rsidRPr="000A2070">
              <w:rPr>
                <w:szCs w:val="22"/>
              </w:rPr>
              <w:t xml:space="preserve"> </w:t>
            </w:r>
          </w:p>
        </w:tc>
        <w:tc>
          <w:tcPr>
            <w:tcW w:w="4570" w:type="pct"/>
          </w:tcPr>
          <w:p w14:paraId="185B765C" w14:textId="77777777" w:rsidR="0093754A" w:rsidRPr="00216A9C" w:rsidRDefault="0093754A" w:rsidP="005E4B12">
            <w:pPr>
              <w:rPr>
                <w:szCs w:val="22"/>
              </w:rPr>
            </w:pPr>
            <w:r w:rsidRPr="00216A9C">
              <w:rPr>
                <w:szCs w:val="22"/>
              </w:rPr>
              <w:t>The Tenderer must in its Tender, provide a clear and complete list of all documentation and manuals applicable to any sample, or alternatively, where no such documentation or manuals exist, the Tenderer must provide a statement to that effect. All documentation and manuals submitted (where requested) must be in the English language only.</w:t>
            </w:r>
          </w:p>
        </w:tc>
      </w:tr>
      <w:tr w:rsidR="0093754A" w:rsidRPr="00830A49" w14:paraId="7219E5EC" w14:textId="77777777" w:rsidTr="00822992">
        <w:trPr>
          <w:trHeight w:val="717"/>
        </w:trPr>
        <w:tc>
          <w:tcPr>
            <w:tcW w:w="430" w:type="pct"/>
          </w:tcPr>
          <w:p w14:paraId="117782FD" w14:textId="77777777" w:rsidR="0093754A" w:rsidRPr="006203B7" w:rsidRDefault="0093754A" w:rsidP="0093754A">
            <w:pPr>
              <w:rPr>
                <w:color w:val="0000FF"/>
                <w:szCs w:val="22"/>
              </w:rPr>
            </w:pPr>
            <w:r w:rsidRPr="000A2070">
              <w:rPr>
                <w:color w:val="0000FF"/>
                <w:szCs w:val="22"/>
              </w:rPr>
              <w:t>2.22.3</w:t>
            </w:r>
          </w:p>
        </w:tc>
        <w:tc>
          <w:tcPr>
            <w:tcW w:w="4570" w:type="pct"/>
          </w:tcPr>
          <w:p w14:paraId="30E8E805" w14:textId="77777777" w:rsidR="0093754A" w:rsidRPr="00216A9C" w:rsidRDefault="0093754A" w:rsidP="005E4B12">
            <w:pPr>
              <w:rPr>
                <w:szCs w:val="22"/>
              </w:rPr>
            </w:pPr>
            <w:r w:rsidRPr="00216A9C">
              <w:rPr>
                <w:szCs w:val="22"/>
              </w:rPr>
              <w:t>The Tenderer will be responsible for the insurance and transportation of samples used in presentations, demonstrations or field trials.</w:t>
            </w:r>
          </w:p>
        </w:tc>
      </w:tr>
      <w:tr w:rsidR="0093754A" w:rsidRPr="00830A49" w14:paraId="62729F4F" w14:textId="77777777" w:rsidTr="00822992">
        <w:trPr>
          <w:trHeight w:val="557"/>
        </w:trPr>
        <w:tc>
          <w:tcPr>
            <w:tcW w:w="430" w:type="pct"/>
          </w:tcPr>
          <w:p w14:paraId="66969454" w14:textId="77777777" w:rsidR="0093754A" w:rsidRPr="006203B7" w:rsidRDefault="0093754A" w:rsidP="0093754A">
            <w:pPr>
              <w:rPr>
                <w:color w:val="0000FF"/>
                <w:szCs w:val="22"/>
              </w:rPr>
            </w:pPr>
            <w:r w:rsidRPr="000A2070">
              <w:rPr>
                <w:color w:val="0000FF"/>
                <w:szCs w:val="22"/>
              </w:rPr>
              <w:t>2.22.4</w:t>
            </w:r>
          </w:p>
        </w:tc>
        <w:tc>
          <w:tcPr>
            <w:tcW w:w="4570" w:type="pct"/>
          </w:tcPr>
          <w:p w14:paraId="39C555A0" w14:textId="77777777" w:rsidR="0093754A" w:rsidRPr="00216A9C" w:rsidRDefault="0093754A" w:rsidP="005E4B12">
            <w:pPr>
              <w:rPr>
                <w:szCs w:val="22"/>
              </w:rPr>
            </w:pPr>
            <w:r w:rsidRPr="00216A9C">
              <w:rPr>
                <w:szCs w:val="22"/>
              </w:rPr>
              <w:t>Any samples required must be furnished upon written request of the Contracting Authority.</w:t>
            </w:r>
          </w:p>
        </w:tc>
      </w:tr>
    </w:tbl>
    <w:p w14:paraId="62567EC7" w14:textId="77777777" w:rsidR="000732DB" w:rsidRPr="00830A49" w:rsidRDefault="000732DB" w:rsidP="000C3A8A">
      <w:pPr>
        <w:rPr>
          <w:szCs w:val="22"/>
        </w:rPr>
      </w:pPr>
    </w:p>
    <w:p w14:paraId="2B4A7368" w14:textId="77777777" w:rsidR="008223F2" w:rsidRPr="00830A49" w:rsidRDefault="008223F2" w:rsidP="00C4073D">
      <w:pPr>
        <w:pStyle w:val="Heading1"/>
        <w:rPr>
          <w:rFonts w:ascii="Calibri" w:hAnsi="Calibri"/>
        </w:rPr>
      </w:pPr>
      <w:r w:rsidRPr="00830A49">
        <w:rPr>
          <w:rFonts w:ascii="Calibri" w:hAnsi="Calibri"/>
        </w:rPr>
        <w:lastRenderedPageBreak/>
        <w:t>Par</w:t>
      </w:r>
      <w:r w:rsidRPr="003215FF">
        <w:rPr>
          <w:rFonts w:ascii="Calibri" w:hAnsi="Calibri"/>
        </w:rPr>
        <w:t xml:space="preserve">t 3: </w:t>
      </w:r>
      <w:r w:rsidR="00D93AB0" w:rsidRPr="003215FF">
        <w:rPr>
          <w:rFonts w:ascii="Calibri" w:hAnsi="Calibri"/>
        </w:rPr>
        <w:t xml:space="preserve">Selection </w:t>
      </w:r>
      <w:r w:rsidRPr="003215FF">
        <w:rPr>
          <w:rFonts w:ascii="Calibri" w:hAnsi="Calibri"/>
        </w:rPr>
        <w:t>an</w:t>
      </w:r>
      <w:r w:rsidRPr="00830A49">
        <w:rPr>
          <w:rFonts w:ascii="Calibri" w:hAnsi="Calibri"/>
        </w:rPr>
        <w:t>d Award Criteria</w:t>
      </w:r>
    </w:p>
    <w:p w14:paraId="623A31D3" w14:textId="77777777" w:rsidR="007C2C86" w:rsidRDefault="008223F2" w:rsidP="007C2C86">
      <w:pPr>
        <w:pStyle w:val="Heading2"/>
      </w:pPr>
      <w:r w:rsidRPr="00830A49">
        <w:t>3.1</w:t>
      </w:r>
      <w:r w:rsidRPr="00830A49">
        <w:tab/>
        <w:t>Compliant Tenders</w:t>
      </w:r>
    </w:p>
    <w:tbl>
      <w:tblPr>
        <w:tblW w:w="5000" w:type="pct"/>
        <w:tblLook w:val="01E0" w:firstRow="1" w:lastRow="1" w:firstColumn="1" w:lastColumn="1" w:noHBand="0" w:noVBand="0"/>
      </w:tblPr>
      <w:tblGrid>
        <w:gridCol w:w="655"/>
        <w:gridCol w:w="662"/>
        <w:gridCol w:w="7754"/>
      </w:tblGrid>
      <w:tr w:rsidR="00491420" w:rsidRPr="00830A49" w14:paraId="61F577CD" w14:textId="77777777" w:rsidTr="002C0F17">
        <w:tc>
          <w:tcPr>
            <w:tcW w:w="726" w:type="pct"/>
            <w:gridSpan w:val="2"/>
          </w:tcPr>
          <w:p w14:paraId="6D964BB5" w14:textId="77777777" w:rsidR="00491420" w:rsidRDefault="00491420" w:rsidP="007E6485">
            <w:pPr>
              <w:rPr>
                <w:color w:val="0000FF"/>
                <w:szCs w:val="22"/>
              </w:rPr>
            </w:pPr>
            <w:r>
              <w:rPr>
                <w:color w:val="0000FF"/>
                <w:szCs w:val="22"/>
              </w:rPr>
              <w:t>3.1</w:t>
            </w:r>
          </w:p>
        </w:tc>
        <w:tc>
          <w:tcPr>
            <w:tcW w:w="4274" w:type="pct"/>
          </w:tcPr>
          <w:p w14:paraId="39E359B6" w14:textId="77777777" w:rsidR="00491420" w:rsidRPr="00830A49" w:rsidRDefault="00491420" w:rsidP="00833F97">
            <w:pPr>
              <w:rPr>
                <w:szCs w:val="22"/>
              </w:rPr>
            </w:pPr>
            <w:r w:rsidRPr="00830A49">
              <w:rPr>
                <w:szCs w:val="22"/>
              </w:rPr>
              <w:t xml:space="preserve">Only those Tenderers who </w:t>
            </w:r>
            <w:proofErr w:type="gramStart"/>
            <w:r w:rsidRPr="00830A49">
              <w:rPr>
                <w:szCs w:val="22"/>
              </w:rPr>
              <w:t>have:-</w:t>
            </w:r>
            <w:proofErr w:type="gramEnd"/>
          </w:p>
        </w:tc>
      </w:tr>
      <w:tr w:rsidR="002D6EDC" w:rsidRPr="00830A49" w14:paraId="68C755BD" w14:textId="77777777" w:rsidTr="002C0F17">
        <w:tc>
          <w:tcPr>
            <w:tcW w:w="361" w:type="pct"/>
          </w:tcPr>
          <w:p w14:paraId="2101E7C3" w14:textId="77777777" w:rsidR="002D6EDC" w:rsidRPr="00830A49" w:rsidRDefault="002D6EDC" w:rsidP="007E6485">
            <w:pPr>
              <w:rPr>
                <w:color w:val="0000FF"/>
                <w:szCs w:val="22"/>
              </w:rPr>
            </w:pPr>
          </w:p>
        </w:tc>
        <w:tc>
          <w:tcPr>
            <w:tcW w:w="365" w:type="pct"/>
          </w:tcPr>
          <w:p w14:paraId="6124FA15" w14:textId="77777777" w:rsidR="002D6EDC" w:rsidRPr="00830A49" w:rsidRDefault="002D6EDC" w:rsidP="007E6485">
            <w:pPr>
              <w:rPr>
                <w:color w:val="0000FF"/>
                <w:szCs w:val="22"/>
              </w:rPr>
            </w:pPr>
            <w:r>
              <w:rPr>
                <w:color w:val="0000FF"/>
                <w:szCs w:val="22"/>
              </w:rPr>
              <w:t>(a)</w:t>
            </w:r>
          </w:p>
        </w:tc>
        <w:tc>
          <w:tcPr>
            <w:tcW w:w="4274" w:type="pct"/>
          </w:tcPr>
          <w:p w14:paraId="629AD417" w14:textId="77777777" w:rsidR="00A65894" w:rsidRDefault="002D6EDC" w:rsidP="00833F97">
            <w:pPr>
              <w:rPr>
                <w:szCs w:val="22"/>
              </w:rPr>
            </w:pPr>
            <w:r w:rsidRPr="00830A49">
              <w:rPr>
                <w:szCs w:val="22"/>
              </w:rPr>
              <w:t>Sub</w:t>
            </w:r>
            <w:r w:rsidRPr="003215FF">
              <w:rPr>
                <w:szCs w:val="22"/>
              </w:rPr>
              <w:t>mitted compliant Tenders pursuant to paragraph 2.2 above</w:t>
            </w:r>
            <w:r w:rsidR="005B016E">
              <w:rPr>
                <w:szCs w:val="22"/>
              </w:rPr>
              <w:t>, and</w:t>
            </w:r>
          </w:p>
        </w:tc>
      </w:tr>
      <w:tr w:rsidR="002D6EDC" w:rsidRPr="00830A49" w14:paraId="4AFBBC36" w14:textId="77777777" w:rsidTr="002C0F17">
        <w:tc>
          <w:tcPr>
            <w:tcW w:w="361" w:type="pct"/>
          </w:tcPr>
          <w:p w14:paraId="42311644" w14:textId="77777777" w:rsidR="002D6EDC" w:rsidRPr="00830A49" w:rsidRDefault="002D6EDC" w:rsidP="007E6485">
            <w:pPr>
              <w:rPr>
                <w:color w:val="0000FF"/>
                <w:szCs w:val="22"/>
              </w:rPr>
            </w:pPr>
          </w:p>
        </w:tc>
        <w:tc>
          <w:tcPr>
            <w:tcW w:w="365" w:type="pct"/>
          </w:tcPr>
          <w:p w14:paraId="70300A0A" w14:textId="77777777" w:rsidR="002D6EDC" w:rsidRPr="00830A49" w:rsidRDefault="002D6EDC" w:rsidP="007E6485">
            <w:pPr>
              <w:rPr>
                <w:color w:val="0000FF"/>
                <w:szCs w:val="22"/>
              </w:rPr>
            </w:pPr>
            <w:r>
              <w:rPr>
                <w:color w:val="0000FF"/>
                <w:szCs w:val="22"/>
              </w:rPr>
              <w:t>(b)</w:t>
            </w:r>
          </w:p>
        </w:tc>
        <w:tc>
          <w:tcPr>
            <w:tcW w:w="4274" w:type="pct"/>
          </w:tcPr>
          <w:p w14:paraId="7DFE0B94" w14:textId="0ADC63E3" w:rsidR="00E92FB2" w:rsidRDefault="001F5A1D" w:rsidP="00833F97">
            <w:r w:rsidRPr="00507FE4">
              <w:t xml:space="preserve">Declared by way </w:t>
            </w:r>
            <w:r w:rsidRPr="00117E35">
              <w:t xml:space="preserve">of </w:t>
            </w:r>
            <w:r w:rsidR="00BC3E3A">
              <w:t>e</w:t>
            </w:r>
            <w:r w:rsidRPr="00117E35">
              <w:t>ESPD that</w:t>
            </w:r>
            <w:r w:rsidR="00E92FB2">
              <w:t xml:space="preserve"> either:</w:t>
            </w:r>
          </w:p>
          <w:p w14:paraId="160F26FA" w14:textId="77777777" w:rsidR="00960030" w:rsidRPr="00430861" w:rsidRDefault="00960030" w:rsidP="00297CDB">
            <w:pPr>
              <w:pStyle w:val="ListParagraph"/>
              <w:numPr>
                <w:ilvl w:val="0"/>
                <w:numId w:val="7"/>
              </w:numPr>
              <w:rPr>
                <w:szCs w:val="22"/>
              </w:rPr>
            </w:pPr>
            <w:r w:rsidRPr="00960030">
              <w:t>no mandatory grounds for exclusion of the Tenderer pursuant to Regulation 57 of the Regulations apply to them,</w:t>
            </w:r>
            <w:r w:rsidR="00E92FB2">
              <w:t xml:space="preserve"> or</w:t>
            </w:r>
          </w:p>
          <w:p w14:paraId="5E57022F" w14:textId="77777777" w:rsidR="001F5A1D" w:rsidRPr="00430861" w:rsidRDefault="00960030" w:rsidP="00297CDB">
            <w:pPr>
              <w:pStyle w:val="ListParagraph"/>
              <w:numPr>
                <w:ilvl w:val="0"/>
                <w:numId w:val="7"/>
              </w:numPr>
              <w:rPr>
                <w:szCs w:val="22"/>
              </w:rPr>
            </w:pPr>
            <w:r w:rsidRPr="00960030">
              <w:t xml:space="preserve">in circumstances where any </w:t>
            </w:r>
            <w:r w:rsidR="00E92FB2">
              <w:t>mandatory</w:t>
            </w:r>
            <w:r w:rsidRPr="00960030">
              <w:t xml:space="preserve"> exclusion grounds apply </w:t>
            </w:r>
            <w:r w:rsidR="00E92FB2">
              <w:t xml:space="preserve">to the Tenderer </w:t>
            </w:r>
            <w:r w:rsidRPr="00960030">
              <w:t>(and where the Tenderer is not precluded from doing so under Regulation 57(17) of the Regulations),</w:t>
            </w:r>
            <w:r w:rsidR="00E92FB2">
              <w:t xml:space="preserve"> that</w:t>
            </w:r>
            <w:r w:rsidRPr="00960030">
              <w:t xml:space="preserve"> it can provide evidence to the effect that measures taken </w:t>
            </w:r>
            <w:r w:rsidR="005B016E">
              <w:t xml:space="preserve">by </w:t>
            </w:r>
            <w:r w:rsidR="001E4D88">
              <w:t>it</w:t>
            </w:r>
            <w:r w:rsidRPr="00960030">
              <w:t xml:space="preserve"> are sufficient to demonstrate its reliability despite the existence of any such relevant exclusion ground, and</w:t>
            </w:r>
          </w:p>
        </w:tc>
      </w:tr>
      <w:tr w:rsidR="002D6EDC" w:rsidRPr="00830A49" w14:paraId="08E84E11" w14:textId="77777777" w:rsidTr="002C0F17">
        <w:tc>
          <w:tcPr>
            <w:tcW w:w="361" w:type="pct"/>
          </w:tcPr>
          <w:p w14:paraId="3670361D" w14:textId="77777777" w:rsidR="002D6EDC" w:rsidRPr="00830A49" w:rsidRDefault="002D6EDC" w:rsidP="007E6485">
            <w:pPr>
              <w:rPr>
                <w:color w:val="0000FF"/>
                <w:szCs w:val="22"/>
              </w:rPr>
            </w:pPr>
          </w:p>
        </w:tc>
        <w:tc>
          <w:tcPr>
            <w:tcW w:w="365" w:type="pct"/>
          </w:tcPr>
          <w:p w14:paraId="09D8CFDA" w14:textId="77777777" w:rsidR="002D6EDC" w:rsidRPr="00830A49" w:rsidRDefault="002D6EDC" w:rsidP="007E6485">
            <w:pPr>
              <w:rPr>
                <w:color w:val="0000FF"/>
                <w:szCs w:val="22"/>
              </w:rPr>
            </w:pPr>
            <w:r>
              <w:rPr>
                <w:color w:val="0000FF"/>
                <w:szCs w:val="22"/>
              </w:rPr>
              <w:t>(c)</w:t>
            </w:r>
          </w:p>
        </w:tc>
        <w:tc>
          <w:tcPr>
            <w:tcW w:w="4274" w:type="pct"/>
          </w:tcPr>
          <w:p w14:paraId="5DAAA573" w14:textId="5D3BD516" w:rsidR="00E92FB2" w:rsidRDefault="001309AF" w:rsidP="00833F97">
            <w:r w:rsidRPr="003215FF">
              <w:t xml:space="preserve">Declared by way of </w:t>
            </w:r>
            <w:r w:rsidR="00BC3E3A">
              <w:t>e</w:t>
            </w:r>
            <w:r w:rsidRPr="003215FF">
              <w:t>ESPD that they satisfy the selection criteria for</w:t>
            </w:r>
            <w:r w:rsidR="00373E15">
              <w:t xml:space="preserve"> </w:t>
            </w:r>
            <w:r w:rsidR="00373E15" w:rsidRPr="00373E15">
              <w:rPr>
                <w:i/>
                <w:iCs/>
                <w:color w:val="FF0000"/>
              </w:rPr>
              <w:fldChar w:fldCharType="begin">
                <w:ffData>
                  <w:name w:val="Text128"/>
                  <w:enabled/>
                  <w:calcOnExit w:val="0"/>
                  <w:textInput>
                    <w:default w:val="[Delete if not applicable:"/>
                  </w:textInput>
                </w:ffData>
              </w:fldChar>
            </w:r>
            <w:bookmarkStart w:id="12" w:name="Text128"/>
            <w:r w:rsidR="00373E15" w:rsidRPr="00373E15">
              <w:rPr>
                <w:i/>
                <w:iCs/>
                <w:color w:val="FF0000"/>
              </w:rPr>
              <w:instrText xml:space="preserve"> FORMTEXT </w:instrText>
            </w:r>
            <w:r w:rsidR="00373E15" w:rsidRPr="00373E15">
              <w:rPr>
                <w:i/>
                <w:iCs/>
                <w:color w:val="FF0000"/>
              </w:rPr>
            </w:r>
            <w:r w:rsidR="00373E15" w:rsidRPr="00373E15">
              <w:rPr>
                <w:i/>
                <w:iCs/>
                <w:color w:val="FF0000"/>
              </w:rPr>
              <w:fldChar w:fldCharType="separate"/>
            </w:r>
            <w:r w:rsidR="00310044">
              <w:rPr>
                <w:i/>
                <w:iCs/>
                <w:color w:val="FF0000"/>
              </w:rPr>
              <w:t> </w:t>
            </w:r>
            <w:r w:rsidR="00373E15" w:rsidRPr="00373E15">
              <w:rPr>
                <w:i/>
                <w:iCs/>
                <w:color w:val="FF0000"/>
              </w:rPr>
              <w:fldChar w:fldCharType="end"/>
            </w:r>
            <w:bookmarkEnd w:id="12"/>
            <w:r w:rsidR="00373E15" w:rsidRPr="00373E15">
              <w:t xml:space="preserve"> </w:t>
            </w:r>
            <w:r w:rsidR="00373E15">
              <w:fldChar w:fldCharType="begin">
                <w:ffData>
                  <w:name w:val="Text129"/>
                  <w:enabled/>
                  <w:calcOnExit w:val="0"/>
                  <w:textInput>
                    <w:default w:val="each Lot applied for in]"/>
                  </w:textInput>
                </w:ffData>
              </w:fldChar>
            </w:r>
            <w:bookmarkStart w:id="13" w:name="Text129"/>
            <w:r w:rsidR="00373E15">
              <w:instrText xml:space="preserve"> FORMTEXT </w:instrText>
            </w:r>
            <w:r w:rsidR="00373E15">
              <w:fldChar w:fldCharType="separate"/>
            </w:r>
            <w:r w:rsidR="00310044">
              <w:t> </w:t>
            </w:r>
            <w:r w:rsidR="00373E15">
              <w:fldChar w:fldCharType="end"/>
            </w:r>
            <w:bookmarkEnd w:id="13"/>
            <w:r w:rsidRPr="003215FF">
              <w:t xml:space="preserve"> this Competition as set out in part 3.2 below (the “Selection Criteria”)</w:t>
            </w:r>
            <w:r w:rsidR="005B016E">
              <w:t>,</w:t>
            </w:r>
          </w:p>
          <w:p w14:paraId="769A2303" w14:textId="77777777" w:rsidR="001309AF" w:rsidRDefault="001309AF" w:rsidP="00833F97">
            <w:r w:rsidRPr="003215FF">
              <w:t>will be evaluated in accordance with the Award Criteria at part 3.3 below.</w:t>
            </w:r>
          </w:p>
          <w:p w14:paraId="123E1C0F" w14:textId="77777777" w:rsidR="006203B7" w:rsidRDefault="00E92FB2" w:rsidP="00833F97">
            <w:r>
              <w:t>However, p</w:t>
            </w:r>
            <w:r w:rsidR="006203B7">
              <w:t xml:space="preserve">lease note that the Contracting Authority </w:t>
            </w:r>
            <w:r>
              <w:t xml:space="preserve">also </w:t>
            </w:r>
            <w:r w:rsidR="006203B7">
              <w:t xml:space="preserve">reserves the right </w:t>
            </w:r>
            <w:r>
              <w:t xml:space="preserve">to </w:t>
            </w:r>
            <w:r w:rsidR="006203B7">
              <w:t>exclude</w:t>
            </w:r>
            <w:r>
              <w:t xml:space="preserve"> from evaluation</w:t>
            </w:r>
            <w:r w:rsidR="006203B7">
              <w:t xml:space="preserve"> a Tenderer </w:t>
            </w:r>
            <w:r>
              <w:t xml:space="preserve">to whom </w:t>
            </w:r>
            <w:r w:rsidR="006203B7">
              <w:t xml:space="preserve">a discretionary ground for exclusion </w:t>
            </w:r>
            <w:r w:rsidR="006203B7" w:rsidRPr="00117E35">
              <w:t>pursuant to Regulation 57 of the Regulations applies.</w:t>
            </w:r>
          </w:p>
          <w:p w14:paraId="5190BA8B" w14:textId="6049A2BD" w:rsidR="009B7FA5" w:rsidRDefault="009B7FA5" w:rsidP="009B7FA5">
            <w:r>
              <w:t xml:space="preserve">Tenderers should note that where a Tenderer is relying on the capacity of other entities (for example, Subcontractors) for the purposes of fulfilling any of the Selection Criteria in part 3.2 below it must ensure that each such entity: </w:t>
            </w:r>
          </w:p>
          <w:p w14:paraId="3851492D" w14:textId="77777777" w:rsidR="009B7FA5" w:rsidRDefault="009B7FA5" w:rsidP="00297CDB">
            <w:pPr>
              <w:pStyle w:val="ListParagraph"/>
              <w:numPr>
                <w:ilvl w:val="0"/>
                <w:numId w:val="19"/>
              </w:numPr>
            </w:pPr>
            <w:r>
              <w:t xml:space="preserve">completes and submits a separate eESPD in respect of each such entity, and </w:t>
            </w:r>
          </w:p>
          <w:p w14:paraId="217125A8" w14:textId="77777777" w:rsidR="009B7FA5" w:rsidRDefault="009B7FA5" w:rsidP="00297CDB">
            <w:pPr>
              <w:pStyle w:val="ListParagraph"/>
              <w:numPr>
                <w:ilvl w:val="0"/>
                <w:numId w:val="19"/>
              </w:numPr>
            </w:pPr>
            <w:r>
              <w:t xml:space="preserve">when requested by the Contracting Authority, submit proof, to the satisfaction of the Contracting Authority, that each such entity will place the necessary resources at the disposal of the Tenderer. </w:t>
            </w:r>
          </w:p>
          <w:p w14:paraId="312AB91C" w14:textId="0CE21FA2" w:rsidR="00180895" w:rsidRDefault="00180895" w:rsidP="002E52F0">
            <w:pPr>
              <w:rPr>
                <w:i/>
                <w:iCs/>
                <w:color w:val="FF0000"/>
              </w:rPr>
            </w:pPr>
            <w:r w:rsidRPr="00373E15">
              <w:rPr>
                <w:i/>
                <w:iCs/>
                <w:color w:val="FF0000"/>
              </w:rPr>
              <w:fldChar w:fldCharType="begin">
                <w:ffData>
                  <w:name w:val=""/>
                  <w:enabled/>
                  <w:calcOnExit w:val="0"/>
                  <w:textInput>
                    <w:default w:val="[Delete if not applicable:"/>
                  </w:textInput>
                </w:ffData>
              </w:fldChar>
            </w:r>
            <w:r w:rsidRPr="00373E15">
              <w:rPr>
                <w:i/>
                <w:iCs/>
                <w:color w:val="FF0000"/>
              </w:rPr>
              <w:instrText xml:space="preserve"> FORMTEXT </w:instrText>
            </w:r>
            <w:r w:rsidRPr="00373E15">
              <w:rPr>
                <w:i/>
                <w:iCs/>
                <w:color w:val="FF0000"/>
              </w:rPr>
            </w:r>
            <w:r w:rsidRPr="00373E15">
              <w:rPr>
                <w:i/>
                <w:iCs/>
                <w:color w:val="FF0000"/>
              </w:rPr>
              <w:fldChar w:fldCharType="separate"/>
            </w:r>
            <w:r>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r w:rsidRPr="00373E15">
              <w:rPr>
                <w:i/>
                <w:iCs/>
                <w:color w:val="FF0000"/>
              </w:rPr>
              <w:fldChar w:fldCharType="end"/>
            </w:r>
          </w:p>
          <w:p w14:paraId="225551E1" w14:textId="77777777" w:rsidR="00180895" w:rsidRDefault="00180895" w:rsidP="00833F97"/>
          <w:p w14:paraId="7CAD5F95" w14:textId="77777777" w:rsidR="007E6485" w:rsidRPr="003215FF" w:rsidRDefault="004307B3" w:rsidP="00833F97">
            <w:r w:rsidRPr="00507FE4">
              <w:t>The Contracting Authority may decide to e</w:t>
            </w:r>
            <w:r w:rsidRPr="00117E35">
              <w:t>xamine Tenders before verifying the absence of exclusion grounds in Regulation 57 of the Regulations (the “Exclusion Grounds”) and</w:t>
            </w:r>
            <w:r w:rsidRPr="00507FE4">
              <w:t xml:space="preserve"> the fulfilment of the Selection Criteria.  </w:t>
            </w:r>
            <w:r w:rsidR="007E6485" w:rsidRPr="003215FF">
              <w:t xml:space="preserve"> </w:t>
            </w:r>
          </w:p>
          <w:p w14:paraId="2238BF22" w14:textId="77777777" w:rsidR="007E6485" w:rsidRPr="003215FF" w:rsidRDefault="007E6485" w:rsidP="00833F97">
            <w:r w:rsidRPr="003215FF">
              <w:t xml:space="preserve">However, notwithstanding anything to the contrary in this part 3.1, the Contracting Authority reserves the right to ask Tenderers at any moment during the Competition to submit any or </w:t>
            </w:r>
            <w:proofErr w:type="gramStart"/>
            <w:r w:rsidRPr="003215FF">
              <w:t>all of</w:t>
            </w:r>
            <w:proofErr w:type="gramEnd"/>
            <w:r w:rsidRPr="003215FF">
              <w:t xml:space="preserve"> the following for the purposes of verification of the status of the Tenderer (including the Prime Contractor and any </w:t>
            </w:r>
            <w:r>
              <w:t>Subcontractor</w:t>
            </w:r>
            <w:r w:rsidRPr="003215FF">
              <w:t xml:space="preserve">): </w:t>
            </w:r>
          </w:p>
          <w:p w14:paraId="76093352" w14:textId="5E52B7BA" w:rsidR="007E6485" w:rsidRPr="003215FF" w:rsidRDefault="007E6485" w:rsidP="00297CDB">
            <w:pPr>
              <w:pStyle w:val="ListParagraph"/>
              <w:numPr>
                <w:ilvl w:val="0"/>
                <w:numId w:val="8"/>
              </w:numPr>
              <w:contextualSpacing w:val="0"/>
            </w:pPr>
            <w:r w:rsidRPr="003215FF">
              <w:lastRenderedPageBreak/>
              <w:t xml:space="preserve">a Declaration in the form attached at Appendix </w:t>
            </w:r>
            <w:r w:rsidR="00BC3E3A">
              <w:t>4</w:t>
            </w:r>
            <w:r w:rsidRPr="003215FF">
              <w:t xml:space="preserve">; </w:t>
            </w:r>
          </w:p>
          <w:p w14:paraId="5A02C4ED" w14:textId="3B4336E0" w:rsidR="007E6485" w:rsidRPr="003215FF" w:rsidRDefault="007E6485" w:rsidP="00297CDB">
            <w:pPr>
              <w:pStyle w:val="ListParagraph"/>
              <w:numPr>
                <w:ilvl w:val="0"/>
                <w:numId w:val="8"/>
              </w:numPr>
              <w:contextualSpacing w:val="0"/>
            </w:pPr>
            <w:r w:rsidRPr="00430861">
              <w:rPr>
                <w:lang w:val="en-IE"/>
              </w:rPr>
              <w:t xml:space="preserve">evidence to the effect that measures taken by the entity concerned are sufficient to demonstrate its reliability despite the existence of </w:t>
            </w:r>
            <w:r w:rsidR="00CC4149">
              <w:rPr>
                <w:lang w:val="en-IE"/>
              </w:rPr>
              <w:t>a relevant Exclusion Ground;</w:t>
            </w:r>
          </w:p>
          <w:p w14:paraId="1818887B" w14:textId="407B9BBE" w:rsidR="00065CEF" w:rsidRDefault="007E6485" w:rsidP="00297CDB">
            <w:pPr>
              <w:pStyle w:val="ListParagraph"/>
              <w:numPr>
                <w:ilvl w:val="0"/>
                <w:numId w:val="8"/>
              </w:numPr>
            </w:pPr>
            <w:r>
              <w:t xml:space="preserve">in the case of the Prime Contractor and any Subcontractor on whose capacity the Prime Contractor relies, </w:t>
            </w:r>
            <w:r w:rsidRPr="003215FF">
              <w:t>all or any of the supporting documents s</w:t>
            </w:r>
            <w:r w:rsidR="00CC4149">
              <w:t>pecified at paragraph 3.2 below;</w:t>
            </w:r>
          </w:p>
          <w:p w14:paraId="434C6DD6" w14:textId="5467403F" w:rsidR="00065CEF" w:rsidRDefault="00065CEF" w:rsidP="00297CDB">
            <w:pPr>
              <w:pStyle w:val="ListParagraph"/>
              <w:numPr>
                <w:ilvl w:val="0"/>
                <w:numId w:val="8"/>
              </w:numPr>
            </w:pPr>
            <w: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661E7046" w14:textId="77777777" w:rsidR="00065CEF" w:rsidRDefault="00065CEF" w:rsidP="00297CDB">
            <w:pPr>
              <w:pStyle w:val="ListParagraph"/>
              <w:numPr>
                <w:ilvl w:val="0"/>
                <w:numId w:val="8"/>
              </w:numPr>
            </w:pPr>
            <w:r>
              <w:t xml:space="preserve">information concerning the origin of goods, if any, for the purposes of assessing compliance with Regulation (EU) No 833/2014 (as amended by EU Regulation 2022/576 or any subsequent amendments to same).          </w:t>
            </w:r>
          </w:p>
          <w:p w14:paraId="3749A6EB" w14:textId="65004D83" w:rsidR="007E6485" w:rsidRPr="003215FF" w:rsidRDefault="007E6485" w:rsidP="00065CEF">
            <w:pPr>
              <w:pStyle w:val="ListParagraph"/>
              <w:contextualSpacing w:val="0"/>
            </w:pPr>
          </w:p>
          <w:p w14:paraId="68580D0A" w14:textId="5059986D" w:rsidR="00065CEF" w:rsidRPr="003215FF" w:rsidRDefault="00065CEF" w:rsidP="00065CEF">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3E6A23B3" w14:textId="09B72387" w:rsidR="007E6485" w:rsidRPr="00830A49" w:rsidRDefault="007E6485" w:rsidP="00833F97">
            <w:r w:rsidRPr="003215FF">
              <w:t xml:space="preserve">If a Tenderer does not, upon request by the Contracting Authority, provide evidence which is considered by the Contracting Authority as sufficient to demonstrate (i) the fulfilment by any </w:t>
            </w:r>
            <w:r>
              <w:t>Subcontractor</w:t>
            </w:r>
            <w:r w:rsidRPr="003215FF">
              <w:t xml:space="preserve"> </w:t>
            </w:r>
            <w:r>
              <w:t>on who</w:t>
            </w:r>
            <w:r w:rsidR="002F08D7">
              <w:t>se capacity</w:t>
            </w:r>
            <w:r>
              <w:t xml:space="preserve"> the Prime Contractor relies </w:t>
            </w:r>
            <w:r w:rsidRPr="003215FF">
              <w:t xml:space="preserve">of the Selection Criteria (or any one of them) in accordance with this RFT and (ii) the absence of Exclusion Grounds in respect of any </w:t>
            </w:r>
            <w:r>
              <w:t>Subcontractor</w:t>
            </w:r>
            <w:r w:rsidRPr="003215FF">
              <w:t xml:space="preserve">, or the reliability of any </w:t>
            </w:r>
            <w:r>
              <w:t>Subcontractor</w:t>
            </w:r>
            <w:r w:rsidRPr="003215FF">
              <w:t xml:space="preserve"> despite the existence of a relevant Exclusion Ground</w:t>
            </w:r>
            <w:r w:rsidR="00065CEF">
              <w:t xml:space="preserve"> </w:t>
            </w:r>
            <w:r w:rsidR="00065CEF" w:rsidRPr="00065CEF">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t xml:space="preserve">, it shall be excluded from further participation in this Competition </w:t>
            </w:r>
            <w:r w:rsidRPr="003215FF">
              <w:rPr>
                <w:i/>
              </w:rPr>
              <w:t xml:space="preserve">unless </w:t>
            </w:r>
            <w:r w:rsidRPr="003215FF">
              <w:t xml:space="preserve">it replaces the </w:t>
            </w:r>
            <w:r>
              <w:t>Subcontractor</w:t>
            </w:r>
            <w:r w:rsidRPr="003215FF">
              <w:t xml:space="preserve"> with one which meets all relevant requirements of this RFT.</w:t>
            </w:r>
          </w:p>
        </w:tc>
      </w:tr>
    </w:tbl>
    <w:p w14:paraId="530792F4" w14:textId="77777777" w:rsidR="008223F2" w:rsidRPr="00830A49" w:rsidRDefault="008223F2" w:rsidP="00C4073D">
      <w:pPr>
        <w:pStyle w:val="Heading2"/>
      </w:pPr>
      <w:r w:rsidRPr="00830A49">
        <w:lastRenderedPageBreak/>
        <w:t>3.2</w:t>
      </w:r>
      <w:r w:rsidRPr="00830A49">
        <w:tab/>
      </w:r>
      <w:r w:rsidR="00D93AB0" w:rsidRPr="00830A49">
        <w:t xml:space="preserve">Selection </w:t>
      </w:r>
      <w:r w:rsidRPr="00830A49">
        <w:t>Criteria</w:t>
      </w:r>
    </w:p>
    <w:tbl>
      <w:tblPr>
        <w:tblW w:w="5000" w:type="pct"/>
        <w:tblLook w:val="01E0" w:firstRow="1" w:lastRow="1" w:firstColumn="1" w:lastColumn="1" w:noHBand="0" w:noVBand="0"/>
      </w:tblPr>
      <w:tblGrid>
        <w:gridCol w:w="651"/>
        <w:gridCol w:w="686"/>
        <w:gridCol w:w="7734"/>
      </w:tblGrid>
      <w:tr w:rsidR="007E6485" w:rsidRPr="00830A49" w14:paraId="18275891" w14:textId="77777777" w:rsidTr="003F29E8">
        <w:trPr>
          <w:trHeight w:val="1030"/>
        </w:trPr>
        <w:tc>
          <w:tcPr>
            <w:tcW w:w="737" w:type="pct"/>
            <w:gridSpan w:val="2"/>
          </w:tcPr>
          <w:p w14:paraId="649D7DFE" w14:textId="77777777" w:rsidR="007E6485" w:rsidRPr="00830A49" w:rsidRDefault="007E6485" w:rsidP="00C4073D">
            <w:pPr>
              <w:rPr>
                <w:color w:val="0000FF"/>
                <w:szCs w:val="22"/>
              </w:rPr>
            </w:pPr>
            <w:r w:rsidRPr="00830A49">
              <w:rPr>
                <w:color w:val="0000FF"/>
                <w:szCs w:val="22"/>
              </w:rPr>
              <w:t>3.2</w:t>
            </w:r>
          </w:p>
        </w:tc>
        <w:tc>
          <w:tcPr>
            <w:tcW w:w="4263" w:type="pct"/>
          </w:tcPr>
          <w:p w14:paraId="08F773EF" w14:textId="6D3DC413" w:rsidR="005B016E" w:rsidRPr="00830A49" w:rsidRDefault="007E6485" w:rsidP="00AC05DE">
            <w:pPr>
              <w:rPr>
                <w:szCs w:val="22"/>
              </w:rPr>
            </w:pPr>
            <w:r w:rsidRPr="00830A49">
              <w:rPr>
                <w:szCs w:val="22"/>
              </w:rPr>
              <w:t>Tenderers will either pass OR fail each of the Select</w:t>
            </w:r>
            <w:r w:rsidR="007B68A0">
              <w:rPr>
                <w:szCs w:val="22"/>
              </w:rPr>
              <w:t xml:space="preserve">ion Criteria in this part 3.2. </w:t>
            </w:r>
            <w:r w:rsidR="00882812" w:rsidRPr="00882812">
              <w:rPr>
                <w:szCs w:val="22"/>
              </w:rPr>
              <w:t>A Tenderer who fails a selection criterion</w:t>
            </w:r>
            <w:r w:rsidR="00882812">
              <w:rPr>
                <w:szCs w:val="22"/>
              </w:rPr>
              <w:t xml:space="preserve"> </w:t>
            </w:r>
            <w:r w:rsidRPr="00830A49">
              <w:rPr>
                <w:szCs w:val="22"/>
              </w:rPr>
              <w:t>will be excluded from participating in this Competition.</w:t>
            </w:r>
          </w:p>
        </w:tc>
      </w:tr>
      <w:tr w:rsidR="007E6485" w:rsidRPr="00830A49" w14:paraId="5F1379BA" w14:textId="77777777" w:rsidTr="003F29E8">
        <w:trPr>
          <w:trHeight w:val="1683"/>
        </w:trPr>
        <w:tc>
          <w:tcPr>
            <w:tcW w:w="359" w:type="pct"/>
          </w:tcPr>
          <w:p w14:paraId="387D63C1" w14:textId="77777777" w:rsidR="007E6485" w:rsidRPr="00830A49" w:rsidDel="007E6485" w:rsidRDefault="007E6485" w:rsidP="00C4073D">
            <w:pPr>
              <w:rPr>
                <w:color w:val="0000FF"/>
                <w:szCs w:val="22"/>
              </w:rPr>
            </w:pPr>
          </w:p>
        </w:tc>
        <w:tc>
          <w:tcPr>
            <w:tcW w:w="378" w:type="pct"/>
          </w:tcPr>
          <w:p w14:paraId="3D68BBFB" w14:textId="77777777" w:rsidR="007E6485" w:rsidRPr="00830A49" w:rsidDel="007E6485" w:rsidRDefault="007E6485" w:rsidP="00C4073D">
            <w:pPr>
              <w:rPr>
                <w:color w:val="0000FF"/>
                <w:szCs w:val="22"/>
              </w:rPr>
            </w:pPr>
            <w:r w:rsidRPr="00830A49">
              <w:rPr>
                <w:color w:val="0000FF"/>
                <w:szCs w:val="22"/>
              </w:rPr>
              <w:t>3.</w:t>
            </w:r>
            <w:proofErr w:type="gramStart"/>
            <w:r w:rsidRPr="00830A49">
              <w:rPr>
                <w:color w:val="0000FF"/>
                <w:szCs w:val="22"/>
              </w:rPr>
              <w:t>2.A</w:t>
            </w:r>
            <w:proofErr w:type="gramEnd"/>
          </w:p>
        </w:tc>
        <w:tc>
          <w:tcPr>
            <w:tcW w:w="4263" w:type="pct"/>
          </w:tcPr>
          <w:p w14:paraId="76004FFE" w14:textId="77777777" w:rsidR="007E6485" w:rsidRPr="00830A49" w:rsidRDefault="007E6485" w:rsidP="003F29E8">
            <w:pPr>
              <w:rPr>
                <w:b/>
                <w:szCs w:val="22"/>
              </w:rPr>
            </w:pPr>
            <w:r w:rsidRPr="00830A49">
              <w:rPr>
                <w:b/>
                <w:szCs w:val="22"/>
              </w:rPr>
              <w:t xml:space="preserve">Economic and Financial Standing </w:t>
            </w:r>
          </w:p>
          <w:p w14:paraId="0509ABE1" w14:textId="2A6F3A63" w:rsidR="00093BFD" w:rsidRPr="005D57EC" w:rsidDel="007E6485" w:rsidRDefault="007E6485" w:rsidP="003F29E8">
            <w:pPr>
              <w:rPr>
                <w:szCs w:val="22"/>
              </w:rPr>
            </w:pPr>
            <w:r w:rsidRPr="003215FF">
              <w:rPr>
                <w:szCs w:val="22"/>
              </w:rPr>
              <w:t xml:space="preserve">Tenderers must declare by way of </w:t>
            </w:r>
            <w:r w:rsidR="00BC3E3A">
              <w:rPr>
                <w:szCs w:val="22"/>
              </w:rPr>
              <w:t>e</w:t>
            </w:r>
            <w:r w:rsidRPr="003215FF">
              <w:rPr>
                <w:szCs w:val="22"/>
              </w:rPr>
              <w:t>ESPD that they satisfy the financial and economic standing requirement(s) set out below</w:t>
            </w:r>
            <w:r w:rsidR="00835F52">
              <w:rPr>
                <w:szCs w:val="22"/>
              </w:rPr>
              <w:t xml:space="preserve"> </w:t>
            </w:r>
            <w:r w:rsidR="00835F52" w:rsidRPr="00835F52">
              <w:rPr>
                <w:i/>
                <w:iCs/>
                <w:color w:val="FF0000"/>
                <w:szCs w:val="22"/>
              </w:rPr>
              <w:fldChar w:fldCharType="begin">
                <w:ffData>
                  <w:name w:val="Text130"/>
                  <w:enabled/>
                  <w:calcOnExit w:val="0"/>
                  <w:textInput>
                    <w:default w:val="[Delete if not applicable:"/>
                  </w:textInput>
                </w:ffData>
              </w:fldChar>
            </w:r>
            <w:bookmarkStart w:id="14" w:name="Text130"/>
            <w:r w:rsidR="00835F52" w:rsidRPr="00835F52">
              <w:rPr>
                <w:i/>
                <w:iCs/>
                <w:color w:val="FF0000"/>
                <w:szCs w:val="22"/>
              </w:rPr>
              <w:instrText xml:space="preserve"> FORMTEXT </w:instrText>
            </w:r>
            <w:r w:rsidR="00835F52" w:rsidRPr="00835F52">
              <w:rPr>
                <w:i/>
                <w:iCs/>
                <w:color w:val="FF0000"/>
                <w:szCs w:val="22"/>
              </w:rPr>
            </w:r>
            <w:r w:rsidR="00835F52" w:rsidRPr="00835F52">
              <w:rPr>
                <w:i/>
                <w:iCs/>
                <w:color w:val="FF0000"/>
                <w:szCs w:val="22"/>
              </w:rPr>
              <w:fldChar w:fldCharType="separate"/>
            </w:r>
            <w:r w:rsidR="00F805C4">
              <w:rPr>
                <w:i/>
                <w:iCs/>
                <w:color w:val="FF0000"/>
                <w:szCs w:val="22"/>
              </w:rPr>
              <w:t> </w:t>
            </w:r>
            <w:r w:rsidR="00835F52" w:rsidRPr="00835F52">
              <w:rPr>
                <w:i/>
                <w:iCs/>
                <w:color w:val="FF0000"/>
                <w:szCs w:val="22"/>
              </w:rPr>
              <w:fldChar w:fldCharType="end"/>
            </w:r>
            <w:bookmarkEnd w:id="14"/>
            <w:r w:rsidR="00835F52">
              <w:rPr>
                <w:szCs w:val="22"/>
              </w:rPr>
              <w:t xml:space="preserve"> </w:t>
            </w:r>
            <w:r w:rsidR="00835F52">
              <w:rPr>
                <w:szCs w:val="22"/>
              </w:rPr>
              <w:fldChar w:fldCharType="begin">
                <w:ffData>
                  <w:name w:val="Text131"/>
                  <w:enabled/>
                  <w:calcOnExit w:val="0"/>
                  <w:textInput>
                    <w:default w:val="in respect of each Lot tendered for]"/>
                  </w:textInput>
                </w:ffData>
              </w:fldChar>
            </w:r>
            <w:bookmarkStart w:id="15" w:name="Text131"/>
            <w:r w:rsidR="00835F52">
              <w:rPr>
                <w:szCs w:val="22"/>
              </w:rPr>
              <w:instrText xml:space="preserve"> FORMTEXT </w:instrText>
            </w:r>
            <w:r w:rsidR="00835F52">
              <w:rPr>
                <w:szCs w:val="22"/>
              </w:rPr>
            </w:r>
            <w:r w:rsidR="00835F52">
              <w:rPr>
                <w:szCs w:val="22"/>
              </w:rPr>
              <w:fldChar w:fldCharType="separate"/>
            </w:r>
            <w:r w:rsidR="00F805C4">
              <w:rPr>
                <w:szCs w:val="22"/>
              </w:rPr>
              <w:t> </w:t>
            </w:r>
            <w:r w:rsidR="00835F52">
              <w:rPr>
                <w:szCs w:val="22"/>
              </w:rPr>
              <w:fldChar w:fldCharType="end"/>
            </w:r>
            <w:bookmarkEnd w:id="15"/>
            <w:r w:rsidR="00835F52">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0931CE1C" w14:textId="77777777" w:rsidR="005D57EC" w:rsidRDefault="005D57EC" w:rsidP="004249D5">
      <w:pPr>
        <w:spacing w:after="0"/>
        <w:rPr>
          <w:szCs w:val="22"/>
        </w:rPr>
        <w:sectPr w:rsidR="005D57EC" w:rsidSect="00D71CAA">
          <w:type w:val="continuous"/>
          <w:pgSz w:w="11907" w:h="16840" w:code="9"/>
          <w:pgMar w:top="1134" w:right="1418" w:bottom="851" w:left="1418" w:header="709" w:footer="709" w:gutter="0"/>
          <w:cols w:space="708"/>
          <w:docGrid w:linePitch="360"/>
        </w:sectPr>
      </w:pPr>
    </w:p>
    <w:sdt>
      <w:sdtPr>
        <w:rPr>
          <w:color w:val="FF0000"/>
        </w:rPr>
        <w:id w:val="617800904"/>
        <w:placeholder>
          <w:docPart w:val="8D1D9AE83FBA4FB2A6A01AF61C69FD8F"/>
        </w:placeholder>
      </w:sdtPr>
      <w:sdtEndPr>
        <w:rPr>
          <w:color w:val="auto"/>
        </w:rPr>
      </w:sdtEndPr>
      <w:sdtContent>
        <w:p w14:paraId="4AC9E1A5" w14:textId="77777777" w:rsidR="00692937" w:rsidRDefault="00692937" w:rsidP="00113842">
          <w:pPr>
            <w:spacing w:after="0"/>
          </w:pPr>
        </w:p>
        <w:tbl>
          <w:tblPr>
            <w:tblStyle w:val="TableGrid"/>
            <w:tblpPr w:leftFromText="180" w:rightFromText="180" w:vertAnchor="text" w:horzAnchor="margin" w:tblpXSpec="center" w:tblpY="863"/>
            <w:tblW w:w="0" w:type="auto"/>
            <w:tblLook w:val="04A0" w:firstRow="1" w:lastRow="0" w:firstColumn="1" w:lastColumn="0" w:noHBand="0" w:noVBand="1"/>
          </w:tblPr>
          <w:tblGrid>
            <w:gridCol w:w="5574"/>
            <w:gridCol w:w="2058"/>
          </w:tblGrid>
          <w:tr w:rsidR="00692937" w14:paraId="0B1F66C2" w14:textId="77777777" w:rsidTr="00937DDA">
            <w:tc>
              <w:tcPr>
                <w:tcW w:w="5574" w:type="dxa"/>
              </w:tcPr>
              <w:p w14:paraId="00658AA5" w14:textId="77777777" w:rsidR="00692937" w:rsidRPr="006C760C" w:rsidRDefault="00692937" w:rsidP="00937DDA">
                <w:pPr>
                  <w:shd w:val="clear" w:color="auto" w:fill="002060"/>
                  <w:jc w:val="center"/>
                  <w:rPr>
                    <w:b/>
                    <w:color w:val="FFFFFF" w:themeColor="background1"/>
                  </w:rPr>
                </w:pPr>
                <w:proofErr w:type="gramStart"/>
                <w:r w:rsidRPr="006C760C">
                  <w:rPr>
                    <w:b/>
                    <w:color w:val="FFFFFF" w:themeColor="background1"/>
                  </w:rPr>
                  <w:t>Criterion :</w:t>
                </w:r>
                <w:proofErr w:type="gramEnd"/>
                <w:r w:rsidRPr="006C760C">
                  <w:rPr>
                    <w:b/>
                    <w:color w:val="FFFFFF" w:themeColor="background1"/>
                  </w:rPr>
                  <w:t xml:space="preserve"> Eligibility Requirements</w:t>
                </w:r>
              </w:p>
              <w:p w14:paraId="291E36D4" w14:textId="50132F8B" w:rsidR="00692937" w:rsidRDefault="00692937" w:rsidP="00692937">
                <w:proofErr w:type="gramStart"/>
                <w:r>
                  <w:t>Rule :</w:t>
                </w:r>
                <w:proofErr w:type="gramEnd"/>
                <w:r>
                  <w:t xml:space="preserve"> Must submit a signed declaration as to personal circumstance of tender</w:t>
                </w:r>
                <w:r w:rsidR="00D37BC8">
                  <w:t>er</w:t>
                </w:r>
                <w:r>
                  <w:t>. (In Tender Response Document for completion)</w:t>
                </w:r>
              </w:p>
            </w:tc>
            <w:tc>
              <w:tcPr>
                <w:tcW w:w="2058" w:type="dxa"/>
              </w:tcPr>
              <w:p w14:paraId="78CF81DA" w14:textId="77777777" w:rsidR="00692937" w:rsidRDefault="00692937" w:rsidP="00937DDA">
                <w:pPr>
                  <w:jc w:val="center"/>
                </w:pPr>
              </w:p>
              <w:p w14:paraId="4BB57391" w14:textId="77777777" w:rsidR="00692937" w:rsidRDefault="00692937" w:rsidP="00937DDA">
                <w:pPr>
                  <w:jc w:val="center"/>
                </w:pPr>
                <w:r>
                  <w:t>Pass/Fail</w:t>
                </w:r>
              </w:p>
            </w:tc>
          </w:tr>
          <w:tr w:rsidR="00692937" w14:paraId="1CB0BF06" w14:textId="77777777" w:rsidTr="00937DDA">
            <w:tc>
              <w:tcPr>
                <w:tcW w:w="5574" w:type="dxa"/>
              </w:tcPr>
              <w:p w14:paraId="30C1E71D" w14:textId="77777777" w:rsidR="00692937" w:rsidRPr="006C760C" w:rsidRDefault="00692937" w:rsidP="00937DDA">
                <w:pPr>
                  <w:shd w:val="clear" w:color="auto" w:fill="002060"/>
                  <w:jc w:val="center"/>
                  <w:rPr>
                    <w:b/>
                    <w:color w:val="FFFFFF" w:themeColor="background1"/>
                  </w:rPr>
                </w:pPr>
                <w:bookmarkStart w:id="16" w:name="_Hlk156825795"/>
                <w:proofErr w:type="gramStart"/>
                <w:r w:rsidRPr="006C760C">
                  <w:rPr>
                    <w:b/>
                    <w:color w:val="FFFFFF" w:themeColor="background1"/>
                  </w:rPr>
                  <w:t>Criterion :</w:t>
                </w:r>
                <w:proofErr w:type="gramEnd"/>
                <w:r w:rsidRPr="006C760C">
                  <w:rPr>
                    <w:b/>
                    <w:color w:val="FFFFFF" w:themeColor="background1"/>
                  </w:rPr>
                  <w:t xml:space="preserve"> </w:t>
                </w:r>
                <w:r>
                  <w:rPr>
                    <w:b/>
                    <w:color w:val="FFFFFF" w:themeColor="background1"/>
                  </w:rPr>
                  <w:t>Tax Clearance</w:t>
                </w:r>
              </w:p>
              <w:p w14:paraId="0CA6B533" w14:textId="77777777" w:rsidR="00692937" w:rsidRDefault="00692937" w:rsidP="00692937">
                <w:proofErr w:type="gramStart"/>
                <w:r>
                  <w:t>Rule :</w:t>
                </w:r>
                <w:proofErr w:type="gramEnd"/>
                <w:r>
                  <w:t xml:space="preserve"> Must submit a Tax registration number and Tax clearance access number</w:t>
                </w:r>
              </w:p>
              <w:p w14:paraId="543BD22C" w14:textId="2C77D803" w:rsidR="00692937" w:rsidRDefault="00692937" w:rsidP="00692937">
                <w:r>
                  <w:t>or</w:t>
                </w:r>
              </w:p>
              <w:p w14:paraId="51EFBDB3" w14:textId="72820B4A" w:rsidR="00692937" w:rsidRDefault="00692937" w:rsidP="00692937">
                <w:proofErr w:type="gramStart"/>
                <w:r>
                  <w:t>alternatively</w:t>
                </w:r>
                <w:proofErr w:type="gramEnd"/>
                <w:r>
                  <w:t xml:space="preserve"> must</w:t>
                </w:r>
                <w:r w:rsidRPr="00C7038F">
                  <w:t xml:space="preserve"> confirm </w:t>
                </w:r>
                <w:r>
                  <w:t xml:space="preserve">that a </w:t>
                </w:r>
                <w:r w:rsidRPr="00C7038F">
                  <w:t>current valid paper Tax Clearance Certificate</w:t>
                </w:r>
                <w:r>
                  <w:t xml:space="preserve"> is held</w:t>
                </w:r>
                <w:r w:rsidRPr="00C7038F">
                  <w:t xml:space="preserve"> (generally relates to </w:t>
                </w:r>
                <w:proofErr w:type="gramStart"/>
                <w:r w:rsidRPr="00C7038F">
                  <w:t>Non-Residents</w:t>
                </w:r>
                <w:proofErr w:type="gramEnd"/>
                <w:r w:rsidRPr="00C7038F">
                  <w:t>)</w:t>
                </w:r>
              </w:p>
            </w:tc>
            <w:tc>
              <w:tcPr>
                <w:tcW w:w="2058" w:type="dxa"/>
              </w:tcPr>
              <w:p w14:paraId="754D581C" w14:textId="77777777" w:rsidR="00692937" w:rsidRDefault="00692937" w:rsidP="00937DDA">
                <w:pPr>
                  <w:jc w:val="center"/>
                </w:pPr>
              </w:p>
              <w:p w14:paraId="333A3371" w14:textId="77777777" w:rsidR="00692937" w:rsidRDefault="00692937" w:rsidP="00937DDA">
                <w:pPr>
                  <w:jc w:val="center"/>
                </w:pPr>
              </w:p>
              <w:p w14:paraId="22D939BF" w14:textId="77777777" w:rsidR="00692937" w:rsidRDefault="00692937" w:rsidP="00937DDA">
                <w:pPr>
                  <w:jc w:val="center"/>
                </w:pPr>
              </w:p>
              <w:p w14:paraId="5AD446E6" w14:textId="01F804B5" w:rsidR="00692937" w:rsidRDefault="00692937" w:rsidP="00937DDA">
                <w:pPr>
                  <w:jc w:val="center"/>
                </w:pPr>
                <w:r>
                  <w:t>Pass/Fail</w:t>
                </w:r>
              </w:p>
            </w:tc>
          </w:tr>
          <w:bookmarkEnd w:id="16"/>
          <w:tr w:rsidR="00692937" w14:paraId="0440421B" w14:textId="77777777" w:rsidTr="00937DDA">
            <w:tc>
              <w:tcPr>
                <w:tcW w:w="5574" w:type="dxa"/>
              </w:tcPr>
              <w:p w14:paraId="77E352B8" w14:textId="77777777" w:rsidR="00692937" w:rsidRPr="006C760C" w:rsidRDefault="00692937" w:rsidP="00937DDA">
                <w:pPr>
                  <w:shd w:val="clear" w:color="auto" w:fill="002060"/>
                  <w:jc w:val="center"/>
                  <w:rPr>
                    <w:b/>
                    <w:color w:val="FFFFFF" w:themeColor="background1"/>
                  </w:rPr>
                </w:pPr>
                <w:proofErr w:type="gramStart"/>
                <w:r w:rsidRPr="006C760C">
                  <w:rPr>
                    <w:b/>
                    <w:color w:val="FFFFFF" w:themeColor="background1"/>
                  </w:rPr>
                  <w:t>Criterion :</w:t>
                </w:r>
                <w:proofErr w:type="gramEnd"/>
                <w:r w:rsidRPr="006C760C">
                  <w:rPr>
                    <w:b/>
                    <w:color w:val="FFFFFF" w:themeColor="background1"/>
                  </w:rPr>
                  <w:t xml:space="preserve"> </w:t>
                </w:r>
                <w:r>
                  <w:rPr>
                    <w:b/>
                    <w:color w:val="FFFFFF" w:themeColor="background1"/>
                  </w:rPr>
                  <w:t>Sample</w:t>
                </w:r>
              </w:p>
              <w:p w14:paraId="293A8EEE" w14:textId="691188F3" w:rsidR="00692937" w:rsidRDefault="00692937" w:rsidP="00692937">
                <w:proofErr w:type="gramStart"/>
                <w:r>
                  <w:t>Rule :</w:t>
                </w:r>
                <w:proofErr w:type="gramEnd"/>
                <w:r>
                  <w:t xml:space="preserve"> </w:t>
                </w:r>
                <w:r w:rsidRPr="00A17869">
                  <w:rPr>
                    <w:color w:val="000000"/>
                  </w:rPr>
                  <w:t xml:space="preserve">Samples of proposed Suits (as required in ‘Compliance with Specification’ Section of Tender Response </w:t>
                </w:r>
                <w:proofErr w:type="gramStart"/>
                <w:r w:rsidRPr="00A17869">
                  <w:rPr>
                    <w:color w:val="000000"/>
                  </w:rPr>
                  <w:t>Document )</w:t>
                </w:r>
                <w:proofErr w:type="gramEnd"/>
                <w:r w:rsidRPr="00A17869">
                  <w:rPr>
                    <w:color w:val="000000"/>
                  </w:rPr>
                  <w:t xml:space="preserve"> must be supplied </w:t>
                </w:r>
                <w:r>
                  <w:rPr>
                    <w:color w:val="000000"/>
                  </w:rPr>
                  <w:t xml:space="preserve">within </w:t>
                </w:r>
                <w:r w:rsidR="008D7DCF">
                  <w:rPr>
                    <w:color w:val="000000"/>
                  </w:rPr>
                  <w:t>5</w:t>
                </w:r>
                <w:r>
                  <w:rPr>
                    <w:color w:val="000000"/>
                  </w:rPr>
                  <w:t xml:space="preserve"> working days of closing date and time of tender and be delivered to C</w:t>
                </w:r>
                <w:r w:rsidR="00C47181">
                  <w:rPr>
                    <w:color w:val="000000"/>
                  </w:rPr>
                  <w:t>avan</w:t>
                </w:r>
                <w:r>
                  <w:rPr>
                    <w:color w:val="000000"/>
                  </w:rPr>
                  <w:t xml:space="preserve"> County Fire Service HQ, </w:t>
                </w:r>
                <w:r w:rsidR="00C47181">
                  <w:rPr>
                    <w:color w:val="000000"/>
                  </w:rPr>
                  <w:t xml:space="preserve">Fire Station, </w:t>
                </w:r>
                <w:proofErr w:type="spellStart"/>
                <w:r w:rsidR="00C47181">
                  <w:rPr>
                    <w:color w:val="000000"/>
                  </w:rPr>
                  <w:t>Drumnavanagh</w:t>
                </w:r>
                <w:proofErr w:type="spellEnd"/>
                <w:r w:rsidR="00C47181">
                  <w:rPr>
                    <w:color w:val="000000"/>
                  </w:rPr>
                  <w:t>, Cavan, H12 XE30</w:t>
                </w:r>
                <w:r>
                  <w:t>.</w:t>
                </w:r>
                <w:r w:rsidR="008D7DCF">
                  <w:t xml:space="preserve"> </w:t>
                </w:r>
              </w:p>
              <w:p w14:paraId="725B8BE3" w14:textId="620B6EA1" w:rsidR="008D7DCF" w:rsidRPr="008D7DCF" w:rsidRDefault="008D7DCF" w:rsidP="008D7DCF">
                <w:pPr>
                  <w:spacing w:after="0" w:line="240" w:lineRule="auto"/>
                  <w:jc w:val="left"/>
                  <w:rPr>
                    <w:rFonts w:asciiTheme="minorHAnsi" w:hAnsiTheme="minorHAnsi" w:cstheme="minorHAnsi"/>
                    <w:szCs w:val="22"/>
                    <w:lang w:val="en-IE" w:eastAsia="en-IE"/>
                  </w:rPr>
                </w:pPr>
                <w:r w:rsidRPr="008D7DCF">
                  <w:rPr>
                    <w:rFonts w:asciiTheme="minorHAnsi" w:hAnsiTheme="minorHAnsi" w:cstheme="minorHAnsi"/>
                    <w:szCs w:val="22"/>
                    <w:lang w:val="en-IE" w:eastAsia="en-IE"/>
                  </w:rPr>
                  <w:t xml:space="preserve">Samples of proposed products (as listed </w:t>
                </w:r>
                <w:proofErr w:type="gramStart"/>
                <w:r w:rsidRPr="008D7DCF">
                  <w:rPr>
                    <w:rFonts w:asciiTheme="minorHAnsi" w:hAnsiTheme="minorHAnsi" w:cstheme="minorHAnsi"/>
                    <w:szCs w:val="22"/>
                    <w:lang w:val="en-IE" w:eastAsia="en-IE"/>
                  </w:rPr>
                  <w:t>in  the</w:t>
                </w:r>
                <w:proofErr w:type="gramEnd"/>
                <w:r w:rsidRPr="008D7DCF">
                  <w:rPr>
                    <w:rFonts w:asciiTheme="minorHAnsi" w:hAnsiTheme="minorHAnsi" w:cstheme="minorHAnsi"/>
                    <w:szCs w:val="22"/>
                    <w:lang w:val="en-IE" w:eastAsia="en-IE"/>
                  </w:rPr>
                  <w:t xml:space="preserve"> Tender Response Document) must be supplied upon request within </w:t>
                </w:r>
                <w:r w:rsidR="002F59CB">
                  <w:rPr>
                    <w:rFonts w:asciiTheme="minorHAnsi" w:hAnsiTheme="minorHAnsi" w:cstheme="minorHAnsi"/>
                    <w:szCs w:val="22"/>
                    <w:lang w:val="en-IE" w:eastAsia="en-IE"/>
                  </w:rPr>
                  <w:t>5</w:t>
                </w:r>
                <w:r w:rsidRPr="008D7DCF">
                  <w:rPr>
                    <w:rFonts w:asciiTheme="minorHAnsi" w:hAnsiTheme="minorHAnsi" w:cstheme="minorHAnsi"/>
                    <w:szCs w:val="22"/>
                    <w:lang w:val="en-IE" w:eastAsia="en-IE"/>
                  </w:rPr>
                  <w:t xml:space="preserve"> working days. </w:t>
                </w:r>
              </w:p>
              <w:p w14:paraId="3D126F70" w14:textId="77777777" w:rsidR="008D7DCF" w:rsidRPr="008D7DCF" w:rsidRDefault="008D7DCF" w:rsidP="008D7DCF">
                <w:pPr>
                  <w:spacing w:after="0" w:line="240" w:lineRule="auto"/>
                  <w:jc w:val="left"/>
                  <w:rPr>
                    <w:rFonts w:asciiTheme="minorHAnsi" w:hAnsiTheme="minorHAnsi" w:cstheme="minorHAnsi"/>
                    <w:b/>
                    <w:bCs/>
                    <w:szCs w:val="22"/>
                    <w:lang w:val="en-IE" w:eastAsia="en-IE"/>
                  </w:rPr>
                </w:pPr>
                <w:r w:rsidRPr="008D7DCF">
                  <w:rPr>
                    <w:rFonts w:asciiTheme="minorHAnsi" w:hAnsiTheme="minorHAnsi" w:cstheme="minorHAnsi"/>
                    <w:b/>
                    <w:bCs/>
                    <w:szCs w:val="22"/>
                    <w:lang w:val="en-IE" w:eastAsia="en-IE"/>
                  </w:rPr>
                  <w:t>The samples must include three sets of</w:t>
                </w:r>
                <w:r w:rsidRPr="008D7DCF">
                  <w:rPr>
                    <w:rFonts w:asciiTheme="minorHAnsi" w:hAnsiTheme="minorHAnsi" w:cstheme="minorHAnsi"/>
                    <w:szCs w:val="22"/>
                    <w:lang w:val="en-IE" w:eastAsia="en-IE"/>
                  </w:rPr>
                  <w:t xml:space="preserve"> </w:t>
                </w:r>
                <w:r w:rsidRPr="008D7DCF">
                  <w:rPr>
                    <w:rFonts w:asciiTheme="minorHAnsi" w:hAnsiTheme="minorHAnsi" w:cstheme="minorHAnsi"/>
                    <w:b/>
                    <w:bCs/>
                    <w:szCs w:val="22"/>
                    <w:lang w:val="en-IE" w:eastAsia="en-IE"/>
                  </w:rPr>
                  <w:t>Male Style Garments and three sets of Female Style of Garment in the following sizes:</w:t>
                </w:r>
              </w:p>
              <w:p w14:paraId="0749EBCA" w14:textId="77777777" w:rsidR="008D7DCF" w:rsidRPr="008D7DCF" w:rsidRDefault="008D7DCF" w:rsidP="008D7DCF">
                <w:pPr>
                  <w:spacing w:after="0" w:line="240" w:lineRule="auto"/>
                  <w:jc w:val="left"/>
                  <w:rPr>
                    <w:rFonts w:asciiTheme="minorHAnsi" w:hAnsiTheme="minorHAnsi" w:cstheme="minorHAnsi"/>
                    <w:b/>
                    <w:bCs/>
                    <w:szCs w:val="22"/>
                    <w:lang w:val="en-IE" w:eastAsia="en-IE"/>
                  </w:rPr>
                </w:pPr>
              </w:p>
              <w:p w14:paraId="39E75E87" w14:textId="77777777" w:rsidR="008D7DCF" w:rsidRPr="008D7DCF" w:rsidRDefault="008D7DCF" w:rsidP="008D7DCF">
                <w:pPr>
                  <w:spacing w:after="0" w:line="240" w:lineRule="auto"/>
                  <w:jc w:val="left"/>
                  <w:rPr>
                    <w:rFonts w:asciiTheme="minorHAnsi" w:hAnsiTheme="minorHAnsi" w:cstheme="minorHAnsi"/>
                    <w:b/>
                    <w:bCs/>
                    <w:szCs w:val="22"/>
                    <w:lang w:val="en-IE" w:eastAsia="en-IE"/>
                  </w:rPr>
                </w:pPr>
                <w:r w:rsidRPr="008D7DCF">
                  <w:rPr>
                    <w:rFonts w:asciiTheme="minorHAnsi" w:hAnsiTheme="minorHAnsi" w:cstheme="minorHAnsi"/>
                    <w:b/>
                    <w:bCs/>
                    <w:szCs w:val="22"/>
                    <w:lang w:val="en-IE" w:eastAsia="en-IE"/>
                  </w:rPr>
                  <w:t>Male:</w:t>
                </w:r>
              </w:p>
              <w:p w14:paraId="7C223915" w14:textId="77777777" w:rsidR="008D7DCF" w:rsidRPr="008D7DCF" w:rsidRDefault="008D7DCF" w:rsidP="008D7DCF">
                <w:pPr>
                  <w:spacing w:after="0" w:line="240" w:lineRule="auto"/>
                  <w:jc w:val="left"/>
                  <w:rPr>
                    <w:rFonts w:asciiTheme="minorHAnsi" w:hAnsiTheme="minorHAnsi" w:cstheme="minorHAnsi"/>
                    <w:b/>
                    <w:bCs/>
                    <w:szCs w:val="22"/>
                    <w:lang w:val="en-IE" w:eastAsia="en-IE"/>
                  </w:rPr>
                </w:pPr>
                <w:r w:rsidRPr="008D7DCF">
                  <w:rPr>
                    <w:rFonts w:asciiTheme="minorHAnsi" w:hAnsiTheme="minorHAnsi" w:cstheme="minorHAnsi"/>
                    <w:b/>
                    <w:bCs/>
                    <w:szCs w:val="22"/>
                    <w:lang w:val="en-IE" w:eastAsia="en-IE"/>
                  </w:rPr>
                  <w:t xml:space="preserve"> One each of Medium, Large and </w:t>
                </w:r>
                <w:proofErr w:type="gramStart"/>
                <w:r w:rsidRPr="008D7DCF">
                  <w:rPr>
                    <w:rFonts w:asciiTheme="minorHAnsi" w:hAnsiTheme="minorHAnsi" w:cstheme="minorHAnsi"/>
                    <w:b/>
                    <w:bCs/>
                    <w:szCs w:val="22"/>
                    <w:lang w:val="en-IE" w:eastAsia="en-IE"/>
                  </w:rPr>
                  <w:t>Extra Large</w:t>
                </w:r>
                <w:proofErr w:type="gramEnd"/>
                <w:r w:rsidRPr="008D7DCF">
                  <w:rPr>
                    <w:rFonts w:asciiTheme="minorHAnsi" w:hAnsiTheme="minorHAnsi" w:cstheme="minorHAnsi"/>
                    <w:b/>
                    <w:bCs/>
                    <w:szCs w:val="22"/>
                    <w:lang w:val="en-IE" w:eastAsia="en-IE"/>
                  </w:rPr>
                  <w:t xml:space="preserve"> Regular Tunic and Trousers</w:t>
                </w:r>
              </w:p>
              <w:p w14:paraId="47F4C4E1" w14:textId="77777777" w:rsidR="008D7DCF" w:rsidRDefault="008D7DCF" w:rsidP="008D7DCF">
                <w:pPr>
                  <w:spacing w:after="0" w:line="240" w:lineRule="auto"/>
                  <w:jc w:val="left"/>
                  <w:rPr>
                    <w:rFonts w:asciiTheme="minorHAnsi" w:hAnsiTheme="minorHAnsi" w:cstheme="minorHAnsi"/>
                    <w:szCs w:val="22"/>
                    <w:lang w:val="en-IE" w:eastAsia="en-IE"/>
                  </w:rPr>
                </w:pPr>
              </w:p>
              <w:p w14:paraId="35CBD7ED" w14:textId="77777777" w:rsidR="0042271D" w:rsidRPr="008D7DCF" w:rsidRDefault="0042271D" w:rsidP="008D7DCF">
                <w:pPr>
                  <w:spacing w:after="0" w:line="240" w:lineRule="auto"/>
                  <w:jc w:val="left"/>
                  <w:rPr>
                    <w:rFonts w:asciiTheme="minorHAnsi" w:hAnsiTheme="minorHAnsi" w:cstheme="minorHAnsi"/>
                    <w:szCs w:val="22"/>
                    <w:lang w:val="en-IE" w:eastAsia="en-IE"/>
                  </w:rPr>
                </w:pPr>
              </w:p>
              <w:p w14:paraId="1431B519" w14:textId="77777777" w:rsidR="008D7DCF" w:rsidRPr="008D7DCF" w:rsidRDefault="008D7DCF" w:rsidP="008D7DCF">
                <w:pPr>
                  <w:spacing w:after="0" w:line="240" w:lineRule="auto"/>
                  <w:jc w:val="left"/>
                  <w:rPr>
                    <w:rFonts w:asciiTheme="minorHAnsi" w:hAnsiTheme="minorHAnsi" w:cstheme="minorHAnsi"/>
                    <w:b/>
                    <w:bCs/>
                    <w:szCs w:val="22"/>
                    <w:lang w:val="en-IE" w:eastAsia="en-IE"/>
                  </w:rPr>
                </w:pPr>
                <w:r w:rsidRPr="008D7DCF">
                  <w:rPr>
                    <w:rFonts w:asciiTheme="minorHAnsi" w:hAnsiTheme="minorHAnsi" w:cstheme="minorHAnsi"/>
                    <w:b/>
                    <w:bCs/>
                    <w:szCs w:val="22"/>
                    <w:lang w:val="en-IE" w:eastAsia="en-IE"/>
                  </w:rPr>
                  <w:t>Female:</w:t>
                </w:r>
              </w:p>
              <w:p w14:paraId="51FD2CE3" w14:textId="77777777" w:rsidR="008D7DCF" w:rsidRPr="008D7DCF" w:rsidRDefault="008D7DCF" w:rsidP="008D7DCF">
                <w:pPr>
                  <w:spacing w:after="0" w:line="240" w:lineRule="auto"/>
                  <w:jc w:val="left"/>
                  <w:rPr>
                    <w:rFonts w:asciiTheme="minorHAnsi" w:hAnsiTheme="minorHAnsi" w:cstheme="minorHAnsi"/>
                    <w:b/>
                    <w:bCs/>
                    <w:szCs w:val="22"/>
                    <w:lang w:val="en-IE" w:eastAsia="en-IE"/>
                  </w:rPr>
                </w:pPr>
                <w:r w:rsidRPr="008D7DCF">
                  <w:rPr>
                    <w:rFonts w:asciiTheme="minorHAnsi" w:hAnsiTheme="minorHAnsi" w:cstheme="minorHAnsi"/>
                    <w:b/>
                    <w:bCs/>
                    <w:szCs w:val="22"/>
                    <w:lang w:val="en-IE" w:eastAsia="en-IE"/>
                  </w:rPr>
                  <w:lastRenderedPageBreak/>
                  <w:t>One each set of Small, Medium and Large Regular Tunic and Trousers.</w:t>
                </w:r>
              </w:p>
              <w:p w14:paraId="78AFF221" w14:textId="77777777" w:rsidR="008D7DCF" w:rsidRPr="008D7DCF" w:rsidRDefault="008D7DCF" w:rsidP="008D7DCF">
                <w:pPr>
                  <w:spacing w:after="0" w:line="240" w:lineRule="auto"/>
                  <w:jc w:val="left"/>
                  <w:rPr>
                    <w:rFonts w:asciiTheme="minorHAnsi" w:hAnsiTheme="minorHAnsi" w:cstheme="minorHAnsi"/>
                    <w:b/>
                    <w:bCs/>
                    <w:szCs w:val="22"/>
                    <w:lang w:val="en-IE" w:eastAsia="en-IE"/>
                  </w:rPr>
                </w:pPr>
              </w:p>
              <w:p w14:paraId="10E8CAE3" w14:textId="77777777" w:rsidR="008D7DCF" w:rsidRPr="008D7DCF" w:rsidRDefault="008D7DCF" w:rsidP="008D7DCF">
                <w:pPr>
                  <w:spacing w:after="0" w:line="240" w:lineRule="auto"/>
                  <w:jc w:val="left"/>
                  <w:rPr>
                    <w:rFonts w:asciiTheme="minorHAnsi" w:hAnsiTheme="minorHAnsi" w:cstheme="minorHAnsi"/>
                    <w:szCs w:val="22"/>
                    <w:lang w:val="en-IE" w:eastAsia="en-IE"/>
                  </w:rPr>
                </w:pPr>
                <w:r w:rsidRPr="008D7DCF">
                  <w:rPr>
                    <w:rFonts w:asciiTheme="minorHAnsi" w:hAnsiTheme="minorHAnsi" w:cstheme="minorHAnsi"/>
                    <w:szCs w:val="22"/>
                    <w:lang w:val="en-IE" w:eastAsia="en-IE"/>
                  </w:rPr>
                  <w:t>These sizes reflecting the median range of sizes required for both male and female personnel.</w:t>
                </w:r>
              </w:p>
              <w:p w14:paraId="4DBC1359" w14:textId="230C509B" w:rsidR="008D7DCF" w:rsidRPr="008D7DCF" w:rsidRDefault="008D7DCF" w:rsidP="008D7DCF">
                <w:pPr>
                  <w:spacing w:after="0" w:line="240" w:lineRule="auto"/>
                  <w:jc w:val="left"/>
                  <w:rPr>
                    <w:rFonts w:asciiTheme="minorHAnsi" w:hAnsiTheme="minorHAnsi" w:cstheme="minorHAnsi"/>
                    <w:szCs w:val="22"/>
                    <w:lang w:val="en-IE" w:eastAsia="en-IE"/>
                  </w:rPr>
                </w:pPr>
                <w:r w:rsidRPr="008D7DCF">
                  <w:rPr>
                    <w:rFonts w:asciiTheme="minorHAnsi" w:hAnsiTheme="minorHAnsi" w:cstheme="minorHAnsi"/>
                    <w:szCs w:val="22"/>
                    <w:lang w:val="en-IE" w:eastAsia="en-IE"/>
                  </w:rPr>
                  <w:br/>
                  <w:t xml:space="preserve">- These items will be returned to the Tenderer following the assessment. </w:t>
                </w:r>
                <w:r w:rsidRPr="008D7DCF">
                  <w:rPr>
                    <w:rFonts w:asciiTheme="minorHAnsi" w:hAnsiTheme="minorHAnsi" w:cstheme="minorHAnsi"/>
                    <w:szCs w:val="22"/>
                    <w:lang w:val="en-IE" w:eastAsia="en-IE"/>
                  </w:rPr>
                  <w:br/>
                  <w:t>- Samples will be items set out in the Specification at Appendix 1. Refer also to Section 6 of the Tender Response Document.</w:t>
                </w:r>
              </w:p>
              <w:p w14:paraId="3C1D38B6" w14:textId="77777777" w:rsidR="008D7DCF" w:rsidRDefault="008D7DCF" w:rsidP="00692937"/>
              <w:p w14:paraId="0B34E2DA" w14:textId="23CB0619" w:rsidR="00206A27" w:rsidRDefault="00206A27" w:rsidP="00692937"/>
            </w:tc>
            <w:tc>
              <w:tcPr>
                <w:tcW w:w="2058" w:type="dxa"/>
              </w:tcPr>
              <w:p w14:paraId="06EF723B" w14:textId="77777777" w:rsidR="00692937" w:rsidRDefault="00692937" w:rsidP="00937DDA">
                <w:pPr>
                  <w:jc w:val="center"/>
                </w:pPr>
              </w:p>
              <w:p w14:paraId="2AFDFB48" w14:textId="77777777" w:rsidR="00692937" w:rsidRDefault="00692937" w:rsidP="00937DDA">
                <w:pPr>
                  <w:jc w:val="center"/>
                </w:pPr>
              </w:p>
              <w:p w14:paraId="79420585" w14:textId="77777777" w:rsidR="00692937" w:rsidRDefault="00692937" w:rsidP="00937DDA">
                <w:pPr>
                  <w:jc w:val="center"/>
                </w:pPr>
              </w:p>
              <w:p w14:paraId="74DAAD88" w14:textId="77777777" w:rsidR="00692937" w:rsidRDefault="00692937" w:rsidP="00937DDA">
                <w:pPr>
                  <w:jc w:val="center"/>
                </w:pPr>
                <w:r>
                  <w:t>Pass/Fail</w:t>
                </w:r>
              </w:p>
            </w:tc>
          </w:tr>
          <w:tr w:rsidR="00692937" w14:paraId="033B7277" w14:textId="77777777" w:rsidTr="00937DDA">
            <w:tc>
              <w:tcPr>
                <w:tcW w:w="5574" w:type="dxa"/>
              </w:tcPr>
              <w:p w14:paraId="716FFA4B" w14:textId="77777777" w:rsidR="00692937" w:rsidRPr="00D969DC" w:rsidRDefault="00692937" w:rsidP="00937DDA">
                <w:pPr>
                  <w:shd w:val="clear" w:color="auto" w:fill="002060"/>
                  <w:jc w:val="center"/>
                  <w:rPr>
                    <w:b/>
                    <w:color w:val="FFFFFF" w:themeColor="background1"/>
                  </w:rPr>
                </w:pPr>
                <w:proofErr w:type="gramStart"/>
                <w:r w:rsidRPr="00D969DC">
                  <w:rPr>
                    <w:b/>
                    <w:color w:val="FFFFFF" w:themeColor="background1"/>
                  </w:rPr>
                  <w:t>Criterion :</w:t>
                </w:r>
                <w:proofErr w:type="gramEnd"/>
                <w:r w:rsidRPr="00D969DC">
                  <w:rPr>
                    <w:b/>
                    <w:color w:val="FFFFFF" w:themeColor="background1"/>
                  </w:rPr>
                  <w:t xml:space="preserve"> Capacity</w:t>
                </w:r>
              </w:p>
              <w:p w14:paraId="387AA163" w14:textId="35A40AF7" w:rsidR="00692937" w:rsidRPr="00D969DC" w:rsidRDefault="00692937" w:rsidP="00692937">
                <w:proofErr w:type="gramStart"/>
                <w:r w:rsidRPr="00D969DC">
                  <w:t>Rule :</w:t>
                </w:r>
                <w:proofErr w:type="gramEnd"/>
                <w:r w:rsidRPr="00D969DC">
                  <w:t xml:space="preserve"> Must submit a signed statement that your company </w:t>
                </w:r>
                <w:proofErr w:type="gramStart"/>
                <w:r w:rsidRPr="00D969DC">
                  <w:t>is in a position to</w:t>
                </w:r>
                <w:proofErr w:type="gramEnd"/>
                <w:r w:rsidRPr="00D969DC">
                  <w:t xml:space="preserve"> provide the quantity of Structural </w:t>
                </w:r>
                <w:proofErr w:type="gramStart"/>
                <w:r w:rsidRPr="00D969DC">
                  <w:t>Fire  Fighting</w:t>
                </w:r>
                <w:proofErr w:type="gramEnd"/>
                <w:r w:rsidRPr="00D969DC">
                  <w:t xml:space="preserve"> Suits compliant to the specification identified in Appendix 1 within the</w:t>
                </w:r>
                <w:r w:rsidR="00D37BC8">
                  <w:t xml:space="preserve"> timeframe specified in the</w:t>
                </w:r>
                <w:r w:rsidRPr="00D969DC">
                  <w:t xml:space="preserve"> tender. </w:t>
                </w:r>
              </w:p>
            </w:tc>
            <w:tc>
              <w:tcPr>
                <w:tcW w:w="2058" w:type="dxa"/>
              </w:tcPr>
              <w:p w14:paraId="0E1226C4" w14:textId="6F7CCB8D" w:rsidR="00692937" w:rsidRDefault="00692937" w:rsidP="00937DDA">
                <w:pPr>
                  <w:jc w:val="center"/>
                </w:pPr>
              </w:p>
              <w:p w14:paraId="2199D7E3" w14:textId="77777777" w:rsidR="00692937" w:rsidRPr="00D969DC" w:rsidRDefault="00692937" w:rsidP="00937DDA">
                <w:pPr>
                  <w:jc w:val="center"/>
                </w:pPr>
              </w:p>
              <w:p w14:paraId="6965D8CF" w14:textId="77777777" w:rsidR="00692937" w:rsidRPr="00D969DC" w:rsidRDefault="00692937" w:rsidP="00937DDA">
                <w:pPr>
                  <w:jc w:val="center"/>
                </w:pPr>
                <w:r w:rsidRPr="00D969DC">
                  <w:t>Pass/Fail</w:t>
                </w:r>
              </w:p>
            </w:tc>
          </w:tr>
          <w:tr w:rsidR="00692937" w14:paraId="53423791" w14:textId="77777777" w:rsidTr="00937DDA">
            <w:trPr>
              <w:trHeight w:val="1708"/>
            </w:trPr>
            <w:tc>
              <w:tcPr>
                <w:tcW w:w="5574" w:type="dxa"/>
              </w:tcPr>
              <w:p w14:paraId="79CFA9B5" w14:textId="77777777" w:rsidR="00692937" w:rsidRPr="00D969DC" w:rsidRDefault="00692937" w:rsidP="00937DDA">
                <w:pPr>
                  <w:shd w:val="clear" w:color="auto" w:fill="002060"/>
                  <w:jc w:val="center"/>
                  <w:rPr>
                    <w:b/>
                    <w:color w:val="FFFFFF" w:themeColor="background1"/>
                  </w:rPr>
                </w:pPr>
                <w:proofErr w:type="gramStart"/>
                <w:r w:rsidRPr="00D969DC">
                  <w:rPr>
                    <w:b/>
                    <w:color w:val="FFFFFF" w:themeColor="background1"/>
                  </w:rPr>
                  <w:t>Criterion :</w:t>
                </w:r>
                <w:proofErr w:type="gramEnd"/>
                <w:r w:rsidRPr="00D969DC">
                  <w:rPr>
                    <w:b/>
                    <w:color w:val="FFFFFF" w:themeColor="background1"/>
                  </w:rPr>
                  <w:t xml:space="preserve"> Evidence of Turnover</w:t>
                </w:r>
              </w:p>
              <w:p w14:paraId="2EAE8003" w14:textId="680A4319" w:rsidR="00692937" w:rsidRPr="00D969DC" w:rsidRDefault="00692937" w:rsidP="00937DDA">
                <w:proofErr w:type="gramStart"/>
                <w:r w:rsidRPr="00D969DC">
                  <w:t>Rule :</w:t>
                </w:r>
                <w:proofErr w:type="gramEnd"/>
                <w:r w:rsidRPr="00D969DC">
                  <w:t xml:space="preserve"> The tenderer must confirm that they have a minimum annual turnover in each of the last 3 financial years of not less than €3</w:t>
                </w:r>
                <w:r w:rsidR="00D868E5">
                  <w:t>0</w:t>
                </w:r>
                <w:r w:rsidRPr="00D969DC">
                  <w:t>0,000</w:t>
                </w:r>
              </w:p>
            </w:tc>
            <w:tc>
              <w:tcPr>
                <w:tcW w:w="2058" w:type="dxa"/>
              </w:tcPr>
              <w:p w14:paraId="7771C548" w14:textId="77777777" w:rsidR="00692937" w:rsidRPr="00D969DC" w:rsidRDefault="00692937" w:rsidP="00937DDA">
                <w:pPr>
                  <w:jc w:val="center"/>
                </w:pPr>
              </w:p>
              <w:p w14:paraId="62AA6552" w14:textId="77777777" w:rsidR="00692937" w:rsidRPr="00D969DC" w:rsidRDefault="00692937" w:rsidP="00937DDA">
                <w:pPr>
                  <w:jc w:val="center"/>
                </w:pPr>
              </w:p>
              <w:p w14:paraId="3DFDF8E5" w14:textId="77777777" w:rsidR="00692937" w:rsidRPr="00D969DC" w:rsidRDefault="00692937" w:rsidP="00937DDA">
                <w:pPr>
                  <w:jc w:val="center"/>
                </w:pPr>
                <w:r w:rsidRPr="00D969DC">
                  <w:t>Pass/Fail</w:t>
                </w:r>
              </w:p>
            </w:tc>
          </w:tr>
        </w:tbl>
        <w:p w14:paraId="633ACCE2" w14:textId="468E485B" w:rsidR="00692937" w:rsidRDefault="00692937" w:rsidP="00113842">
          <w:pPr>
            <w:pStyle w:val="Heading2"/>
            <w:ind w:firstLine="0"/>
            <w:sectPr w:rsidR="00692937" w:rsidSect="00692937">
              <w:headerReference w:type="default" r:id="rId22"/>
              <w:footerReference w:type="default" r:id="rId23"/>
              <w:type w:val="continuous"/>
              <w:pgSz w:w="11907" w:h="16840" w:code="9"/>
              <w:pgMar w:top="1134" w:right="1418" w:bottom="851" w:left="1418" w:header="709" w:footer="709" w:gutter="0"/>
              <w:cols w:space="708"/>
              <w:docGrid w:linePitch="360"/>
            </w:sectPr>
          </w:pPr>
        </w:p>
        <w:p w14:paraId="1F49FA11" w14:textId="32A04D7F" w:rsidR="005D57EC" w:rsidRDefault="002A7840" w:rsidP="00113842">
          <w:pPr>
            <w:spacing w:after="0"/>
            <w:rPr>
              <w:szCs w:val="22"/>
            </w:rPr>
          </w:pPr>
        </w:p>
      </w:sdtContent>
    </w:sdt>
    <w:tbl>
      <w:tblPr>
        <w:tblStyle w:val="TableGrid"/>
        <w:tblpPr w:leftFromText="180" w:rightFromText="180" w:vertAnchor="text" w:horzAnchor="margin" w:tblpXSpec="center" w:tblpY="2498"/>
        <w:tblW w:w="0" w:type="auto"/>
        <w:tblLook w:val="04A0" w:firstRow="1" w:lastRow="0" w:firstColumn="1" w:lastColumn="0" w:noHBand="0" w:noVBand="1"/>
      </w:tblPr>
      <w:tblGrid>
        <w:gridCol w:w="5574"/>
        <w:gridCol w:w="2058"/>
      </w:tblGrid>
      <w:tr w:rsidR="00206A27" w:rsidRPr="00D969DC" w14:paraId="37FE0BD0" w14:textId="77777777" w:rsidTr="00F36F1C">
        <w:trPr>
          <w:trHeight w:val="4096"/>
        </w:trPr>
        <w:tc>
          <w:tcPr>
            <w:tcW w:w="5574" w:type="dxa"/>
          </w:tcPr>
          <w:p w14:paraId="01F75C5D" w14:textId="77777777" w:rsidR="00206A27" w:rsidRDefault="00206A27" w:rsidP="00206A27">
            <w:pPr>
              <w:rPr>
                <w:lang w:val="en-US"/>
              </w:rPr>
            </w:pPr>
          </w:p>
          <w:p w14:paraId="3552F7F0" w14:textId="77777777" w:rsidR="00206A27" w:rsidRDefault="00206A27" w:rsidP="00206A27">
            <w:pPr>
              <w:rPr>
                <w:lang w:val="en-US"/>
              </w:rPr>
            </w:pPr>
          </w:p>
          <w:p w14:paraId="71A39359" w14:textId="77777777" w:rsidR="00206A27" w:rsidRDefault="00206A27" w:rsidP="00206A27">
            <w:pPr>
              <w:rPr>
                <w:lang w:val="en-US"/>
              </w:rPr>
            </w:pPr>
          </w:p>
          <w:p w14:paraId="02589164" w14:textId="77777777" w:rsidR="00F36F1C" w:rsidRDefault="00F36F1C" w:rsidP="00206A27">
            <w:pPr>
              <w:rPr>
                <w:lang w:val="en-US"/>
              </w:rPr>
            </w:pPr>
          </w:p>
          <w:p w14:paraId="79B13DAC" w14:textId="77777777" w:rsidR="00F36F1C" w:rsidRDefault="00F36F1C" w:rsidP="00206A27">
            <w:pPr>
              <w:rPr>
                <w:lang w:val="en-US"/>
              </w:rPr>
            </w:pPr>
          </w:p>
          <w:p w14:paraId="2043A22C" w14:textId="77777777" w:rsidR="00F36F1C" w:rsidRDefault="00F36F1C" w:rsidP="00206A27">
            <w:pPr>
              <w:rPr>
                <w:lang w:val="en-US"/>
              </w:rPr>
            </w:pPr>
          </w:p>
          <w:p w14:paraId="039E522C" w14:textId="77777777" w:rsidR="00F36F1C" w:rsidRPr="00206A27" w:rsidRDefault="00F36F1C" w:rsidP="00206A27">
            <w:pPr>
              <w:rPr>
                <w:lang w:val="en-US"/>
              </w:rPr>
            </w:pPr>
          </w:p>
        </w:tc>
        <w:tc>
          <w:tcPr>
            <w:tcW w:w="2058" w:type="dxa"/>
          </w:tcPr>
          <w:p w14:paraId="6BC3220C" w14:textId="77777777" w:rsidR="00206A27" w:rsidRPr="00D969DC" w:rsidRDefault="00206A27" w:rsidP="00206A27">
            <w:pPr>
              <w:jc w:val="center"/>
            </w:pPr>
          </w:p>
        </w:tc>
      </w:tr>
      <w:tr w:rsidR="00DB7FFE" w:rsidRPr="00D969DC" w14:paraId="3DB565C4" w14:textId="77777777" w:rsidTr="00206A27">
        <w:trPr>
          <w:trHeight w:val="2377"/>
        </w:trPr>
        <w:tc>
          <w:tcPr>
            <w:tcW w:w="5574" w:type="dxa"/>
          </w:tcPr>
          <w:p w14:paraId="08D7208E" w14:textId="470D98A2" w:rsidR="00F36F1C" w:rsidRPr="00D969DC" w:rsidRDefault="00F36F1C" w:rsidP="00F36F1C">
            <w:pPr>
              <w:shd w:val="clear" w:color="auto" w:fill="002060"/>
              <w:jc w:val="center"/>
              <w:rPr>
                <w:b/>
                <w:color w:val="FFFFFF" w:themeColor="background1"/>
              </w:rPr>
            </w:pPr>
            <w:proofErr w:type="gramStart"/>
            <w:r w:rsidRPr="00D969DC">
              <w:rPr>
                <w:b/>
                <w:color w:val="FFFFFF" w:themeColor="background1"/>
              </w:rPr>
              <w:t>Criterion :</w:t>
            </w:r>
            <w:proofErr w:type="gramEnd"/>
            <w:r w:rsidRPr="00D969DC">
              <w:rPr>
                <w:b/>
                <w:color w:val="FFFFFF" w:themeColor="background1"/>
              </w:rPr>
              <w:t xml:space="preserve"> </w:t>
            </w:r>
            <w:r>
              <w:rPr>
                <w:b/>
                <w:color w:val="FFFFFF" w:themeColor="background1"/>
              </w:rPr>
              <w:t xml:space="preserve">Previous </w:t>
            </w:r>
            <w:proofErr w:type="gramStart"/>
            <w:r>
              <w:rPr>
                <w:b/>
                <w:color w:val="FFFFFF" w:themeColor="background1"/>
              </w:rPr>
              <w:t>Contracts  /</w:t>
            </w:r>
            <w:proofErr w:type="gramEnd"/>
            <w:r>
              <w:rPr>
                <w:b/>
                <w:color w:val="FFFFFF" w:themeColor="background1"/>
              </w:rPr>
              <w:t xml:space="preserve"> Experience </w:t>
            </w:r>
          </w:p>
          <w:p w14:paraId="3D0BB714" w14:textId="77777777" w:rsidR="00DB7FFE" w:rsidRDefault="00DB7FFE" w:rsidP="00206A27"/>
          <w:p w14:paraId="33BE39D9" w14:textId="77777777" w:rsidR="00F36F1C" w:rsidRPr="00F36F1C" w:rsidRDefault="00F36F1C" w:rsidP="00F36F1C">
            <w:pPr>
              <w:widowControl w:val="0"/>
              <w:tabs>
                <w:tab w:val="left" w:pos="5647"/>
              </w:tabs>
              <w:autoSpaceDE w:val="0"/>
              <w:autoSpaceDN w:val="0"/>
              <w:spacing w:after="0" w:line="240" w:lineRule="auto"/>
              <w:ind w:right="429"/>
              <w:rPr>
                <w:rFonts w:eastAsia="Calibri" w:cs="Calibri"/>
                <w:szCs w:val="22"/>
                <w:lang w:val="en-US"/>
              </w:rPr>
            </w:pPr>
            <w:r w:rsidRPr="00F36F1C">
              <w:rPr>
                <w:rFonts w:eastAsia="Calibri" w:cs="Calibri"/>
                <w:szCs w:val="22"/>
                <w:lang w:val="en-US"/>
              </w:rPr>
              <w:t>Tenderers must have successfully supplied and delivered, or be in the process of supplying and delivering, a minimum of 3 No. contracts for the supply of equipment of a similar value in the past three years. It is at the Contracting Authority’s sole discretion to decide on whether these examples are deemed of a similar type to those sought in this RFT.</w:t>
            </w:r>
          </w:p>
          <w:p w14:paraId="5D293137" w14:textId="5D05B4A6" w:rsidR="00F36F1C" w:rsidRPr="00F36F1C" w:rsidRDefault="00F36F1C" w:rsidP="00206A27">
            <w:pPr>
              <w:rPr>
                <w:lang w:val="en-US"/>
              </w:rPr>
            </w:pPr>
          </w:p>
        </w:tc>
        <w:tc>
          <w:tcPr>
            <w:tcW w:w="2058" w:type="dxa"/>
          </w:tcPr>
          <w:p w14:paraId="1051F169" w14:textId="77777777" w:rsidR="00DB7FFE" w:rsidRPr="00D969DC" w:rsidRDefault="00DB7FFE" w:rsidP="00206A27">
            <w:pPr>
              <w:jc w:val="center"/>
            </w:pPr>
          </w:p>
          <w:p w14:paraId="4CF3BD63" w14:textId="77777777" w:rsidR="00DB7FFE" w:rsidRPr="00D969DC" w:rsidRDefault="00DB7FFE" w:rsidP="00206A27">
            <w:pPr>
              <w:jc w:val="center"/>
            </w:pPr>
            <w:r w:rsidRPr="00D969DC">
              <w:t>Pass/Fail</w:t>
            </w:r>
          </w:p>
        </w:tc>
      </w:tr>
    </w:tbl>
    <w:tbl>
      <w:tblPr>
        <w:tblStyle w:val="TableGrid"/>
        <w:tblW w:w="0" w:type="auto"/>
        <w:tblInd w:w="704" w:type="dxa"/>
        <w:tblLook w:val="04A0" w:firstRow="1" w:lastRow="0" w:firstColumn="1" w:lastColumn="0" w:noHBand="0" w:noVBand="1"/>
      </w:tblPr>
      <w:tblGrid>
        <w:gridCol w:w="5670"/>
        <w:gridCol w:w="1985"/>
      </w:tblGrid>
      <w:tr w:rsidR="0019519B" w14:paraId="640316C8" w14:textId="77777777" w:rsidTr="0019519B">
        <w:tc>
          <w:tcPr>
            <w:tcW w:w="5670" w:type="dxa"/>
          </w:tcPr>
          <w:p w14:paraId="1AB24C61" w14:textId="77777777" w:rsidR="0019519B" w:rsidRPr="00D969DC" w:rsidRDefault="0019519B" w:rsidP="00937DDA">
            <w:pPr>
              <w:shd w:val="clear" w:color="auto" w:fill="002060"/>
              <w:jc w:val="center"/>
              <w:rPr>
                <w:b/>
                <w:color w:val="FFFFFF" w:themeColor="background1"/>
              </w:rPr>
            </w:pPr>
            <w:proofErr w:type="gramStart"/>
            <w:r w:rsidRPr="00D969DC">
              <w:rPr>
                <w:b/>
                <w:color w:val="FFFFFF" w:themeColor="background1"/>
              </w:rPr>
              <w:t>Criterion :</w:t>
            </w:r>
            <w:proofErr w:type="gramEnd"/>
            <w:r w:rsidRPr="00D969DC">
              <w:rPr>
                <w:b/>
                <w:color w:val="FFFFFF" w:themeColor="background1"/>
              </w:rPr>
              <w:t xml:space="preserve"> </w:t>
            </w:r>
            <w:r>
              <w:rPr>
                <w:b/>
                <w:color w:val="FFFFFF" w:themeColor="background1"/>
              </w:rPr>
              <w:t>Insurance</w:t>
            </w:r>
          </w:p>
          <w:p w14:paraId="4528F51D" w14:textId="03FAADDA" w:rsidR="0019519B" w:rsidRDefault="0019519B" w:rsidP="0019519B">
            <w:pPr>
              <w:jc w:val="left"/>
            </w:pPr>
            <w:r>
              <w:t xml:space="preserve">Rule: Must submit a signed statement that the company has the required public liability and </w:t>
            </w:r>
            <w:proofErr w:type="gramStart"/>
            <w:r>
              <w:t>employers</w:t>
            </w:r>
            <w:proofErr w:type="gramEnd"/>
            <w:r>
              <w:t xml:space="preserve"> liability insurance in place </w:t>
            </w:r>
            <w:r w:rsidRPr="00692937">
              <w:t>and that the insurers are authorised to operate in Ireland.</w:t>
            </w:r>
            <w:r>
              <w:t xml:space="preserve"> The minimum level of cover for </w:t>
            </w:r>
            <w:proofErr w:type="gramStart"/>
            <w:r>
              <w:t>each and every</w:t>
            </w:r>
            <w:proofErr w:type="gramEnd"/>
            <w:r>
              <w:t xml:space="preserve"> claim, unlimited in the period of insurance shall be.</w:t>
            </w:r>
          </w:p>
          <w:p w14:paraId="4F502523" w14:textId="77777777" w:rsidR="0019519B" w:rsidRDefault="0019519B" w:rsidP="00937DDA">
            <w:pPr>
              <w:jc w:val="center"/>
            </w:pPr>
            <w:r>
              <w:t xml:space="preserve">Public Liability           </w:t>
            </w:r>
            <w:r w:rsidRPr="00C36DE9">
              <w:rPr>
                <w:b/>
              </w:rPr>
              <w:t>€6.5 million</w:t>
            </w:r>
          </w:p>
          <w:p w14:paraId="50AD941E" w14:textId="77777777" w:rsidR="0019519B" w:rsidRDefault="0019519B" w:rsidP="00937DDA">
            <w:pPr>
              <w:jc w:val="center"/>
            </w:pPr>
            <w:r>
              <w:t xml:space="preserve">Employers Liability   </w:t>
            </w:r>
            <w:r w:rsidRPr="00C36DE9">
              <w:rPr>
                <w:b/>
              </w:rPr>
              <w:t>€13 million</w:t>
            </w:r>
          </w:p>
          <w:p w14:paraId="52C09B45" w14:textId="77777777" w:rsidR="0019519B" w:rsidRDefault="0019519B" w:rsidP="00937DDA">
            <w:pPr>
              <w:jc w:val="center"/>
              <w:rPr>
                <w:b/>
              </w:rPr>
            </w:pPr>
            <w:r>
              <w:t xml:space="preserve">Product Insurance       </w:t>
            </w:r>
            <w:r w:rsidRPr="00C36DE9">
              <w:rPr>
                <w:b/>
              </w:rPr>
              <w:t>€6.5 million</w:t>
            </w:r>
          </w:p>
          <w:p w14:paraId="2E182C06" w14:textId="77777777" w:rsidR="00113842" w:rsidRDefault="00113842" w:rsidP="00937DDA">
            <w:pPr>
              <w:jc w:val="center"/>
            </w:pPr>
          </w:p>
        </w:tc>
        <w:tc>
          <w:tcPr>
            <w:tcW w:w="1985" w:type="dxa"/>
          </w:tcPr>
          <w:p w14:paraId="705DB5F2" w14:textId="77777777" w:rsidR="0019519B" w:rsidRPr="00D969DC" w:rsidRDefault="0019519B" w:rsidP="00937DDA">
            <w:pPr>
              <w:jc w:val="center"/>
            </w:pPr>
          </w:p>
          <w:p w14:paraId="561A07F6" w14:textId="77777777" w:rsidR="0019519B" w:rsidRPr="00D969DC" w:rsidRDefault="0019519B" w:rsidP="00937DDA">
            <w:pPr>
              <w:jc w:val="center"/>
            </w:pPr>
          </w:p>
          <w:p w14:paraId="3FB05CBB" w14:textId="77777777" w:rsidR="0019519B" w:rsidRPr="00D969DC" w:rsidRDefault="0019519B" w:rsidP="00937DDA">
            <w:pPr>
              <w:jc w:val="center"/>
            </w:pPr>
          </w:p>
          <w:p w14:paraId="6BE24F24" w14:textId="77777777" w:rsidR="0019519B" w:rsidRDefault="0019519B" w:rsidP="00937DDA">
            <w:pPr>
              <w:jc w:val="center"/>
            </w:pPr>
            <w:r w:rsidRPr="00D969DC">
              <w:t>Pass/Fail</w:t>
            </w:r>
          </w:p>
        </w:tc>
      </w:tr>
    </w:tbl>
    <w:p w14:paraId="3CD97D47" w14:textId="77777777" w:rsidR="00526F69" w:rsidRDefault="00526F69" w:rsidP="00113842">
      <w:pPr>
        <w:spacing w:after="0"/>
        <w:rPr>
          <w:szCs w:val="22"/>
        </w:rPr>
      </w:pPr>
    </w:p>
    <w:p w14:paraId="58D7FB7A" w14:textId="77777777" w:rsidR="00526F69" w:rsidRDefault="00526F69" w:rsidP="0019519B">
      <w:pPr>
        <w:spacing w:after="0"/>
        <w:jc w:val="center"/>
        <w:rPr>
          <w:szCs w:val="22"/>
        </w:rPr>
      </w:pPr>
    </w:p>
    <w:p w14:paraId="740B316B" w14:textId="57038386" w:rsidR="00F36F1C" w:rsidRPr="00830A49" w:rsidRDefault="00F36F1C" w:rsidP="0019519B">
      <w:pPr>
        <w:spacing w:after="0"/>
        <w:jc w:val="center"/>
        <w:rPr>
          <w:szCs w:val="22"/>
        </w:rPr>
        <w:sectPr w:rsidR="00F36F1C"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7E6485" w:rsidRPr="00830A49" w14:paraId="58CC5125" w14:textId="77777777" w:rsidTr="00337758">
        <w:trPr>
          <w:trHeight w:val="2624"/>
        </w:trPr>
        <w:tc>
          <w:tcPr>
            <w:tcW w:w="359" w:type="pct"/>
          </w:tcPr>
          <w:p w14:paraId="6C73CE81" w14:textId="77777777" w:rsidR="007E6485" w:rsidRPr="00830A49" w:rsidRDefault="007E6485" w:rsidP="00C4073D">
            <w:pPr>
              <w:rPr>
                <w:color w:val="0000FF"/>
                <w:szCs w:val="22"/>
              </w:rPr>
            </w:pPr>
          </w:p>
        </w:tc>
        <w:tc>
          <w:tcPr>
            <w:tcW w:w="378" w:type="pct"/>
          </w:tcPr>
          <w:p w14:paraId="31C615CA" w14:textId="77777777" w:rsidR="007E6485" w:rsidRPr="00830A49" w:rsidRDefault="007E6485" w:rsidP="00C4073D">
            <w:pPr>
              <w:rPr>
                <w:color w:val="0000FF"/>
                <w:szCs w:val="22"/>
              </w:rPr>
            </w:pPr>
          </w:p>
        </w:tc>
        <w:tc>
          <w:tcPr>
            <w:tcW w:w="4263" w:type="pct"/>
          </w:tcPr>
          <w:p w14:paraId="173EA1A7" w14:textId="77777777" w:rsidR="007E6485" w:rsidRPr="00830A49" w:rsidRDefault="007E6485" w:rsidP="003F29E8">
            <w:pPr>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sidR="00957155">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7E6485" w:rsidRPr="00830A49" w14:paraId="0DACDECC" w14:textId="77777777" w:rsidTr="003F29E8">
        <w:trPr>
          <w:trHeight w:val="1842"/>
        </w:trPr>
        <w:tc>
          <w:tcPr>
            <w:tcW w:w="359" w:type="pct"/>
          </w:tcPr>
          <w:p w14:paraId="3151CB3D" w14:textId="77777777" w:rsidR="007E6485" w:rsidRPr="00830A49" w:rsidRDefault="007E6485" w:rsidP="00C4073D">
            <w:pPr>
              <w:rPr>
                <w:color w:val="0000FF"/>
                <w:szCs w:val="22"/>
              </w:rPr>
            </w:pPr>
          </w:p>
        </w:tc>
        <w:tc>
          <w:tcPr>
            <w:tcW w:w="378" w:type="pct"/>
          </w:tcPr>
          <w:p w14:paraId="29EEB1FD" w14:textId="77777777" w:rsidR="007E6485" w:rsidRPr="00830A49" w:rsidRDefault="007E6485" w:rsidP="00C4073D">
            <w:pPr>
              <w:rPr>
                <w:color w:val="0000FF"/>
                <w:szCs w:val="22"/>
              </w:rPr>
            </w:pPr>
            <w:r w:rsidRPr="00830A49">
              <w:rPr>
                <w:color w:val="0000FF"/>
                <w:szCs w:val="22"/>
              </w:rPr>
              <w:t>3.</w:t>
            </w:r>
            <w:proofErr w:type="gramStart"/>
            <w:r w:rsidRPr="00830A49">
              <w:rPr>
                <w:color w:val="0000FF"/>
                <w:szCs w:val="22"/>
              </w:rPr>
              <w:t>2.B</w:t>
            </w:r>
            <w:proofErr w:type="gramEnd"/>
          </w:p>
        </w:tc>
        <w:tc>
          <w:tcPr>
            <w:tcW w:w="4263" w:type="pct"/>
          </w:tcPr>
          <w:p w14:paraId="452EEDAF" w14:textId="77777777" w:rsidR="007E6485" w:rsidRPr="00830A49" w:rsidRDefault="007E6485" w:rsidP="003F29E8">
            <w:pPr>
              <w:rPr>
                <w:b/>
                <w:szCs w:val="22"/>
              </w:rPr>
            </w:pPr>
            <w:r w:rsidRPr="00830A49">
              <w:rPr>
                <w:b/>
                <w:szCs w:val="22"/>
              </w:rPr>
              <w:t>Technical and Professional Ability</w:t>
            </w:r>
          </w:p>
          <w:p w14:paraId="346123F3" w14:textId="0477E6DA" w:rsidR="007E6485" w:rsidRPr="00A970E4" w:rsidRDefault="007E6485" w:rsidP="00526F69">
            <w:pPr>
              <w:rPr>
                <w:szCs w:val="22"/>
              </w:rPr>
            </w:pPr>
            <w:r w:rsidRPr="003215FF">
              <w:rPr>
                <w:szCs w:val="22"/>
              </w:rPr>
              <w:t xml:space="preserve">Tenderers must declare by way of </w:t>
            </w:r>
            <w:r w:rsidR="00BC3E3A">
              <w:rPr>
                <w:szCs w:val="22"/>
              </w:rPr>
              <w:t>e</w:t>
            </w:r>
            <w:r w:rsidRPr="003215FF">
              <w:rPr>
                <w:szCs w:val="22"/>
              </w:rPr>
              <w:t>ESPD that they satisfy the technical and professional requirement(s) set out below</w:t>
            </w:r>
            <w:r w:rsidR="00AB3C4D">
              <w:rPr>
                <w:szCs w:val="22"/>
              </w:rPr>
              <w:t xml:space="preserve"> </w:t>
            </w:r>
            <w:r w:rsidR="00AB3C4D" w:rsidRPr="00AB3C4D">
              <w:rPr>
                <w:i/>
                <w:iCs/>
                <w:color w:val="FF0000"/>
                <w:szCs w:val="22"/>
              </w:rPr>
              <w:fldChar w:fldCharType="begin">
                <w:ffData>
                  <w:name w:val="Text132"/>
                  <w:enabled/>
                  <w:calcOnExit w:val="0"/>
                  <w:textInput>
                    <w:default w:val="[Delete if not applicable:"/>
                  </w:textInput>
                </w:ffData>
              </w:fldChar>
            </w:r>
            <w:bookmarkStart w:id="17" w:name="Text132"/>
            <w:r w:rsidR="00AB3C4D" w:rsidRPr="00AB3C4D">
              <w:rPr>
                <w:i/>
                <w:iCs/>
                <w:color w:val="FF0000"/>
                <w:szCs w:val="22"/>
              </w:rPr>
              <w:instrText xml:space="preserve"> FORMTEXT </w:instrText>
            </w:r>
            <w:r w:rsidR="00AB3C4D" w:rsidRPr="00AB3C4D">
              <w:rPr>
                <w:i/>
                <w:iCs/>
                <w:color w:val="FF0000"/>
                <w:szCs w:val="22"/>
              </w:rPr>
            </w:r>
            <w:r w:rsidR="00AB3C4D" w:rsidRPr="00AB3C4D">
              <w:rPr>
                <w:i/>
                <w:iCs/>
                <w:color w:val="FF0000"/>
                <w:szCs w:val="22"/>
              </w:rPr>
              <w:fldChar w:fldCharType="separate"/>
            </w:r>
            <w:r w:rsidR="00692937">
              <w:rPr>
                <w:i/>
                <w:iCs/>
                <w:color w:val="FF0000"/>
                <w:szCs w:val="22"/>
              </w:rPr>
              <w:t> </w:t>
            </w:r>
            <w:r w:rsidR="00AB3C4D" w:rsidRPr="00AB3C4D">
              <w:rPr>
                <w:i/>
                <w:iCs/>
                <w:color w:val="FF0000"/>
                <w:szCs w:val="22"/>
              </w:rPr>
              <w:fldChar w:fldCharType="end"/>
            </w:r>
            <w:bookmarkEnd w:id="17"/>
            <w:r w:rsidR="00AB3C4D">
              <w:rPr>
                <w:i/>
                <w:iCs/>
                <w:color w:val="FF0000"/>
                <w:szCs w:val="22"/>
              </w:rPr>
              <w:t xml:space="preserve"> </w:t>
            </w:r>
            <w:r w:rsidR="00AB3C4D" w:rsidRPr="00AB3C4D">
              <w:rPr>
                <w:szCs w:val="22"/>
              </w:rPr>
              <w:fldChar w:fldCharType="begin">
                <w:ffData>
                  <w:name w:val="Text133"/>
                  <w:enabled/>
                  <w:calcOnExit w:val="0"/>
                  <w:textInput>
                    <w:default w:val="in respect of each Lot tendered for]"/>
                  </w:textInput>
                </w:ffData>
              </w:fldChar>
            </w:r>
            <w:bookmarkStart w:id="18" w:name="Text133"/>
            <w:r w:rsidR="00AB3C4D" w:rsidRPr="00AB3C4D">
              <w:rPr>
                <w:szCs w:val="22"/>
              </w:rPr>
              <w:instrText xml:space="preserve"> FORMTEXT </w:instrText>
            </w:r>
            <w:r w:rsidR="00AB3C4D" w:rsidRPr="00AB3C4D">
              <w:rPr>
                <w:szCs w:val="22"/>
              </w:rPr>
            </w:r>
            <w:r w:rsidR="00AB3C4D" w:rsidRPr="00AB3C4D">
              <w:rPr>
                <w:szCs w:val="22"/>
              </w:rPr>
              <w:fldChar w:fldCharType="separate"/>
            </w:r>
            <w:r w:rsidR="00692937">
              <w:rPr>
                <w:szCs w:val="22"/>
              </w:rPr>
              <w:t> </w:t>
            </w:r>
            <w:r w:rsidR="00AB3C4D" w:rsidRPr="00AB3C4D">
              <w:rPr>
                <w:szCs w:val="22"/>
              </w:rPr>
              <w:fldChar w:fldCharType="end"/>
            </w:r>
            <w:bookmarkEnd w:id="18"/>
            <w:r w:rsidR="004249D5" w:rsidRPr="003215FF">
              <w:rPr>
                <w:szCs w:val="22"/>
              </w:rPr>
              <w:t xml:space="preserve"> </w:t>
            </w:r>
            <w:r w:rsidRPr="003215FF">
              <w:rPr>
                <w:szCs w:val="22"/>
              </w:rPr>
              <w:t>and that they are able, upon request and without delay, to provide the supporting documentation specified below to the Contracting Authority in each case.</w:t>
            </w:r>
            <w:r w:rsidR="004249D5">
              <w:rPr>
                <w:szCs w:val="22"/>
              </w:rPr>
              <w:t xml:space="preserve"> </w:t>
            </w:r>
          </w:p>
        </w:tc>
      </w:tr>
    </w:tbl>
    <w:p w14:paraId="3BEBF075" w14:textId="77777777" w:rsidR="004249D5" w:rsidRDefault="004249D5" w:rsidP="004249D5">
      <w:pPr>
        <w:spacing w:after="0"/>
        <w:rPr>
          <w:szCs w:val="22"/>
        </w:rPr>
        <w:sectPr w:rsidR="004249D5" w:rsidSect="00D71CAA">
          <w:type w:val="continuous"/>
          <w:pgSz w:w="11907" w:h="16840" w:code="9"/>
          <w:pgMar w:top="1134" w:right="1418" w:bottom="851" w:left="1418" w:header="709" w:footer="709" w:gutter="0"/>
          <w:cols w:space="708"/>
          <w:docGrid w:linePitch="360"/>
        </w:sectPr>
      </w:pPr>
    </w:p>
    <w:sdt>
      <w:sdtPr>
        <w:rPr>
          <w:color w:val="FF0000"/>
        </w:rPr>
        <w:id w:val="1108477636"/>
        <w:placeholder>
          <w:docPart w:val="C53E523C5F49436D8415EA1BC65D4B7D"/>
        </w:placeholder>
      </w:sdtPr>
      <w:sdtEndPr>
        <w:rPr>
          <w:color w:val="auto"/>
        </w:rPr>
      </w:sdtEndPr>
      <w:sdtContent>
        <w:sdt>
          <w:sdtPr>
            <w:rPr>
              <w:color w:val="FF0000"/>
            </w:rPr>
            <w:id w:val="2076466169"/>
            <w:placeholder>
              <w:docPart w:val="7D8B5FBA12EB4CF29D6D0CADCFD4A79C"/>
            </w:placeholder>
          </w:sdtPr>
          <w:sdtEndPr>
            <w:rPr>
              <w:color w:val="auto"/>
            </w:rPr>
          </w:sdtEndPr>
          <w:sdtContent>
            <w:p w14:paraId="3137E3F7" w14:textId="639497DD" w:rsidR="00692937" w:rsidRDefault="00692937" w:rsidP="00692937">
              <w:pPr>
                <w:spacing w:after="0"/>
              </w:pPr>
            </w:p>
            <w:tbl>
              <w:tblPr>
                <w:tblStyle w:val="TableGrid"/>
                <w:tblW w:w="0" w:type="auto"/>
                <w:tblInd w:w="1101" w:type="dxa"/>
                <w:tblLook w:val="04A0" w:firstRow="1" w:lastRow="0" w:firstColumn="1" w:lastColumn="0" w:noHBand="0" w:noVBand="1"/>
              </w:tblPr>
              <w:tblGrid>
                <w:gridCol w:w="5849"/>
                <w:gridCol w:w="2066"/>
              </w:tblGrid>
              <w:tr w:rsidR="00692937" w14:paraId="46599C4B" w14:textId="77777777" w:rsidTr="006F5765">
                <w:tc>
                  <w:tcPr>
                    <w:tcW w:w="5849" w:type="dxa"/>
                  </w:tcPr>
                  <w:p w14:paraId="483155FE" w14:textId="77777777" w:rsidR="00692937" w:rsidRPr="006C760C" w:rsidRDefault="00692937" w:rsidP="00937DDA">
                    <w:pPr>
                      <w:shd w:val="clear" w:color="auto" w:fill="002060"/>
                      <w:jc w:val="center"/>
                      <w:rPr>
                        <w:b/>
                        <w:color w:val="FFFFFF" w:themeColor="background1"/>
                      </w:rPr>
                    </w:pPr>
                    <w:proofErr w:type="gramStart"/>
                    <w:r w:rsidRPr="006C760C">
                      <w:rPr>
                        <w:b/>
                        <w:color w:val="FFFFFF" w:themeColor="background1"/>
                      </w:rPr>
                      <w:t>Criterion :</w:t>
                    </w:r>
                    <w:proofErr w:type="gramEnd"/>
                    <w:r w:rsidRPr="006C760C">
                      <w:rPr>
                        <w:b/>
                        <w:color w:val="FFFFFF" w:themeColor="background1"/>
                      </w:rPr>
                      <w:t xml:space="preserve"> </w:t>
                    </w:r>
                    <w:r>
                      <w:rPr>
                        <w:b/>
                        <w:color w:val="FFFFFF" w:themeColor="background1"/>
                      </w:rPr>
                      <w:t>Certification</w:t>
                    </w:r>
                  </w:p>
                  <w:p w14:paraId="65390B1D" w14:textId="192343BB" w:rsidR="00694E12" w:rsidRPr="00694E12" w:rsidRDefault="00692937" w:rsidP="00694E12">
                    <w:proofErr w:type="gramStart"/>
                    <w:r w:rsidRPr="00804FDF">
                      <w:t>Rule :</w:t>
                    </w:r>
                    <w:proofErr w:type="gramEnd"/>
                    <w:r w:rsidRPr="00804FDF">
                      <w:t xml:space="preserve"> The tunic and trousers of the firefighting suit must be manufactured and certified to the requirements of EN 469:2020</w:t>
                    </w:r>
                    <w:r w:rsidRPr="00804FDF">
                      <w:rPr>
                        <w:rFonts w:asciiTheme="minorHAnsi" w:hAnsiTheme="minorHAnsi"/>
                        <w:bCs/>
                      </w:rPr>
                      <w:t xml:space="preserve"> and Annexes </w:t>
                    </w:r>
                    <w:proofErr w:type="gramStart"/>
                    <w:r w:rsidRPr="00804FDF">
                      <w:rPr>
                        <w:rFonts w:asciiTheme="minorHAnsi" w:hAnsiTheme="minorHAnsi"/>
                        <w:bCs/>
                      </w:rPr>
                      <w:t>A,B</w:t>
                    </w:r>
                    <w:proofErr w:type="gramEnd"/>
                    <w:r w:rsidRPr="00804FDF">
                      <w:rPr>
                        <w:rFonts w:asciiTheme="minorHAnsi" w:hAnsiTheme="minorHAnsi"/>
                        <w:bCs/>
                      </w:rPr>
                      <w:t>,</w:t>
                    </w:r>
                    <w:proofErr w:type="gramStart"/>
                    <w:r w:rsidRPr="00804FDF">
                      <w:rPr>
                        <w:rFonts w:asciiTheme="minorHAnsi" w:hAnsiTheme="minorHAnsi"/>
                        <w:bCs/>
                      </w:rPr>
                      <w:t>C,D</w:t>
                    </w:r>
                    <w:proofErr w:type="gramEnd"/>
                    <w:r w:rsidRPr="00804FDF">
                      <w:rPr>
                        <w:rFonts w:asciiTheme="minorHAnsi" w:hAnsiTheme="minorHAnsi"/>
                        <w:bCs/>
                      </w:rPr>
                      <w:t>,E.</w:t>
                    </w:r>
                    <w:r w:rsidRPr="00804FDF">
                      <w:t xml:space="preserve"> Level 2</w:t>
                    </w:r>
                    <w:r>
                      <w:t xml:space="preserve"> </w:t>
                    </w:r>
                    <w:r w:rsidR="00694E12">
                      <w:t xml:space="preserve">and EN 1149-5:2008 (Anti-static </w:t>
                    </w:r>
                    <w:proofErr w:type="gramStart"/>
                    <w:r w:rsidR="00694E12">
                      <w:t>protection( required</w:t>
                    </w:r>
                    <w:proofErr w:type="gramEnd"/>
                    <w:r w:rsidR="00694E12">
                      <w:t xml:space="preserve"> for structural firefighting)</w:t>
                    </w:r>
                  </w:p>
                  <w:p w14:paraId="7D0FE287" w14:textId="11DBC078" w:rsidR="00694E12" w:rsidRPr="00694E12" w:rsidRDefault="00694E12" w:rsidP="00694E12">
                    <w:pPr>
                      <w:rPr>
                        <w:rFonts w:asciiTheme="minorHAnsi" w:hAnsiTheme="minorHAnsi" w:cstheme="minorHAnsi"/>
                        <w:szCs w:val="22"/>
                        <w:lang w:val="en-IE" w:eastAsia="en-IE"/>
                      </w:rPr>
                    </w:pPr>
                    <w:r w:rsidRPr="00694E12">
                      <w:rPr>
                        <w:rFonts w:asciiTheme="minorHAnsi" w:hAnsiTheme="minorHAnsi" w:cstheme="minorHAnsi"/>
                        <w:szCs w:val="22"/>
                        <w:lang w:val="en-IE" w:eastAsia="en-IE"/>
                      </w:rPr>
                      <w:t>Technical and compliance certification shall be provided to appropriate standards (En469:2020 Level 2, EN 1149-5: 2008) prior to acceptance into service. Refer to the Specification and the Tender Response Document.</w:t>
                    </w:r>
                  </w:p>
                  <w:p w14:paraId="27BCD441" w14:textId="657257DE" w:rsidR="00692937" w:rsidRDefault="00694E12" w:rsidP="00694E12">
                    <w:pPr>
                      <w:rPr>
                        <w:rFonts w:cstheme="minorHAnsi"/>
                        <w:bCs/>
                      </w:rPr>
                    </w:pPr>
                    <w:r w:rsidRPr="00694E12">
                      <w:rPr>
                        <w:rFonts w:asciiTheme="minorHAnsi" w:hAnsiTheme="minorHAnsi" w:cstheme="minorHAnsi"/>
                        <w:szCs w:val="22"/>
                        <w:lang w:val="en-IE" w:eastAsia="en-IE"/>
                      </w:rPr>
                      <w:t xml:space="preserve">Valid Certification including test </w:t>
                    </w:r>
                    <w:proofErr w:type="gramStart"/>
                    <w:r w:rsidRPr="00694E12">
                      <w:rPr>
                        <w:rFonts w:asciiTheme="minorHAnsi" w:hAnsiTheme="minorHAnsi" w:cstheme="minorHAnsi"/>
                        <w:szCs w:val="22"/>
                        <w:lang w:val="en-IE" w:eastAsia="en-IE"/>
                      </w:rPr>
                      <w:t>certificates</w:t>
                    </w:r>
                    <w:r w:rsidRPr="00694E12">
                      <w:rPr>
                        <w:rFonts w:asciiTheme="minorHAnsi" w:hAnsiTheme="minorHAnsi" w:cstheme="minorHAnsi"/>
                        <w:b/>
                        <w:bCs/>
                        <w:szCs w:val="22"/>
                        <w:lang w:val="en-IE" w:eastAsia="en-IE"/>
                      </w:rPr>
                      <w:t>,(</w:t>
                    </w:r>
                    <w:proofErr w:type="gramEnd"/>
                    <w:r w:rsidRPr="00694E12">
                      <w:rPr>
                        <w:rFonts w:asciiTheme="minorHAnsi" w:hAnsiTheme="minorHAnsi" w:cstheme="minorHAnsi"/>
                        <w:b/>
                        <w:bCs/>
                        <w:szCs w:val="22"/>
                        <w:lang w:val="en-IE" w:eastAsia="en-IE"/>
                      </w:rPr>
                      <w:t>from a Certified and Approved Test Facility in the European Union)</w:t>
                    </w:r>
                    <w:r w:rsidRPr="00694E12">
                      <w:rPr>
                        <w:rFonts w:asciiTheme="minorHAnsi" w:hAnsiTheme="minorHAnsi" w:cstheme="minorHAnsi"/>
                        <w:szCs w:val="22"/>
                        <w:lang w:val="en-IE" w:eastAsia="en-IE"/>
                      </w:rPr>
                      <w:t>, of compliance must be enclosed with the tender documents</w:t>
                    </w:r>
                  </w:p>
                  <w:p w14:paraId="1227996F" w14:textId="1CAB0D7C" w:rsidR="00692937" w:rsidRDefault="00692937" w:rsidP="00937DDA">
                    <w:pPr>
                      <w:rPr>
                        <w:rFonts w:cstheme="minorHAnsi"/>
                        <w:bCs/>
                      </w:rPr>
                    </w:pPr>
                    <w:r>
                      <w:rPr>
                        <w:rFonts w:cstheme="minorHAnsi"/>
                        <w:bCs/>
                      </w:rPr>
                      <w:t xml:space="preserve">This information will be utilized to assess compliance of the PPE with the specifications in Appendix 1 of this RFT. </w:t>
                    </w:r>
                  </w:p>
                  <w:p w14:paraId="1435E64F" w14:textId="77777777" w:rsidR="00692937" w:rsidRDefault="00692937" w:rsidP="00937DDA"/>
                </w:tc>
                <w:tc>
                  <w:tcPr>
                    <w:tcW w:w="2066" w:type="dxa"/>
                  </w:tcPr>
                  <w:p w14:paraId="72D113E7" w14:textId="77777777" w:rsidR="00692937" w:rsidRDefault="00692937" w:rsidP="00937DDA">
                    <w:pPr>
                      <w:jc w:val="center"/>
                    </w:pPr>
                  </w:p>
                  <w:p w14:paraId="59F56F64" w14:textId="77777777" w:rsidR="00692937" w:rsidRDefault="00692937" w:rsidP="00937DDA">
                    <w:pPr>
                      <w:jc w:val="center"/>
                    </w:pPr>
                  </w:p>
                  <w:p w14:paraId="37BF2D84" w14:textId="77777777" w:rsidR="00692937" w:rsidRDefault="00692937" w:rsidP="00937DDA">
                    <w:pPr>
                      <w:jc w:val="center"/>
                    </w:pPr>
                  </w:p>
                  <w:p w14:paraId="3C41E0CB" w14:textId="77777777" w:rsidR="00692937" w:rsidRDefault="00692937" w:rsidP="00937DDA">
                    <w:pPr>
                      <w:jc w:val="center"/>
                    </w:pPr>
                    <w:r>
                      <w:t>Pass/Fail</w:t>
                    </w:r>
                  </w:p>
                </w:tc>
              </w:tr>
              <w:tr w:rsidR="006F5765" w14:paraId="40DBE472" w14:textId="77777777" w:rsidTr="006F5765">
                <w:tc>
                  <w:tcPr>
                    <w:tcW w:w="5849" w:type="dxa"/>
                  </w:tcPr>
                  <w:p w14:paraId="00061F17" w14:textId="4EDDF843" w:rsidR="006F5765" w:rsidRPr="006C760C" w:rsidRDefault="006F5765" w:rsidP="006A1F13">
                    <w:pPr>
                      <w:shd w:val="clear" w:color="auto" w:fill="002060"/>
                      <w:jc w:val="center"/>
                      <w:rPr>
                        <w:b/>
                        <w:color w:val="FFFFFF" w:themeColor="background1"/>
                      </w:rPr>
                    </w:pPr>
                    <w:proofErr w:type="gramStart"/>
                    <w:r w:rsidRPr="006C760C">
                      <w:rPr>
                        <w:b/>
                        <w:color w:val="FFFFFF" w:themeColor="background1"/>
                      </w:rPr>
                      <w:t>Criterion :</w:t>
                    </w:r>
                    <w:proofErr w:type="gramEnd"/>
                    <w:r w:rsidRPr="006C760C">
                      <w:rPr>
                        <w:b/>
                        <w:color w:val="FFFFFF" w:themeColor="background1"/>
                      </w:rPr>
                      <w:t xml:space="preserve"> </w:t>
                    </w:r>
                    <w:r>
                      <w:rPr>
                        <w:b/>
                        <w:color w:val="FFFFFF" w:themeColor="background1"/>
                      </w:rPr>
                      <w:t>Compliance with Specification</w:t>
                    </w:r>
                  </w:p>
                  <w:p w14:paraId="35870B52" w14:textId="3E5C32EC" w:rsidR="006F5765" w:rsidRPr="0042271D" w:rsidRDefault="006F5765" w:rsidP="00FD4782">
                    <w:pPr>
                      <w:rPr>
                        <w:rFonts w:asciiTheme="minorHAnsi" w:hAnsiTheme="minorHAnsi" w:cstheme="minorHAnsi"/>
                        <w:szCs w:val="22"/>
                        <w:lang w:val="en-IE" w:eastAsia="en-IE"/>
                      </w:rPr>
                    </w:pPr>
                    <w:proofErr w:type="gramStart"/>
                    <w:r w:rsidRPr="00804FDF">
                      <w:t>Rule :</w:t>
                    </w:r>
                    <w:proofErr w:type="gramEnd"/>
                    <w:r w:rsidRPr="00804FDF">
                      <w:t xml:space="preserve"> </w:t>
                    </w:r>
                    <w:r w:rsidR="00FD4782" w:rsidRPr="00FD4782">
                      <w:rPr>
                        <w:rFonts w:asciiTheme="minorHAnsi" w:hAnsiTheme="minorHAnsi" w:cstheme="minorHAnsi"/>
                        <w:szCs w:val="22"/>
                        <w:lang w:val="en-IE" w:eastAsia="en-IE"/>
                      </w:rPr>
                      <w:t xml:space="preserve">Compliance with the specification requirements is required for all items as detailed in Appendix 1. </w:t>
                    </w:r>
                    <w:r w:rsidR="00FD4782" w:rsidRPr="00FD4782">
                      <w:rPr>
                        <w:rFonts w:asciiTheme="minorHAnsi" w:hAnsiTheme="minorHAnsi" w:cstheme="minorHAnsi"/>
                        <w:szCs w:val="22"/>
                        <w:lang w:val="en-IE" w:eastAsia="en-IE"/>
                      </w:rPr>
                      <w:br/>
                      <w:t xml:space="preserve">- Tenderers must confirm compliance by stating 'Yes' in the Tender Response Document for each specification reference, with documentation provided where needed to show compliance with technical standards. </w:t>
                    </w:r>
                    <w:r w:rsidR="00FD4782" w:rsidRPr="00FD4782">
                      <w:rPr>
                        <w:rFonts w:asciiTheme="minorHAnsi" w:hAnsiTheme="minorHAnsi" w:cstheme="minorHAnsi"/>
                        <w:szCs w:val="22"/>
                        <w:lang w:val="en-IE" w:eastAsia="en-IE"/>
                      </w:rPr>
                      <w:br/>
                      <w:t>- Where a tenderer cannot show compliance with a particular specification requirement, they must demonstrate equivalence with this requirement.</w:t>
                    </w:r>
                  </w:p>
                </w:tc>
                <w:tc>
                  <w:tcPr>
                    <w:tcW w:w="2066" w:type="dxa"/>
                  </w:tcPr>
                  <w:p w14:paraId="18CA1923" w14:textId="77777777" w:rsidR="006F5765" w:rsidRDefault="006F5765" w:rsidP="006A1F13">
                    <w:pPr>
                      <w:jc w:val="center"/>
                    </w:pPr>
                  </w:p>
                  <w:p w14:paraId="1C330013" w14:textId="77777777" w:rsidR="006F5765" w:rsidRDefault="006F5765" w:rsidP="006A1F13">
                    <w:pPr>
                      <w:jc w:val="center"/>
                    </w:pPr>
                  </w:p>
                  <w:p w14:paraId="6B96A0C2" w14:textId="77777777" w:rsidR="006F5765" w:rsidRDefault="006F5765" w:rsidP="006A1F13">
                    <w:pPr>
                      <w:jc w:val="center"/>
                    </w:pPr>
                  </w:p>
                  <w:p w14:paraId="0CA213BD" w14:textId="77777777" w:rsidR="006F5765" w:rsidRDefault="006F5765" w:rsidP="006A1F13">
                    <w:pPr>
                      <w:jc w:val="center"/>
                    </w:pPr>
                    <w:r>
                      <w:t>Pass/Fail</w:t>
                    </w:r>
                  </w:p>
                </w:tc>
              </w:tr>
            </w:tbl>
            <w:p w14:paraId="554B5105" w14:textId="77777777" w:rsidR="00692937" w:rsidRDefault="00692937" w:rsidP="00692937"/>
            <w:tbl>
              <w:tblPr>
                <w:tblStyle w:val="TableGrid"/>
                <w:tblW w:w="7655" w:type="dxa"/>
                <w:tblInd w:w="1415" w:type="dxa"/>
                <w:tblLook w:val="04A0" w:firstRow="1" w:lastRow="0" w:firstColumn="1" w:lastColumn="0" w:noHBand="0" w:noVBand="1"/>
              </w:tblPr>
              <w:tblGrid>
                <w:gridCol w:w="5670"/>
                <w:gridCol w:w="1985"/>
              </w:tblGrid>
              <w:tr w:rsidR="00113842" w:rsidRPr="00D969DC" w14:paraId="11A25551" w14:textId="77777777" w:rsidTr="00113842">
                <w:tc>
                  <w:tcPr>
                    <w:tcW w:w="5670" w:type="dxa"/>
                  </w:tcPr>
                  <w:p w14:paraId="73F9F06D" w14:textId="77777777" w:rsidR="00113842" w:rsidRPr="00D969DC" w:rsidRDefault="00113842" w:rsidP="006A1F13">
                    <w:pPr>
                      <w:shd w:val="clear" w:color="auto" w:fill="002060"/>
                      <w:jc w:val="center"/>
                      <w:rPr>
                        <w:b/>
                        <w:color w:val="FFFFFF" w:themeColor="background1"/>
                      </w:rPr>
                    </w:pPr>
                    <w:proofErr w:type="gramStart"/>
                    <w:r w:rsidRPr="00D969DC">
                      <w:rPr>
                        <w:b/>
                        <w:color w:val="FFFFFF" w:themeColor="background1"/>
                      </w:rPr>
                      <w:lastRenderedPageBreak/>
                      <w:t>Criterion :</w:t>
                    </w:r>
                    <w:proofErr w:type="gramEnd"/>
                    <w:r w:rsidRPr="00D969DC">
                      <w:rPr>
                        <w:b/>
                        <w:color w:val="FFFFFF" w:themeColor="background1"/>
                      </w:rPr>
                      <w:t xml:space="preserve"> </w:t>
                    </w:r>
                    <w:r>
                      <w:rPr>
                        <w:b/>
                        <w:color w:val="FFFFFF" w:themeColor="background1"/>
                      </w:rPr>
                      <w:t>Care &amp; Maintenance</w:t>
                    </w:r>
                  </w:p>
                  <w:p w14:paraId="56896B33" w14:textId="77777777" w:rsidR="00113842" w:rsidRDefault="00113842" w:rsidP="006A1F13">
                    <w:pPr>
                      <w:jc w:val="left"/>
                      <w:rPr>
                        <w:rFonts w:asciiTheme="minorHAnsi" w:hAnsiTheme="minorHAnsi" w:cstheme="minorHAnsi"/>
                      </w:rPr>
                    </w:pPr>
                    <w:r>
                      <w:t>Rule: The tenderer must provide d</w:t>
                    </w:r>
                    <w:r w:rsidRPr="005E2DD6">
                      <w:t>etails of a</w:t>
                    </w:r>
                    <w:r>
                      <w:t>n established</w:t>
                    </w:r>
                    <w:r w:rsidRPr="005E2DD6">
                      <w:t xml:space="preserve"> system of </w:t>
                    </w:r>
                    <w:r>
                      <w:t>advance annual</w:t>
                    </w:r>
                    <w:r w:rsidRPr="005E2DD6">
                      <w:t xml:space="preserve"> inspection, repair and maintenance </w:t>
                    </w:r>
                    <w:r w:rsidRPr="00D17826">
                      <w:rPr>
                        <w:rFonts w:asciiTheme="minorHAnsi" w:hAnsiTheme="minorHAnsi" w:cstheme="minorHAnsi"/>
                      </w:rPr>
                      <w:t>in accordance with</w:t>
                    </w:r>
                    <w:r>
                      <w:rPr>
                        <w:rFonts w:asciiTheme="minorHAnsi" w:hAnsiTheme="minorHAnsi" w:cstheme="minorHAnsi"/>
                      </w:rPr>
                      <w:t xml:space="preserve"> manufacturer’s instructions </w:t>
                    </w:r>
                    <w:r w:rsidRPr="00DC1162">
                      <w:rPr>
                        <w:rFonts w:asciiTheme="minorHAnsi" w:hAnsiTheme="minorHAnsi" w:cstheme="minorHAnsi"/>
                      </w:rPr>
                      <w:t>and BS 8617:2019 or ISO 23616:2022</w:t>
                    </w:r>
                    <w:r>
                      <w:rPr>
                        <w:rFonts w:asciiTheme="minorHAnsi" w:hAnsiTheme="minorHAnsi" w:cstheme="minorHAnsi"/>
                      </w:rPr>
                      <w:t>.</w:t>
                    </w:r>
                  </w:p>
                  <w:p w14:paraId="70E2690D" w14:textId="77777777" w:rsidR="00113842" w:rsidRDefault="00113842" w:rsidP="006A1F13">
                    <w:pPr>
                      <w:jc w:val="left"/>
                    </w:pPr>
                    <w:r>
                      <w:rPr>
                        <w:rFonts w:asciiTheme="minorHAnsi" w:hAnsiTheme="minorHAnsi" w:cstheme="minorHAnsi"/>
                      </w:rPr>
                      <w:t xml:space="preserve">The tenderer must provide details of </w:t>
                    </w:r>
                    <w:r w:rsidRPr="00C640C9">
                      <w:t>how training will be provided to firefighters regarding on-station care of firefighting suits including procedures for cleaning, drying and storage</w:t>
                    </w:r>
                  </w:p>
                  <w:p w14:paraId="38E51CA5" w14:textId="77777777" w:rsidR="00113842" w:rsidRDefault="00113842" w:rsidP="006A1F13">
                    <w:pPr>
                      <w:jc w:val="center"/>
                    </w:pPr>
                  </w:p>
                  <w:p w14:paraId="4888C8C6" w14:textId="77777777" w:rsidR="00113842" w:rsidRPr="00C17C34" w:rsidRDefault="00113842" w:rsidP="006A1F13">
                    <w:pPr>
                      <w:shd w:val="clear" w:color="auto" w:fill="002060"/>
                      <w:rPr>
                        <w:bCs/>
                        <w:color w:val="FFFFFF" w:themeColor="background1"/>
                      </w:rPr>
                    </w:pPr>
                  </w:p>
                </w:tc>
                <w:tc>
                  <w:tcPr>
                    <w:tcW w:w="1985" w:type="dxa"/>
                  </w:tcPr>
                  <w:p w14:paraId="428B1DCF" w14:textId="77777777" w:rsidR="00113842" w:rsidRDefault="00113842" w:rsidP="006A1F13">
                    <w:pPr>
                      <w:jc w:val="center"/>
                    </w:pPr>
                  </w:p>
                  <w:p w14:paraId="6E036BC8" w14:textId="77777777" w:rsidR="00113842" w:rsidRDefault="00113842" w:rsidP="006A1F13">
                    <w:pPr>
                      <w:jc w:val="center"/>
                    </w:pPr>
                  </w:p>
                  <w:p w14:paraId="144AD2D7" w14:textId="77777777" w:rsidR="00113842" w:rsidRDefault="00113842" w:rsidP="006A1F13">
                    <w:pPr>
                      <w:jc w:val="center"/>
                    </w:pPr>
                  </w:p>
                  <w:p w14:paraId="15874D43" w14:textId="77777777" w:rsidR="00113842" w:rsidRDefault="00113842" w:rsidP="006A1F13">
                    <w:pPr>
                      <w:jc w:val="center"/>
                    </w:pPr>
                  </w:p>
                  <w:p w14:paraId="02ABBDF0" w14:textId="77777777" w:rsidR="00113842" w:rsidRPr="00D969DC" w:rsidRDefault="00113842" w:rsidP="006A1F13">
                    <w:pPr>
                      <w:jc w:val="center"/>
                    </w:pPr>
                    <w:r w:rsidRPr="00D969DC">
                      <w:t>Pass/Fail</w:t>
                    </w:r>
                  </w:p>
                </w:tc>
              </w:tr>
            </w:tbl>
            <w:p w14:paraId="59D49E78" w14:textId="77777777" w:rsidR="00113842" w:rsidRDefault="002A7840" w:rsidP="00692937"/>
          </w:sdtContent>
        </w:sdt>
        <w:p w14:paraId="657482C2" w14:textId="639497DD" w:rsidR="004249D5" w:rsidRPr="005D57EC" w:rsidRDefault="002A7840" w:rsidP="0019519B">
          <w:pPr>
            <w:spacing w:after="0"/>
          </w:pPr>
        </w:p>
      </w:sdtContent>
    </w:sdt>
    <w:p w14:paraId="5CD862B5" w14:textId="77777777" w:rsidR="004249D5" w:rsidRPr="00830A49" w:rsidRDefault="004249D5" w:rsidP="004249D5">
      <w:pPr>
        <w:spacing w:after="0"/>
        <w:rPr>
          <w:szCs w:val="22"/>
        </w:rPr>
        <w:sectPr w:rsidR="004249D5"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491420" w:rsidRPr="00830A49" w14:paraId="71FB9295" w14:textId="77777777" w:rsidTr="008A15F1">
        <w:trPr>
          <w:trHeight w:val="591"/>
        </w:trPr>
        <w:tc>
          <w:tcPr>
            <w:tcW w:w="359" w:type="pct"/>
          </w:tcPr>
          <w:p w14:paraId="744FAD24" w14:textId="77777777" w:rsidR="00491420" w:rsidRPr="00830A49" w:rsidRDefault="00491420" w:rsidP="00C4073D">
            <w:pPr>
              <w:rPr>
                <w:color w:val="0000FF"/>
                <w:szCs w:val="22"/>
              </w:rPr>
            </w:pPr>
            <w:bookmarkStart w:id="19" w:name="Text81"/>
          </w:p>
        </w:tc>
        <w:tc>
          <w:tcPr>
            <w:tcW w:w="378" w:type="pct"/>
          </w:tcPr>
          <w:p w14:paraId="2FB233CB" w14:textId="77777777" w:rsidR="00491420" w:rsidRPr="00830A49" w:rsidRDefault="00491420" w:rsidP="00C4073D">
            <w:pPr>
              <w:rPr>
                <w:color w:val="0000FF"/>
                <w:szCs w:val="22"/>
              </w:rPr>
            </w:pPr>
          </w:p>
        </w:tc>
        <w:tc>
          <w:tcPr>
            <w:tcW w:w="4263" w:type="pct"/>
          </w:tcPr>
          <w:p w14:paraId="6279B402" w14:textId="77777777" w:rsidR="00C72EF1" w:rsidRPr="00095116" w:rsidRDefault="00491420" w:rsidP="00095116">
            <w:pPr>
              <w:rPr>
                <w:szCs w:val="22"/>
              </w:rPr>
            </w:pPr>
            <w:r w:rsidRPr="003215FF">
              <w:rPr>
                <w:szCs w:val="22"/>
              </w:rPr>
              <w:t>Tenderers must provide the supporting documentation specified above without delay when requested by the Contracting Authority.</w:t>
            </w:r>
          </w:p>
        </w:tc>
      </w:tr>
    </w:tbl>
    <w:p w14:paraId="5B334082"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docGrid w:linePitch="360"/>
        </w:sectPr>
      </w:pPr>
    </w:p>
    <w:bookmarkEnd w:id="19"/>
    <w:p w14:paraId="583EA819" w14:textId="77777777" w:rsidR="008223F2" w:rsidRPr="00830A49" w:rsidRDefault="008223F2" w:rsidP="00822992">
      <w:pPr>
        <w:pStyle w:val="Heading2"/>
        <w:spacing w:after="100"/>
        <w:ind w:firstLine="0"/>
      </w:pPr>
      <w:r w:rsidRPr="00830A49">
        <w:t>3.3</w:t>
      </w:r>
      <w:r w:rsidRPr="00830A49">
        <w:tab/>
        <w:t>Award Criteria</w:t>
      </w:r>
    </w:p>
    <w:tbl>
      <w:tblPr>
        <w:tblW w:w="5000" w:type="pct"/>
        <w:tblLook w:val="01E0" w:firstRow="1" w:lastRow="1" w:firstColumn="1" w:lastColumn="1" w:noHBand="0" w:noVBand="0"/>
      </w:tblPr>
      <w:tblGrid>
        <w:gridCol w:w="787"/>
        <w:gridCol w:w="8284"/>
      </w:tblGrid>
      <w:tr w:rsidR="008223F2" w:rsidRPr="00830A49" w14:paraId="62960082" w14:textId="77777777" w:rsidTr="00822992">
        <w:tc>
          <w:tcPr>
            <w:tcW w:w="434" w:type="pct"/>
          </w:tcPr>
          <w:p w14:paraId="76C39DFF" w14:textId="77777777" w:rsidR="008223F2" w:rsidRPr="00830A49" w:rsidRDefault="008223F2" w:rsidP="00C4073D">
            <w:pPr>
              <w:spacing w:line="320" w:lineRule="exact"/>
              <w:rPr>
                <w:color w:val="000080"/>
                <w:szCs w:val="22"/>
                <w:highlight w:val="yellow"/>
              </w:rPr>
            </w:pPr>
            <w:r w:rsidRPr="00830A49">
              <w:rPr>
                <w:color w:val="000080"/>
                <w:szCs w:val="22"/>
              </w:rPr>
              <w:t>3.3.</w:t>
            </w:r>
            <w:r w:rsidR="00916A33" w:rsidRPr="00830A49">
              <w:rPr>
                <w:color w:val="000080"/>
                <w:szCs w:val="22"/>
              </w:rPr>
              <w:t>1</w:t>
            </w:r>
          </w:p>
        </w:tc>
        <w:tc>
          <w:tcPr>
            <w:tcW w:w="4566" w:type="pct"/>
          </w:tcPr>
          <w:p w14:paraId="49913473" w14:textId="77777777" w:rsidR="00940564" w:rsidRPr="00337758" w:rsidRDefault="008223F2" w:rsidP="009F2CFB">
            <w:r w:rsidRPr="00830A49">
              <w:rPr>
                <w:szCs w:val="22"/>
              </w:rPr>
              <w:t xml:space="preserve">The </w:t>
            </w:r>
            <w:r w:rsidR="00916A33" w:rsidRPr="00830A49">
              <w:rPr>
                <w:szCs w:val="22"/>
              </w:rPr>
              <w:t xml:space="preserve">Goods </w:t>
            </w:r>
            <w:r w:rsidR="00940564" w:rsidRPr="00830A49">
              <w:rPr>
                <w:szCs w:val="22"/>
              </w:rPr>
              <w:t>C</w:t>
            </w:r>
            <w:r w:rsidRPr="00830A49">
              <w:rPr>
                <w:szCs w:val="22"/>
              </w:rPr>
              <w:t xml:space="preserve">ontract will be awarded </w:t>
            </w:r>
            <w:proofErr w:type="gramStart"/>
            <w:r w:rsidRPr="00830A49">
              <w:rPr>
                <w:szCs w:val="22"/>
              </w:rPr>
              <w:t>on the basis of</w:t>
            </w:r>
            <w:proofErr w:type="gramEnd"/>
            <w:r w:rsidRPr="00830A49">
              <w:rPr>
                <w:szCs w:val="22"/>
              </w:rPr>
              <w:t xml:space="preserve"> the </w:t>
            </w:r>
            <w:bookmarkStart w:id="20" w:name="Dropdown11"/>
            <w:r w:rsidR="00916A33" w:rsidRPr="00830A49">
              <w:rPr>
                <w:szCs w:val="22"/>
              </w:rPr>
              <w:t>most economically advantageous tender</w:t>
            </w:r>
            <w:r w:rsidR="00774010">
              <w:rPr>
                <w:szCs w:val="22"/>
              </w:rPr>
              <w:t xml:space="preserve">(s) </w:t>
            </w:r>
            <w:r w:rsidR="00774010" w:rsidRPr="00507FE4">
              <w:t>as identified in accordance with the following criteria:</w:t>
            </w:r>
            <w:bookmarkEnd w:id="20"/>
          </w:p>
        </w:tc>
      </w:tr>
    </w:tbl>
    <w:p w14:paraId="2F9E682C" w14:textId="77777777" w:rsidR="009F2CFB" w:rsidRDefault="009F2CFB">
      <w:pPr>
        <w:sectPr w:rsidR="009F2CFB" w:rsidSect="00B5531F">
          <w:type w:val="continuous"/>
          <w:pgSz w:w="11907" w:h="16840" w:code="9"/>
          <w:pgMar w:top="1134" w:right="1418" w:bottom="851" w:left="1418" w:header="709" w:footer="709" w:gutter="0"/>
          <w:cols w:space="708"/>
          <w:docGrid w:linePitch="360"/>
        </w:sectPr>
      </w:pPr>
    </w:p>
    <w:sdt>
      <w:sdtPr>
        <w:id w:val="-181055553"/>
        <w:placeholder>
          <w:docPart w:val="8625A547F7B9426696BD8905DBB3B75C"/>
        </w:placeholder>
      </w:sdtPr>
      <w:sdtEndPr/>
      <w:sdtContent>
        <w:p w14:paraId="27FE957F" w14:textId="7AEE7A60" w:rsidR="0023174C" w:rsidRDefault="0023174C" w:rsidP="0023174C">
          <w:pPr>
            <w:tabs>
              <w:tab w:val="left" w:pos="5387"/>
            </w:tabs>
            <w:ind w:left="993"/>
          </w:pPr>
        </w:p>
        <w:p w14:paraId="0B4CBF16" w14:textId="4831BC2F" w:rsidR="008E1FCD" w:rsidRDefault="008E1FCD" w:rsidP="0023174C">
          <w:pPr>
            <w:tabs>
              <w:tab w:val="left" w:pos="5387"/>
            </w:tabs>
            <w:ind w:left="993"/>
          </w:pPr>
        </w:p>
        <w:p w14:paraId="370D2F6A" w14:textId="3E8DBC1E" w:rsidR="008E1FCD" w:rsidRDefault="008E1FCD" w:rsidP="0023174C">
          <w:pPr>
            <w:tabs>
              <w:tab w:val="left" w:pos="5387"/>
            </w:tabs>
            <w:ind w:left="993"/>
          </w:pPr>
        </w:p>
        <w:p w14:paraId="5E76905B" w14:textId="77777777" w:rsidR="008E1FCD" w:rsidRDefault="008E1FCD" w:rsidP="0023174C">
          <w:pPr>
            <w:tabs>
              <w:tab w:val="left" w:pos="5387"/>
            </w:tabs>
            <w:ind w:left="993"/>
          </w:pPr>
        </w:p>
        <w:tbl>
          <w:tblPr>
            <w:tblStyle w:val="GridTable4-Accent5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838"/>
            <w:gridCol w:w="3827"/>
            <w:gridCol w:w="1418"/>
            <w:gridCol w:w="1933"/>
          </w:tblGrid>
          <w:tr w:rsidR="0023174C" w:rsidRPr="00EE4FC5" w14:paraId="09971C96" w14:textId="77777777" w:rsidTr="00937D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gridSpan w:val="2"/>
                <w:tcBorders>
                  <w:top w:val="none" w:sz="0" w:space="0" w:color="auto"/>
                  <w:left w:val="none" w:sz="0" w:space="0" w:color="auto"/>
                  <w:bottom w:val="none" w:sz="0" w:space="0" w:color="auto"/>
                  <w:right w:val="none" w:sz="0" w:space="0" w:color="auto"/>
                </w:tcBorders>
                <w:shd w:val="clear" w:color="auto" w:fill="002060"/>
              </w:tcPr>
              <w:p w14:paraId="6CB9EC32" w14:textId="081F38B2" w:rsidR="0023174C" w:rsidRPr="00EE4FC5" w:rsidRDefault="0023174C" w:rsidP="0023174C">
                <w:pPr>
                  <w:tabs>
                    <w:tab w:val="left" w:pos="5387"/>
                  </w:tabs>
                  <w:spacing w:before="120" w:line="264" w:lineRule="auto"/>
                  <w:rPr>
                    <w:rFonts w:eastAsiaTheme="minorEastAsia"/>
                    <w:lang w:val="en-US" w:eastAsia="ja-JP"/>
                  </w:rPr>
                </w:pPr>
                <w:r>
                  <w:rPr>
                    <w:rFonts w:eastAsiaTheme="minorEastAsia"/>
                    <w:lang w:val="en-US" w:eastAsia="ja-JP"/>
                  </w:rPr>
                  <w:t xml:space="preserve">Criteria </w:t>
                </w:r>
                <w:proofErr w:type="gramStart"/>
                <w:r>
                  <w:rPr>
                    <w:rFonts w:eastAsiaTheme="minorEastAsia"/>
                    <w:lang w:val="en-US" w:eastAsia="ja-JP"/>
                  </w:rPr>
                  <w:t>1</w:t>
                </w:r>
                <w:r w:rsidRPr="00EE4FC5">
                  <w:rPr>
                    <w:rFonts w:eastAsiaTheme="minorEastAsia"/>
                    <w:lang w:val="en-US" w:eastAsia="ja-JP"/>
                  </w:rPr>
                  <w:t xml:space="preserve"> :</w:t>
                </w:r>
                <w:proofErr w:type="gramEnd"/>
                <w:r w:rsidRPr="00EE4FC5">
                  <w:rPr>
                    <w:rFonts w:eastAsiaTheme="minorEastAsia"/>
                    <w:lang w:val="en-US" w:eastAsia="ja-JP"/>
                  </w:rPr>
                  <w:t xml:space="preserve"> </w:t>
                </w:r>
                <w:r w:rsidRPr="00350795">
                  <w:rPr>
                    <w:rFonts w:eastAsiaTheme="minorEastAsia"/>
                    <w:color w:val="auto"/>
                    <w:sz w:val="24"/>
                    <w:szCs w:val="28"/>
                    <w:lang w:val="en-US" w:eastAsia="ja-JP"/>
                  </w:rPr>
                  <w:t>Cost</w:t>
                </w:r>
                <w:r w:rsidRPr="009D1912">
                  <w:rPr>
                    <w:rFonts w:eastAsiaTheme="minorEastAsia"/>
                    <w:color w:val="auto"/>
                    <w:sz w:val="28"/>
                    <w:szCs w:val="32"/>
                    <w:lang w:val="en-US" w:eastAsia="ja-JP"/>
                  </w:rPr>
                  <w:t xml:space="preserve"> </w:t>
                </w:r>
                <w:r w:rsidR="0045360B" w:rsidRPr="0045360B">
                  <w:rPr>
                    <w:rFonts w:eastAsiaTheme="minorEastAsia"/>
                    <w:color w:val="auto"/>
                    <w:sz w:val="24"/>
                    <w:lang w:val="en-US" w:eastAsia="ja-JP"/>
                  </w:rPr>
                  <w:t xml:space="preserve">of Supply and </w:t>
                </w:r>
                <w:proofErr w:type="gramStart"/>
                <w:r w:rsidR="00694E12">
                  <w:rPr>
                    <w:rFonts w:eastAsiaTheme="minorEastAsia"/>
                    <w:color w:val="auto"/>
                    <w:sz w:val="24"/>
                    <w:lang w:val="en-US" w:eastAsia="ja-JP"/>
                  </w:rPr>
                  <w:t>D</w:t>
                </w:r>
                <w:r w:rsidR="0045360B" w:rsidRPr="0045360B">
                  <w:rPr>
                    <w:rFonts w:eastAsiaTheme="minorEastAsia"/>
                    <w:color w:val="auto"/>
                    <w:sz w:val="24"/>
                    <w:lang w:val="en-US" w:eastAsia="ja-JP"/>
                  </w:rPr>
                  <w:t>elivery  based</w:t>
                </w:r>
                <w:proofErr w:type="gramEnd"/>
                <w:r w:rsidR="0045360B" w:rsidRPr="0045360B">
                  <w:rPr>
                    <w:rFonts w:eastAsiaTheme="minorEastAsia"/>
                    <w:color w:val="auto"/>
                    <w:sz w:val="24"/>
                    <w:lang w:val="en-US" w:eastAsia="ja-JP"/>
                  </w:rPr>
                  <w:t xml:space="preserve"> on 250 Structural Firefighting Suits</w:t>
                </w:r>
              </w:p>
            </w:tc>
            <w:tc>
              <w:tcPr>
                <w:tcW w:w="1418" w:type="dxa"/>
                <w:tcBorders>
                  <w:top w:val="none" w:sz="0" w:space="0" w:color="auto"/>
                  <w:left w:val="none" w:sz="0" w:space="0" w:color="auto"/>
                  <w:bottom w:val="none" w:sz="0" w:space="0" w:color="auto"/>
                  <w:right w:val="none" w:sz="0" w:space="0" w:color="auto"/>
                </w:tcBorders>
                <w:shd w:val="clear" w:color="auto" w:fill="002060"/>
              </w:tcPr>
              <w:p w14:paraId="33A729CF" w14:textId="77777777" w:rsidR="0023174C" w:rsidRPr="00EE4FC5" w:rsidRDefault="0023174C" w:rsidP="0023174C">
                <w:pPr>
                  <w:tabs>
                    <w:tab w:val="left" w:pos="5387"/>
                  </w:tabs>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lang w:val="en-US" w:eastAsia="ja-JP"/>
                  </w:rPr>
                </w:pPr>
              </w:p>
            </w:tc>
            <w:tc>
              <w:tcPr>
                <w:tcW w:w="1933" w:type="dxa"/>
                <w:tcBorders>
                  <w:top w:val="none" w:sz="0" w:space="0" w:color="auto"/>
                  <w:left w:val="none" w:sz="0" w:space="0" w:color="auto"/>
                  <w:bottom w:val="none" w:sz="0" w:space="0" w:color="auto"/>
                  <w:right w:val="none" w:sz="0" w:space="0" w:color="auto"/>
                </w:tcBorders>
                <w:shd w:val="clear" w:color="auto" w:fill="002060"/>
              </w:tcPr>
              <w:p w14:paraId="2EFBB68D" w14:textId="77777777" w:rsidR="0023174C" w:rsidRPr="00EE4FC5" w:rsidRDefault="0023174C" w:rsidP="0023174C">
                <w:pPr>
                  <w:tabs>
                    <w:tab w:val="left" w:pos="5387"/>
                  </w:tabs>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lang w:val="en-US" w:eastAsia="ja-JP"/>
                  </w:rPr>
                </w:pPr>
                <w:r w:rsidRPr="00A304AA">
                  <w:rPr>
                    <w:rFonts w:eastAsiaTheme="minorEastAsia"/>
                    <w:color w:val="FF0000"/>
                    <w:lang w:val="en-US" w:eastAsia="ja-JP"/>
                  </w:rPr>
                  <w:t>Maximum Marks</w:t>
                </w:r>
              </w:p>
            </w:tc>
          </w:tr>
          <w:tr w:rsidR="0023174C" w:rsidRPr="00EE4FC5" w14:paraId="14E7F272" w14:textId="77777777" w:rsidTr="00937D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tcPr>
              <w:p w14:paraId="05306669" w14:textId="77777777" w:rsidR="0023174C" w:rsidRPr="00EE4FC5" w:rsidRDefault="0023174C" w:rsidP="0023174C">
                <w:pPr>
                  <w:tabs>
                    <w:tab w:val="left" w:pos="5387"/>
                  </w:tabs>
                  <w:spacing w:before="120" w:line="264" w:lineRule="auto"/>
                  <w:rPr>
                    <w:rFonts w:eastAsiaTheme="minorEastAsia"/>
                    <w:lang w:val="en-US" w:eastAsia="ja-JP"/>
                  </w:rPr>
                </w:pPr>
              </w:p>
            </w:tc>
            <w:tc>
              <w:tcPr>
                <w:tcW w:w="7178" w:type="dxa"/>
                <w:gridSpan w:val="3"/>
                <w:shd w:val="clear" w:color="auto" w:fill="auto"/>
              </w:tcPr>
              <w:p w14:paraId="2CD57B4D" w14:textId="77777777" w:rsidR="0023174C" w:rsidRPr="0038109F" w:rsidRDefault="0023174C" w:rsidP="0023174C">
                <w:pPr>
                  <w:tabs>
                    <w:tab w:val="left" w:pos="5387"/>
                  </w:tabs>
                  <w:spacing w:line="320" w:lineRule="exact"/>
                  <w:jc w:val="right"/>
                  <w:cnfStyle w:val="000000100000" w:firstRow="0" w:lastRow="0" w:firstColumn="0" w:lastColumn="0" w:oddVBand="0" w:evenVBand="0" w:oddHBand="1" w:evenHBand="0" w:firstRowFirstColumn="0" w:firstRowLastColumn="0" w:lastRowFirstColumn="0" w:lastRowLastColumn="0"/>
                  <w:rPr>
                    <w:b/>
                    <w:bCs/>
                    <w:noProof/>
                    <w:color w:val="FF0000"/>
                  </w:rPr>
                </w:pPr>
                <w:r>
                  <w:rPr>
                    <w:b/>
                    <w:bCs/>
                    <w:noProof/>
                    <w:color w:val="FF0000"/>
                  </w:rPr>
                  <w:t>400</w:t>
                </w:r>
                <w:r w:rsidRPr="0038109F">
                  <w:rPr>
                    <w:b/>
                    <w:bCs/>
                    <w:noProof/>
                    <w:color w:val="FF0000"/>
                  </w:rPr>
                  <w:t xml:space="preserve"> </w:t>
                </w:r>
              </w:p>
            </w:tc>
          </w:tr>
          <w:tr w:rsidR="0023174C" w:rsidRPr="00EE4FC5" w14:paraId="12D537FD" w14:textId="77777777" w:rsidTr="00937DDA">
            <w:trPr>
              <w:trHeight w:val="1670"/>
            </w:trPr>
            <w:tc>
              <w:tcPr>
                <w:cnfStyle w:val="001000000000" w:firstRow="0" w:lastRow="0" w:firstColumn="1" w:lastColumn="0" w:oddVBand="0" w:evenVBand="0" w:oddHBand="0" w:evenHBand="0" w:firstRowFirstColumn="0" w:firstRowLastColumn="0" w:lastRowFirstColumn="0" w:lastRowLastColumn="0"/>
                <w:tcW w:w="1838" w:type="dxa"/>
              </w:tcPr>
              <w:p w14:paraId="214CBF1B" w14:textId="77777777" w:rsidR="0023174C" w:rsidRPr="00EE4FC5" w:rsidRDefault="0023174C" w:rsidP="0023174C">
                <w:pPr>
                  <w:tabs>
                    <w:tab w:val="left" w:pos="5387"/>
                  </w:tabs>
                  <w:spacing w:before="120" w:line="264" w:lineRule="auto"/>
                  <w:rPr>
                    <w:rFonts w:eastAsiaTheme="minorEastAsia"/>
                    <w:lang w:val="en-US" w:eastAsia="ja-JP"/>
                  </w:rPr>
                </w:pPr>
                <w:r w:rsidRPr="00EE4FC5">
                  <w:rPr>
                    <w:rFonts w:eastAsiaTheme="minorEastAsia"/>
                    <w:lang w:val="en-US" w:eastAsia="ja-JP"/>
                  </w:rPr>
                  <w:t>Description</w:t>
                </w:r>
              </w:p>
            </w:tc>
            <w:tc>
              <w:tcPr>
                <w:tcW w:w="7178" w:type="dxa"/>
                <w:gridSpan w:val="3"/>
              </w:tcPr>
              <w:p w14:paraId="184C316C" w14:textId="4F6930A4" w:rsidR="0023174C" w:rsidRPr="005E2DD6" w:rsidRDefault="0023174C" w:rsidP="0023174C">
                <w:pPr>
                  <w:pStyle w:val="Default"/>
                  <w:tabs>
                    <w:tab w:val="left" w:pos="5387"/>
                  </w:tabs>
                  <w:jc w:val="both"/>
                  <w:cnfStyle w:val="000000000000" w:firstRow="0" w:lastRow="0" w:firstColumn="0" w:lastColumn="0" w:oddVBand="0" w:evenVBand="0" w:oddHBand="0" w:evenHBand="0" w:firstRowFirstColumn="0" w:firstRowLastColumn="0" w:lastRowFirstColumn="0" w:lastRowLastColumn="0"/>
                  <w:rPr>
                    <w:rFonts w:hAnsiTheme="minorHAnsi" w:cstheme="minorHAnsi"/>
                    <w:sz w:val="22"/>
                    <w:szCs w:val="22"/>
                  </w:rPr>
                </w:pPr>
                <w:r w:rsidRPr="005E2DD6">
                  <w:rPr>
                    <w:rFonts w:hAnsiTheme="minorHAnsi" w:cstheme="minorHAnsi"/>
                    <w:noProof/>
                    <w:sz w:val="22"/>
                    <w:szCs w:val="22"/>
                  </w:rPr>
                  <w:t xml:space="preserve">Maximum marks will be awarded to the lowest cost package that achieves the requirements of the specification. </w:t>
                </w:r>
                <w:r w:rsidRPr="005E2DD6">
                  <w:rPr>
                    <w:rFonts w:hAnsiTheme="minorHAnsi" w:cstheme="minorHAnsi"/>
                    <w:sz w:val="22"/>
                    <w:szCs w:val="22"/>
                  </w:rPr>
                  <w:t xml:space="preserve">Other tenders will receive a percentage score inversely proportional to the lowest priced tender as follows: </w:t>
                </w:r>
              </w:p>
              <w:p w14:paraId="3E10C211" w14:textId="77777777" w:rsidR="0023174C" w:rsidRPr="000636F6" w:rsidRDefault="0023174C" w:rsidP="0023174C">
                <w:pPr>
                  <w:pStyle w:val="Default"/>
                  <w:tabs>
                    <w:tab w:val="left" w:pos="5387"/>
                  </w:tabs>
                  <w:jc w:val="both"/>
                  <w:cnfStyle w:val="000000000000" w:firstRow="0" w:lastRow="0" w:firstColumn="0" w:lastColumn="0" w:oddVBand="0" w:evenVBand="0" w:oddHBand="0" w:evenHBand="0" w:firstRowFirstColumn="0" w:firstRowLastColumn="0" w:lastRowFirstColumn="0" w:lastRowLastColumn="0"/>
                  <w:rPr>
                    <w:rFonts w:hAnsiTheme="minorHAnsi" w:cstheme="minorHAnsi"/>
                    <w:sz w:val="22"/>
                    <w:szCs w:val="22"/>
                  </w:rPr>
                </w:pPr>
              </w:p>
              <w:p w14:paraId="419DB52F" w14:textId="42DE2D07" w:rsidR="0023174C" w:rsidRDefault="0023174C" w:rsidP="0023174C">
                <w:pPr>
                  <w:pStyle w:val="Default"/>
                  <w:tabs>
                    <w:tab w:val="left" w:pos="5387"/>
                  </w:tabs>
                  <w:jc w:val="both"/>
                  <w:cnfStyle w:val="000000000000" w:firstRow="0" w:lastRow="0" w:firstColumn="0" w:lastColumn="0" w:oddVBand="0" w:evenVBand="0" w:oddHBand="0" w:evenHBand="0" w:firstRowFirstColumn="0" w:firstRowLastColumn="0" w:lastRowFirstColumn="0" w:lastRowLastColumn="0"/>
                  <w:rPr>
                    <w:rFonts w:hAnsiTheme="minorHAnsi" w:cstheme="minorHAnsi"/>
                    <w:i/>
                    <w:iCs/>
                    <w:sz w:val="22"/>
                    <w:szCs w:val="22"/>
                  </w:rPr>
                </w:pPr>
                <w:r w:rsidRPr="000636F6">
                  <w:rPr>
                    <w:rFonts w:hAnsiTheme="minorHAnsi" w:cstheme="minorHAnsi"/>
                    <w:i/>
                    <w:iCs/>
                    <w:sz w:val="22"/>
                    <w:szCs w:val="22"/>
                  </w:rPr>
                  <w:t>Scor</w:t>
                </w:r>
                <w:r w:rsidR="005A0595">
                  <w:rPr>
                    <w:rFonts w:hAnsiTheme="minorHAnsi" w:cstheme="minorHAnsi"/>
                    <w:i/>
                    <w:iCs/>
                    <w:sz w:val="22"/>
                    <w:szCs w:val="22"/>
                  </w:rPr>
                  <w:t>ing Methodology:</w:t>
                </w:r>
                <w:r w:rsidRPr="000636F6">
                  <w:rPr>
                    <w:rFonts w:hAnsiTheme="minorHAnsi" w:cstheme="minorHAnsi"/>
                    <w:i/>
                    <w:iCs/>
                    <w:sz w:val="22"/>
                    <w:szCs w:val="22"/>
                  </w:rPr>
                  <w:t xml:space="preserve"> (Lowest Cost Tender ÷ Cost of Tender being evaluated) x Maximum Score Available</w:t>
                </w:r>
              </w:p>
              <w:p w14:paraId="66345BF0" w14:textId="77777777" w:rsidR="0023174C" w:rsidRDefault="0023174C" w:rsidP="0023174C">
                <w:pPr>
                  <w:pStyle w:val="Default"/>
                  <w:tabs>
                    <w:tab w:val="left" w:pos="5387"/>
                  </w:tabs>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p w14:paraId="23F1EB1B" w14:textId="6B5CE7C5" w:rsidR="0023174C" w:rsidRPr="00EE4FC5" w:rsidRDefault="0023174C" w:rsidP="0023174C">
                <w:pPr>
                  <w:pStyle w:val="Default"/>
                  <w:tabs>
                    <w:tab w:val="left" w:pos="5387"/>
                  </w:tabs>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bl>
        <w:p w14:paraId="18D19BD6" w14:textId="0B514F5A" w:rsidR="0023174C" w:rsidRDefault="0023174C" w:rsidP="0023174C">
          <w:pPr>
            <w:tabs>
              <w:tab w:val="left" w:pos="5387"/>
            </w:tabs>
          </w:pPr>
        </w:p>
        <w:p w14:paraId="15009285" w14:textId="77777777" w:rsidR="0045360B" w:rsidRDefault="0045360B" w:rsidP="0045360B">
          <w:pPr>
            <w:tabs>
              <w:tab w:val="left" w:pos="5387"/>
            </w:tabs>
            <w:ind w:left="993"/>
          </w:pPr>
        </w:p>
        <w:tbl>
          <w:tblPr>
            <w:tblStyle w:val="GridTable4-Accent5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838"/>
            <w:gridCol w:w="3827"/>
            <w:gridCol w:w="1418"/>
            <w:gridCol w:w="1933"/>
          </w:tblGrid>
          <w:tr w:rsidR="0045360B" w:rsidRPr="00EE4FC5" w14:paraId="1CB3729F" w14:textId="77777777" w:rsidTr="006A1F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gridSpan w:val="2"/>
                <w:tcBorders>
                  <w:top w:val="none" w:sz="0" w:space="0" w:color="auto"/>
                  <w:left w:val="none" w:sz="0" w:space="0" w:color="auto"/>
                  <w:bottom w:val="none" w:sz="0" w:space="0" w:color="auto"/>
                  <w:right w:val="none" w:sz="0" w:space="0" w:color="auto"/>
                </w:tcBorders>
                <w:shd w:val="clear" w:color="auto" w:fill="002060"/>
              </w:tcPr>
              <w:p w14:paraId="5201AD4A" w14:textId="5E879641" w:rsidR="0045360B" w:rsidRPr="00EE4FC5" w:rsidRDefault="0045360B" w:rsidP="006A1F13">
                <w:pPr>
                  <w:tabs>
                    <w:tab w:val="left" w:pos="5387"/>
                  </w:tabs>
                  <w:spacing w:before="120" w:line="264" w:lineRule="auto"/>
                  <w:rPr>
                    <w:rFonts w:eastAsiaTheme="minorEastAsia"/>
                    <w:lang w:val="en-US" w:eastAsia="ja-JP"/>
                  </w:rPr>
                </w:pPr>
                <w:r>
                  <w:rPr>
                    <w:rFonts w:eastAsiaTheme="minorEastAsia"/>
                    <w:lang w:val="en-US" w:eastAsia="ja-JP"/>
                  </w:rPr>
                  <w:lastRenderedPageBreak/>
                  <w:t xml:space="preserve">Criteria </w:t>
                </w:r>
                <w:proofErr w:type="gramStart"/>
                <w:r>
                  <w:rPr>
                    <w:rFonts w:eastAsiaTheme="minorEastAsia"/>
                    <w:lang w:val="en-US" w:eastAsia="ja-JP"/>
                  </w:rPr>
                  <w:t xml:space="preserve">2 </w:t>
                </w:r>
                <w:r w:rsidRPr="00EE4FC5">
                  <w:rPr>
                    <w:rFonts w:eastAsiaTheme="minorEastAsia"/>
                    <w:lang w:val="en-US" w:eastAsia="ja-JP"/>
                  </w:rPr>
                  <w:t>:</w:t>
                </w:r>
                <w:proofErr w:type="gramEnd"/>
                <w:r w:rsidRPr="00EE4FC5">
                  <w:rPr>
                    <w:rFonts w:eastAsiaTheme="minorEastAsia"/>
                    <w:lang w:val="en-US" w:eastAsia="ja-JP"/>
                  </w:rPr>
                  <w:t xml:space="preserve"> </w:t>
                </w:r>
                <w:r w:rsidRPr="00350795">
                  <w:rPr>
                    <w:rFonts w:eastAsiaTheme="minorEastAsia"/>
                    <w:color w:val="auto"/>
                    <w:sz w:val="24"/>
                    <w:szCs w:val="28"/>
                    <w:lang w:val="en-US" w:eastAsia="ja-JP"/>
                  </w:rPr>
                  <w:t>Cost</w:t>
                </w:r>
                <w:r>
                  <w:rPr>
                    <w:rFonts w:eastAsiaTheme="minorEastAsia"/>
                    <w:color w:val="auto"/>
                    <w:sz w:val="24"/>
                    <w:szCs w:val="28"/>
                    <w:lang w:val="en-US" w:eastAsia="ja-JP"/>
                  </w:rPr>
                  <w:t xml:space="preserve"> of Annual Care &amp; Maintenance</w:t>
                </w:r>
                <w:r w:rsidR="0042271D">
                  <w:rPr>
                    <w:rFonts w:eastAsiaTheme="minorEastAsia"/>
                    <w:color w:val="auto"/>
                    <w:sz w:val="24"/>
                    <w:szCs w:val="28"/>
                    <w:lang w:val="en-US" w:eastAsia="ja-JP"/>
                  </w:rPr>
                  <w:t xml:space="preserve"> package </w:t>
                </w:r>
                <w:r>
                  <w:rPr>
                    <w:rFonts w:eastAsiaTheme="minorEastAsia"/>
                    <w:color w:val="auto"/>
                    <w:sz w:val="24"/>
                    <w:szCs w:val="28"/>
                    <w:lang w:val="en-US" w:eastAsia="ja-JP"/>
                  </w:rPr>
                  <w:t xml:space="preserve">  for 250 suits</w:t>
                </w:r>
              </w:p>
            </w:tc>
            <w:tc>
              <w:tcPr>
                <w:tcW w:w="1418" w:type="dxa"/>
                <w:tcBorders>
                  <w:top w:val="none" w:sz="0" w:space="0" w:color="auto"/>
                  <w:left w:val="none" w:sz="0" w:space="0" w:color="auto"/>
                  <w:bottom w:val="none" w:sz="0" w:space="0" w:color="auto"/>
                  <w:right w:val="none" w:sz="0" w:space="0" w:color="auto"/>
                </w:tcBorders>
                <w:shd w:val="clear" w:color="auto" w:fill="002060"/>
              </w:tcPr>
              <w:p w14:paraId="2561D9D5" w14:textId="77777777" w:rsidR="0045360B" w:rsidRPr="00EE4FC5" w:rsidRDefault="0045360B" w:rsidP="006A1F13">
                <w:pPr>
                  <w:tabs>
                    <w:tab w:val="left" w:pos="5387"/>
                  </w:tabs>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lang w:val="en-US" w:eastAsia="ja-JP"/>
                  </w:rPr>
                </w:pPr>
              </w:p>
            </w:tc>
            <w:tc>
              <w:tcPr>
                <w:tcW w:w="1933" w:type="dxa"/>
                <w:tcBorders>
                  <w:top w:val="none" w:sz="0" w:space="0" w:color="auto"/>
                  <w:left w:val="none" w:sz="0" w:space="0" w:color="auto"/>
                  <w:bottom w:val="none" w:sz="0" w:space="0" w:color="auto"/>
                  <w:right w:val="none" w:sz="0" w:space="0" w:color="auto"/>
                </w:tcBorders>
                <w:shd w:val="clear" w:color="auto" w:fill="002060"/>
              </w:tcPr>
              <w:p w14:paraId="35EE9413" w14:textId="77777777" w:rsidR="0045360B" w:rsidRPr="00EE4FC5" w:rsidRDefault="0045360B" w:rsidP="006A1F13">
                <w:pPr>
                  <w:tabs>
                    <w:tab w:val="left" w:pos="5387"/>
                  </w:tabs>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lang w:val="en-US" w:eastAsia="ja-JP"/>
                  </w:rPr>
                </w:pPr>
                <w:r w:rsidRPr="00A304AA">
                  <w:rPr>
                    <w:rFonts w:eastAsiaTheme="minorEastAsia"/>
                    <w:color w:val="FF0000"/>
                    <w:lang w:val="en-US" w:eastAsia="ja-JP"/>
                  </w:rPr>
                  <w:t>Maximum Marks</w:t>
                </w:r>
              </w:p>
            </w:tc>
          </w:tr>
          <w:tr w:rsidR="0045360B" w:rsidRPr="00EE4FC5" w14:paraId="2BA7C229" w14:textId="77777777" w:rsidTr="006A1F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tcPr>
              <w:p w14:paraId="2B410FCF" w14:textId="77777777" w:rsidR="0045360B" w:rsidRPr="00EE4FC5" w:rsidRDefault="0045360B" w:rsidP="006A1F13">
                <w:pPr>
                  <w:tabs>
                    <w:tab w:val="left" w:pos="5387"/>
                  </w:tabs>
                  <w:spacing w:before="120" w:line="264" w:lineRule="auto"/>
                  <w:rPr>
                    <w:rFonts w:eastAsiaTheme="minorEastAsia"/>
                    <w:lang w:val="en-US" w:eastAsia="ja-JP"/>
                  </w:rPr>
                </w:pPr>
              </w:p>
            </w:tc>
            <w:tc>
              <w:tcPr>
                <w:tcW w:w="7178" w:type="dxa"/>
                <w:gridSpan w:val="3"/>
                <w:shd w:val="clear" w:color="auto" w:fill="auto"/>
              </w:tcPr>
              <w:p w14:paraId="7A084E10" w14:textId="6244C754" w:rsidR="0045360B" w:rsidRPr="0038109F" w:rsidRDefault="005F184D" w:rsidP="006A1F13">
                <w:pPr>
                  <w:tabs>
                    <w:tab w:val="left" w:pos="5387"/>
                  </w:tabs>
                  <w:spacing w:line="320" w:lineRule="exact"/>
                  <w:jc w:val="right"/>
                  <w:cnfStyle w:val="000000100000" w:firstRow="0" w:lastRow="0" w:firstColumn="0" w:lastColumn="0" w:oddVBand="0" w:evenVBand="0" w:oddHBand="1" w:evenHBand="0" w:firstRowFirstColumn="0" w:firstRowLastColumn="0" w:lastRowFirstColumn="0" w:lastRowLastColumn="0"/>
                  <w:rPr>
                    <w:b/>
                    <w:bCs/>
                    <w:noProof/>
                    <w:color w:val="FF0000"/>
                  </w:rPr>
                </w:pPr>
                <w:r>
                  <w:rPr>
                    <w:b/>
                    <w:bCs/>
                    <w:noProof/>
                    <w:color w:val="FF0000"/>
                  </w:rPr>
                  <w:t>5</w:t>
                </w:r>
                <w:r w:rsidR="0045360B">
                  <w:rPr>
                    <w:b/>
                    <w:bCs/>
                    <w:noProof/>
                    <w:color w:val="FF0000"/>
                  </w:rPr>
                  <w:t>0</w:t>
                </w:r>
                <w:r w:rsidR="0045360B" w:rsidRPr="0038109F">
                  <w:rPr>
                    <w:b/>
                    <w:bCs/>
                    <w:noProof/>
                    <w:color w:val="FF0000"/>
                  </w:rPr>
                  <w:t xml:space="preserve"> </w:t>
                </w:r>
              </w:p>
            </w:tc>
          </w:tr>
          <w:tr w:rsidR="0045360B" w:rsidRPr="00EE4FC5" w14:paraId="5DD1F995" w14:textId="77777777" w:rsidTr="006A1F13">
            <w:trPr>
              <w:trHeight w:val="1670"/>
            </w:trPr>
            <w:tc>
              <w:tcPr>
                <w:cnfStyle w:val="001000000000" w:firstRow="0" w:lastRow="0" w:firstColumn="1" w:lastColumn="0" w:oddVBand="0" w:evenVBand="0" w:oddHBand="0" w:evenHBand="0" w:firstRowFirstColumn="0" w:firstRowLastColumn="0" w:lastRowFirstColumn="0" w:lastRowLastColumn="0"/>
                <w:tcW w:w="1838" w:type="dxa"/>
              </w:tcPr>
              <w:p w14:paraId="5DD06C98" w14:textId="77777777" w:rsidR="0045360B" w:rsidRPr="00EE4FC5" w:rsidRDefault="0045360B" w:rsidP="006A1F13">
                <w:pPr>
                  <w:tabs>
                    <w:tab w:val="left" w:pos="5387"/>
                  </w:tabs>
                  <w:spacing w:before="120" w:line="264" w:lineRule="auto"/>
                  <w:rPr>
                    <w:rFonts w:eastAsiaTheme="minorEastAsia"/>
                    <w:lang w:val="en-US" w:eastAsia="ja-JP"/>
                  </w:rPr>
                </w:pPr>
                <w:r w:rsidRPr="00EE4FC5">
                  <w:rPr>
                    <w:rFonts w:eastAsiaTheme="minorEastAsia"/>
                    <w:lang w:val="en-US" w:eastAsia="ja-JP"/>
                  </w:rPr>
                  <w:t>Description</w:t>
                </w:r>
              </w:p>
            </w:tc>
            <w:tc>
              <w:tcPr>
                <w:tcW w:w="7178" w:type="dxa"/>
                <w:gridSpan w:val="3"/>
              </w:tcPr>
              <w:p w14:paraId="1FE2EAEC" w14:textId="77777777" w:rsidR="0045360B" w:rsidRPr="005E2DD6" w:rsidRDefault="0045360B" w:rsidP="006A1F13">
                <w:pPr>
                  <w:pStyle w:val="Default"/>
                  <w:tabs>
                    <w:tab w:val="left" w:pos="5387"/>
                  </w:tabs>
                  <w:jc w:val="both"/>
                  <w:cnfStyle w:val="000000000000" w:firstRow="0" w:lastRow="0" w:firstColumn="0" w:lastColumn="0" w:oddVBand="0" w:evenVBand="0" w:oddHBand="0" w:evenHBand="0" w:firstRowFirstColumn="0" w:firstRowLastColumn="0" w:lastRowFirstColumn="0" w:lastRowLastColumn="0"/>
                  <w:rPr>
                    <w:rFonts w:hAnsiTheme="minorHAnsi" w:cstheme="minorHAnsi"/>
                    <w:sz w:val="22"/>
                    <w:szCs w:val="22"/>
                  </w:rPr>
                </w:pPr>
                <w:r w:rsidRPr="005E2DD6">
                  <w:rPr>
                    <w:rFonts w:hAnsiTheme="minorHAnsi" w:cstheme="minorHAnsi"/>
                    <w:noProof/>
                    <w:sz w:val="22"/>
                    <w:szCs w:val="22"/>
                  </w:rPr>
                  <w:t xml:space="preserve">Maximum marks will be awarded to the lowest cost package that achieves the requirements of the specification. </w:t>
                </w:r>
                <w:r w:rsidRPr="005E2DD6">
                  <w:rPr>
                    <w:rFonts w:hAnsiTheme="minorHAnsi" w:cstheme="minorHAnsi"/>
                    <w:sz w:val="22"/>
                    <w:szCs w:val="22"/>
                  </w:rPr>
                  <w:t xml:space="preserve">Other tenders will receive a percentage score inversely proportional to the lowest priced tender as follows: </w:t>
                </w:r>
              </w:p>
              <w:p w14:paraId="5F5B2232" w14:textId="77777777" w:rsidR="0045360B" w:rsidRPr="000636F6" w:rsidRDefault="0045360B" w:rsidP="006A1F13">
                <w:pPr>
                  <w:pStyle w:val="Default"/>
                  <w:tabs>
                    <w:tab w:val="left" w:pos="5387"/>
                  </w:tabs>
                  <w:jc w:val="both"/>
                  <w:cnfStyle w:val="000000000000" w:firstRow="0" w:lastRow="0" w:firstColumn="0" w:lastColumn="0" w:oddVBand="0" w:evenVBand="0" w:oddHBand="0" w:evenHBand="0" w:firstRowFirstColumn="0" w:firstRowLastColumn="0" w:lastRowFirstColumn="0" w:lastRowLastColumn="0"/>
                  <w:rPr>
                    <w:rFonts w:hAnsiTheme="minorHAnsi" w:cstheme="minorHAnsi"/>
                    <w:sz w:val="22"/>
                    <w:szCs w:val="22"/>
                  </w:rPr>
                </w:pPr>
              </w:p>
              <w:p w14:paraId="463BB66C" w14:textId="77777777" w:rsidR="0045360B" w:rsidRDefault="0045360B" w:rsidP="006A1F13">
                <w:pPr>
                  <w:pStyle w:val="Default"/>
                  <w:tabs>
                    <w:tab w:val="left" w:pos="5387"/>
                  </w:tabs>
                  <w:jc w:val="both"/>
                  <w:cnfStyle w:val="000000000000" w:firstRow="0" w:lastRow="0" w:firstColumn="0" w:lastColumn="0" w:oddVBand="0" w:evenVBand="0" w:oddHBand="0" w:evenHBand="0" w:firstRowFirstColumn="0" w:firstRowLastColumn="0" w:lastRowFirstColumn="0" w:lastRowLastColumn="0"/>
                  <w:rPr>
                    <w:rFonts w:hAnsiTheme="minorHAnsi" w:cstheme="minorHAnsi"/>
                    <w:i/>
                    <w:iCs/>
                    <w:sz w:val="22"/>
                    <w:szCs w:val="22"/>
                  </w:rPr>
                </w:pPr>
                <w:r w:rsidRPr="000636F6">
                  <w:rPr>
                    <w:rFonts w:hAnsiTheme="minorHAnsi" w:cstheme="minorHAnsi"/>
                    <w:i/>
                    <w:iCs/>
                    <w:sz w:val="22"/>
                    <w:szCs w:val="22"/>
                  </w:rPr>
                  <w:t>Scor</w:t>
                </w:r>
                <w:r>
                  <w:rPr>
                    <w:rFonts w:hAnsiTheme="minorHAnsi" w:cstheme="minorHAnsi"/>
                    <w:i/>
                    <w:iCs/>
                    <w:sz w:val="22"/>
                    <w:szCs w:val="22"/>
                  </w:rPr>
                  <w:t>ing Methodology:</w:t>
                </w:r>
                <w:r w:rsidRPr="000636F6">
                  <w:rPr>
                    <w:rFonts w:hAnsiTheme="minorHAnsi" w:cstheme="minorHAnsi"/>
                    <w:i/>
                    <w:iCs/>
                    <w:sz w:val="22"/>
                    <w:szCs w:val="22"/>
                  </w:rPr>
                  <w:t xml:space="preserve"> (Lowest Cost Tender ÷ Cost of Tender being evaluated) x Maximum Score Available</w:t>
                </w:r>
              </w:p>
              <w:p w14:paraId="7BD23A67" w14:textId="77777777" w:rsidR="0045360B" w:rsidRDefault="0045360B" w:rsidP="006A1F13">
                <w:pPr>
                  <w:pStyle w:val="Default"/>
                  <w:tabs>
                    <w:tab w:val="left" w:pos="5387"/>
                  </w:tabs>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p w14:paraId="4B177435" w14:textId="77777777" w:rsidR="0045360B" w:rsidRPr="00EE4FC5" w:rsidRDefault="0045360B" w:rsidP="006A1F13">
                <w:pPr>
                  <w:pStyle w:val="Default"/>
                  <w:tabs>
                    <w:tab w:val="left" w:pos="5387"/>
                  </w:tabs>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bl>
        <w:p w14:paraId="495DF813" w14:textId="43250E63" w:rsidR="004E43C8" w:rsidRDefault="004E43C8" w:rsidP="0023174C">
          <w:pPr>
            <w:tabs>
              <w:tab w:val="left" w:pos="5387"/>
            </w:tabs>
          </w:pPr>
        </w:p>
        <w:p w14:paraId="7FA5BBD6" w14:textId="77777777" w:rsidR="00C17C34" w:rsidRDefault="00C17C34" w:rsidP="0023174C">
          <w:pPr>
            <w:tabs>
              <w:tab w:val="left" w:pos="5387"/>
            </w:tabs>
          </w:pPr>
        </w:p>
        <w:p w14:paraId="49D4CDEA" w14:textId="03EC7409" w:rsidR="004E43C8" w:rsidRDefault="004E43C8" w:rsidP="0023174C">
          <w:pPr>
            <w:tabs>
              <w:tab w:val="left" w:pos="5387"/>
            </w:tabs>
          </w:pPr>
        </w:p>
        <w:p w14:paraId="2585285B" w14:textId="77777777" w:rsidR="005F184D" w:rsidRDefault="005F184D" w:rsidP="0023174C">
          <w:pPr>
            <w:tabs>
              <w:tab w:val="left" w:pos="5387"/>
            </w:tabs>
          </w:pPr>
        </w:p>
        <w:p w14:paraId="790979BF" w14:textId="77777777" w:rsidR="005F184D" w:rsidRDefault="005F184D" w:rsidP="0023174C">
          <w:pPr>
            <w:tabs>
              <w:tab w:val="left" w:pos="5387"/>
            </w:tabs>
          </w:pPr>
        </w:p>
        <w:p w14:paraId="212C3192" w14:textId="77777777" w:rsidR="004E43C8" w:rsidRPr="00EE4FC5" w:rsidRDefault="004E43C8" w:rsidP="0023174C">
          <w:pPr>
            <w:tabs>
              <w:tab w:val="left" w:pos="5387"/>
            </w:tabs>
          </w:pPr>
        </w:p>
        <w:tbl>
          <w:tblPr>
            <w:tblStyle w:val="GridTable4-Accent5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838"/>
            <w:gridCol w:w="7178"/>
          </w:tblGrid>
          <w:tr w:rsidR="0023174C" w:rsidRPr="00B100FA" w14:paraId="016A5094" w14:textId="77777777" w:rsidTr="00937D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002060"/>
              </w:tcPr>
              <w:p w14:paraId="3C5419B0" w14:textId="1D95CA91" w:rsidR="0023174C" w:rsidRPr="00B100FA" w:rsidRDefault="0023174C" w:rsidP="0023174C">
                <w:pPr>
                  <w:tabs>
                    <w:tab w:val="left" w:pos="5387"/>
                  </w:tabs>
                  <w:spacing w:before="120" w:line="264" w:lineRule="auto"/>
                  <w:jc w:val="left"/>
                  <w:rPr>
                    <w:rFonts w:eastAsiaTheme="minorEastAsia"/>
                    <w:b w:val="0"/>
                    <w:bCs w:val="0"/>
                    <w:lang w:val="en-US" w:eastAsia="ja-JP"/>
                  </w:rPr>
                </w:pPr>
                <w:r>
                  <w:rPr>
                    <w:rFonts w:eastAsiaTheme="minorEastAsia"/>
                    <w:lang w:val="en-US" w:eastAsia="ja-JP"/>
                  </w:rPr>
                  <w:t xml:space="preserve">Criteria </w:t>
                </w:r>
                <w:proofErr w:type="gramStart"/>
                <w:r w:rsidR="005F184D">
                  <w:rPr>
                    <w:rFonts w:eastAsiaTheme="minorEastAsia"/>
                    <w:lang w:val="en-US" w:eastAsia="ja-JP"/>
                  </w:rPr>
                  <w:t>3</w:t>
                </w:r>
                <w:r w:rsidRPr="00B100FA">
                  <w:rPr>
                    <w:rFonts w:eastAsiaTheme="minorEastAsia"/>
                    <w:lang w:val="en-US" w:eastAsia="ja-JP"/>
                  </w:rPr>
                  <w:t xml:space="preserve"> :</w:t>
                </w:r>
                <w:proofErr w:type="gramEnd"/>
                <w:r w:rsidRPr="00B100FA">
                  <w:rPr>
                    <w:rFonts w:eastAsiaTheme="minorEastAsia"/>
                    <w:lang w:val="en-US" w:eastAsia="ja-JP"/>
                  </w:rPr>
                  <w:t xml:space="preserve">   </w:t>
                </w:r>
                <w:r w:rsidRPr="00350795">
                  <w:rPr>
                    <w:rFonts w:eastAsiaTheme="minorEastAsia"/>
                    <w:color w:val="auto"/>
                    <w:sz w:val="24"/>
                    <w:szCs w:val="28"/>
                    <w:lang w:val="en-US" w:eastAsia="ja-JP"/>
                  </w:rPr>
                  <w:t xml:space="preserve">Operational Suitability             </w:t>
                </w:r>
                <w:r w:rsidRPr="00350795">
                  <w:rPr>
                    <w:rFonts w:eastAsiaTheme="minorEastAsia"/>
                    <w:color w:val="auto"/>
                    <w:sz w:val="20"/>
                    <w:szCs w:val="22"/>
                    <w:lang w:val="en-US" w:eastAsia="ja-JP"/>
                  </w:rPr>
                  <w:t xml:space="preserve">                                                 </w:t>
                </w:r>
                <w:r w:rsidR="00892545">
                  <w:rPr>
                    <w:rFonts w:eastAsiaTheme="minorEastAsia"/>
                    <w:color w:val="auto"/>
                    <w:sz w:val="20"/>
                    <w:szCs w:val="22"/>
                    <w:lang w:val="en-US" w:eastAsia="ja-JP"/>
                  </w:rPr>
                  <w:t xml:space="preserve">                 </w:t>
                </w:r>
                <w:r w:rsidRPr="00350795">
                  <w:rPr>
                    <w:rFonts w:eastAsiaTheme="minorEastAsia"/>
                    <w:color w:val="auto"/>
                    <w:sz w:val="20"/>
                    <w:szCs w:val="22"/>
                    <w:lang w:val="en-US" w:eastAsia="ja-JP"/>
                  </w:rPr>
                  <w:t xml:space="preserve">    </w:t>
                </w:r>
                <w:r w:rsidRPr="00A304AA">
                  <w:rPr>
                    <w:rFonts w:eastAsiaTheme="minorEastAsia"/>
                    <w:color w:val="FF0000"/>
                    <w:lang w:val="en-US" w:eastAsia="ja-JP"/>
                  </w:rPr>
                  <w:t>Maximum Marks</w:t>
                </w:r>
              </w:p>
            </w:tc>
          </w:tr>
          <w:tr w:rsidR="0023174C" w:rsidRPr="00B100FA" w14:paraId="6E883F7F" w14:textId="77777777" w:rsidTr="00937D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66A1F6DC" w14:textId="26613001" w:rsidR="0023174C" w:rsidRPr="00B100FA" w:rsidRDefault="0023174C" w:rsidP="0023174C">
                <w:pPr>
                  <w:tabs>
                    <w:tab w:val="left" w:pos="5387"/>
                  </w:tabs>
                  <w:jc w:val="right"/>
                  <w:rPr>
                    <w:color w:val="FF0000"/>
                  </w:rPr>
                </w:pPr>
                <w:r>
                  <w:rPr>
                    <w:color w:val="FF0000"/>
                  </w:rPr>
                  <w:t>3</w:t>
                </w:r>
                <w:r w:rsidR="005F184D">
                  <w:rPr>
                    <w:color w:val="FF0000"/>
                  </w:rPr>
                  <w:t>0</w:t>
                </w:r>
                <w:r>
                  <w:rPr>
                    <w:color w:val="FF0000"/>
                  </w:rPr>
                  <w:t>0</w:t>
                </w:r>
                <w:r w:rsidRPr="00B100FA">
                  <w:rPr>
                    <w:color w:val="FF0000"/>
                  </w:rPr>
                  <w:t xml:space="preserve">                                                                                                 </w:t>
                </w:r>
                <w:r>
                  <w:rPr>
                    <w:color w:val="FF0000"/>
                  </w:rPr>
                  <w:t xml:space="preserve">                                       </w:t>
                </w:r>
              </w:p>
            </w:tc>
          </w:tr>
          <w:tr w:rsidR="0023174C" w:rsidRPr="00B100FA" w14:paraId="28B4730E" w14:textId="77777777" w:rsidTr="00937DDA">
            <w:tc>
              <w:tcPr>
                <w:cnfStyle w:val="001000000000" w:firstRow="0" w:lastRow="0" w:firstColumn="1" w:lastColumn="0" w:oddVBand="0" w:evenVBand="0" w:oddHBand="0" w:evenHBand="0" w:firstRowFirstColumn="0" w:firstRowLastColumn="0" w:lastRowFirstColumn="0" w:lastRowLastColumn="0"/>
                <w:tcW w:w="1838" w:type="dxa"/>
              </w:tcPr>
              <w:p w14:paraId="7BF8CDD0" w14:textId="77777777" w:rsidR="0023174C" w:rsidRPr="00B100FA" w:rsidRDefault="0023174C" w:rsidP="0023174C">
                <w:pPr>
                  <w:tabs>
                    <w:tab w:val="left" w:pos="5387"/>
                  </w:tabs>
                  <w:spacing w:before="120" w:line="240" w:lineRule="auto"/>
                  <w:rPr>
                    <w:rFonts w:eastAsiaTheme="minorEastAsia"/>
                    <w:lang w:val="en-US" w:eastAsia="ja-JP"/>
                  </w:rPr>
                </w:pPr>
                <w:r w:rsidRPr="00B100FA">
                  <w:rPr>
                    <w:rFonts w:eastAsiaTheme="minorEastAsia"/>
                    <w:lang w:val="en-US" w:eastAsia="ja-JP"/>
                  </w:rPr>
                  <w:t>Description</w:t>
                </w:r>
              </w:p>
            </w:tc>
            <w:tc>
              <w:tcPr>
                <w:tcW w:w="7178" w:type="dxa"/>
              </w:tcPr>
              <w:p w14:paraId="12FCAD4F" w14:textId="5FE63353" w:rsidR="0023174C" w:rsidRDefault="0023174C" w:rsidP="0023174C">
                <w:pPr>
                  <w:tabs>
                    <w:tab w:val="left" w:pos="5387"/>
                  </w:tabs>
                  <w:spacing w:line="240" w:lineRule="auto"/>
                  <w:cnfStyle w:val="000000000000" w:firstRow="0" w:lastRow="0" w:firstColumn="0" w:lastColumn="0" w:oddVBand="0" w:evenVBand="0" w:oddHBand="0" w:evenHBand="0" w:firstRowFirstColumn="0" w:firstRowLastColumn="0" w:lastRowFirstColumn="0" w:lastRowLastColumn="0"/>
                </w:pPr>
                <w:r>
                  <w:t xml:space="preserve">A trial of the sample Fire Fighting suits will be by a committee within </w:t>
                </w:r>
                <w:proofErr w:type="gramStart"/>
                <w:r>
                  <w:t>C</w:t>
                </w:r>
                <w:r w:rsidR="00331B21">
                  <w:t xml:space="preserve">avan </w:t>
                </w:r>
                <w:r>
                  <w:t xml:space="preserve"> County</w:t>
                </w:r>
                <w:proofErr w:type="gramEnd"/>
                <w:r>
                  <w:t xml:space="preserve"> Fire </w:t>
                </w:r>
                <w:proofErr w:type="gramStart"/>
                <w:r>
                  <w:t>Service</w:t>
                </w:r>
                <w:proofErr w:type="gramEnd"/>
                <w:r>
                  <w:t xml:space="preserve"> and the following aspects may be examined-</w:t>
                </w:r>
              </w:p>
              <w:p w14:paraId="02917636" w14:textId="77777777" w:rsidR="0023174C" w:rsidRDefault="0023174C" w:rsidP="00297CDB">
                <w:pPr>
                  <w:pStyle w:val="ListParagraph"/>
                  <w:numPr>
                    <w:ilvl w:val="0"/>
                    <w:numId w:val="27"/>
                  </w:numPr>
                  <w:tabs>
                    <w:tab w:val="left" w:pos="5387"/>
                  </w:tabs>
                  <w:spacing w:before="240" w:after="0" w:line="240" w:lineRule="auto"/>
                  <w:cnfStyle w:val="000000000000" w:firstRow="0" w:lastRow="0" w:firstColumn="0" w:lastColumn="0" w:oddVBand="0" w:evenVBand="0" w:oddHBand="0" w:evenHBand="0" w:firstRowFirstColumn="0" w:firstRowLastColumn="0" w:lastRowFirstColumn="0" w:lastRowLastColumn="0"/>
                </w:pPr>
                <w:r>
                  <w:t xml:space="preserve">The </w:t>
                </w:r>
                <w:proofErr w:type="gramStart"/>
                <w:r>
                  <w:t>wearers</w:t>
                </w:r>
                <w:proofErr w:type="gramEnd"/>
                <w:r>
                  <w:t xml:space="preserve"> ability to stretch, reach, bend, kneel, crawl and perform tasks</w:t>
                </w:r>
              </w:p>
              <w:p w14:paraId="2170A62C" w14:textId="77777777" w:rsidR="0023174C" w:rsidRDefault="0023174C" w:rsidP="00297CDB">
                <w:pPr>
                  <w:pStyle w:val="ListParagraph"/>
                  <w:numPr>
                    <w:ilvl w:val="0"/>
                    <w:numId w:val="27"/>
                  </w:numPr>
                  <w:tabs>
                    <w:tab w:val="left" w:pos="5387"/>
                  </w:tabs>
                  <w:spacing w:before="240" w:after="0" w:line="240" w:lineRule="auto"/>
                  <w:cnfStyle w:val="000000000000" w:firstRow="0" w:lastRow="0" w:firstColumn="0" w:lastColumn="0" w:oddVBand="0" w:evenVBand="0" w:oddHBand="0" w:evenHBand="0" w:firstRowFirstColumn="0" w:firstRowLastColumn="0" w:lastRowFirstColumn="0" w:lastRowLastColumn="0"/>
                </w:pPr>
                <w:r>
                  <w:t>How the wearer perceives the comfort of the structural fire-fighting kit while wearing it for short and long durations while completing tasks and wearing PPE such as Breathing Apparatus, helmet, gloves etc.</w:t>
                </w:r>
              </w:p>
              <w:p w14:paraId="79A3B46F" w14:textId="77777777" w:rsidR="0023174C" w:rsidRDefault="0023174C" w:rsidP="00297CDB">
                <w:pPr>
                  <w:pStyle w:val="ListParagraph"/>
                  <w:numPr>
                    <w:ilvl w:val="0"/>
                    <w:numId w:val="27"/>
                  </w:numPr>
                  <w:tabs>
                    <w:tab w:val="left" w:pos="5387"/>
                  </w:tabs>
                  <w:spacing w:before="240" w:after="0" w:line="240" w:lineRule="auto"/>
                  <w:cnfStyle w:val="000000000000" w:firstRow="0" w:lastRow="0" w:firstColumn="0" w:lastColumn="0" w:oddVBand="0" w:evenVBand="0" w:oddHBand="0" w:evenHBand="0" w:firstRowFirstColumn="0" w:firstRowLastColumn="0" w:lastRowFirstColumn="0" w:lastRowLastColumn="0"/>
                </w:pPr>
                <w:r>
                  <w:t>Ease of donning and ease of doffing of the structural fire suit, as well as the donning and doffing off PPE whilst wearing the suit.</w:t>
                </w:r>
              </w:p>
              <w:p w14:paraId="184DFDFD" w14:textId="77777777" w:rsidR="0023174C" w:rsidRDefault="0023174C" w:rsidP="00297CDB">
                <w:pPr>
                  <w:pStyle w:val="ListParagraph"/>
                  <w:numPr>
                    <w:ilvl w:val="0"/>
                    <w:numId w:val="27"/>
                  </w:numPr>
                  <w:tabs>
                    <w:tab w:val="left" w:pos="5387"/>
                  </w:tabs>
                  <w:spacing w:before="240" w:after="0" w:line="240" w:lineRule="auto"/>
                  <w:cnfStyle w:val="000000000000" w:firstRow="0" w:lastRow="0" w:firstColumn="0" w:lastColumn="0" w:oddVBand="0" w:evenVBand="0" w:oddHBand="0" w:evenHBand="0" w:firstRowFirstColumn="0" w:firstRowLastColumn="0" w:lastRowFirstColumn="0" w:lastRowLastColumn="0"/>
                </w:pPr>
                <w:r>
                  <w:t>Performance of the technical requirements outlined in the specification.</w:t>
                </w:r>
              </w:p>
              <w:p w14:paraId="03158989" w14:textId="77777777" w:rsidR="0023174C" w:rsidRDefault="0023174C" w:rsidP="00297CDB">
                <w:pPr>
                  <w:pStyle w:val="ListParagraph"/>
                  <w:numPr>
                    <w:ilvl w:val="0"/>
                    <w:numId w:val="27"/>
                  </w:numPr>
                  <w:tabs>
                    <w:tab w:val="left" w:pos="5387"/>
                  </w:tabs>
                  <w:spacing w:line="240" w:lineRule="auto"/>
                  <w:cnfStyle w:val="000000000000" w:firstRow="0" w:lastRow="0" w:firstColumn="0" w:lastColumn="0" w:oddVBand="0" w:evenVBand="0" w:oddHBand="0" w:evenHBand="0" w:firstRowFirstColumn="0" w:firstRowLastColumn="0" w:lastRowFirstColumn="0" w:lastRowLastColumn="0"/>
                </w:pPr>
                <w:r>
                  <w:t xml:space="preserve">The sample structural fire-fighting suits will be trialled while carrying out various fire brigade exercises that will include but may not be limited to Road Traffic collision exercises, Ladder exercises, Breathing Apparatus exercises. </w:t>
                </w:r>
              </w:p>
              <w:p w14:paraId="6C4A1034" w14:textId="77777777" w:rsidR="0023174C" w:rsidRDefault="0023174C" w:rsidP="0023174C">
                <w:pPr>
                  <w:tabs>
                    <w:tab w:val="left" w:pos="5387"/>
                  </w:tabs>
                  <w:spacing w:line="240" w:lineRule="auto"/>
                  <w:cnfStyle w:val="000000000000" w:firstRow="0" w:lastRow="0" w:firstColumn="0" w:lastColumn="0" w:oddVBand="0" w:evenVBand="0" w:oddHBand="0" w:evenHBand="0" w:firstRowFirstColumn="0" w:firstRowLastColumn="0" w:lastRowFirstColumn="0" w:lastRowLastColumn="0"/>
                </w:pPr>
                <w:r>
                  <w:t>The structural fire-fighting suit will be required for a minimum of 4 weeks.</w:t>
                </w:r>
              </w:p>
              <w:p w14:paraId="705C8703" w14:textId="77777777" w:rsidR="0023174C" w:rsidRPr="00016228" w:rsidRDefault="0023174C" w:rsidP="0023174C">
                <w:pPr>
                  <w:pStyle w:val="NoSpacing"/>
                  <w:tabs>
                    <w:tab w:val="left" w:pos="5387"/>
                  </w:tabs>
                  <w:spacing w:line="240" w:lineRule="auto"/>
                  <w:cnfStyle w:val="000000000000" w:firstRow="0" w:lastRow="0" w:firstColumn="0" w:lastColumn="0" w:oddVBand="0" w:evenVBand="0" w:oddHBand="0" w:evenHBand="0" w:firstRowFirstColumn="0" w:firstRowLastColumn="0" w:lastRowFirstColumn="0" w:lastRowLastColumn="0"/>
                </w:pPr>
                <w:r w:rsidRPr="005E2DD6">
                  <w:rPr>
                    <w:rFonts w:asciiTheme="minorHAnsi" w:eastAsiaTheme="minorEastAsia" w:hAnsiTheme="minorHAnsi" w:cstheme="minorHAnsi"/>
                    <w:lang w:val="en-US" w:eastAsia="ja-JP"/>
                  </w:rPr>
                  <w:t xml:space="preserve">Marks in the score ranges outlined above can be awarded where responses so merit additional marks. </w:t>
                </w:r>
                <w:r>
                  <w:t>A noted mark awarded of less than 50% for this section of the award criteria will deem the structural firefighting suit unacceptable.</w:t>
                </w:r>
              </w:p>
            </w:tc>
          </w:tr>
        </w:tbl>
        <w:p w14:paraId="15E397D8" w14:textId="5E91D808" w:rsidR="0023174C" w:rsidRDefault="0023174C" w:rsidP="0023174C">
          <w:pPr>
            <w:pStyle w:val="Default"/>
            <w:tabs>
              <w:tab w:val="left" w:pos="5387"/>
            </w:tabs>
            <w:rPr>
              <w:rFonts w:ascii="Arial" w:hAnsi="Arial" w:cs="Arial"/>
              <w:b/>
              <w:sz w:val="20"/>
              <w:szCs w:val="20"/>
            </w:rPr>
          </w:pPr>
        </w:p>
        <w:p w14:paraId="1C199C46" w14:textId="1D8CFC74" w:rsidR="008E1FCD" w:rsidRDefault="008E1FCD" w:rsidP="0023174C">
          <w:pPr>
            <w:pStyle w:val="Default"/>
            <w:tabs>
              <w:tab w:val="left" w:pos="5387"/>
            </w:tabs>
            <w:rPr>
              <w:rFonts w:ascii="Arial" w:hAnsi="Arial" w:cs="Arial"/>
              <w:b/>
              <w:sz w:val="20"/>
              <w:szCs w:val="20"/>
            </w:rPr>
          </w:pPr>
        </w:p>
        <w:p w14:paraId="672D1D6B" w14:textId="77777777" w:rsidR="008E1FCD" w:rsidRDefault="008E1FCD" w:rsidP="0023174C">
          <w:pPr>
            <w:pStyle w:val="Default"/>
            <w:tabs>
              <w:tab w:val="left" w:pos="5387"/>
            </w:tabs>
            <w:rPr>
              <w:rFonts w:ascii="Arial" w:hAnsi="Arial" w:cs="Arial"/>
              <w:b/>
              <w:sz w:val="20"/>
              <w:szCs w:val="20"/>
            </w:rPr>
          </w:pPr>
        </w:p>
        <w:p w14:paraId="1B4F259F" w14:textId="77777777" w:rsidR="00D23A79" w:rsidRDefault="00D23A79" w:rsidP="0023174C">
          <w:pPr>
            <w:pStyle w:val="Default"/>
            <w:tabs>
              <w:tab w:val="left" w:pos="5387"/>
            </w:tabs>
            <w:rPr>
              <w:rFonts w:ascii="Arial" w:hAnsi="Arial" w:cs="Arial"/>
              <w:b/>
              <w:sz w:val="20"/>
              <w:szCs w:val="20"/>
            </w:rPr>
          </w:pPr>
        </w:p>
        <w:p w14:paraId="5DCBAE7A" w14:textId="77777777" w:rsidR="00D23A79" w:rsidRDefault="00D23A79" w:rsidP="0023174C">
          <w:pPr>
            <w:pStyle w:val="Default"/>
            <w:tabs>
              <w:tab w:val="left" w:pos="5387"/>
            </w:tabs>
            <w:rPr>
              <w:rFonts w:ascii="Arial" w:hAnsi="Arial" w:cs="Arial"/>
              <w:b/>
              <w:sz w:val="20"/>
              <w:szCs w:val="20"/>
            </w:rPr>
          </w:pPr>
        </w:p>
        <w:p w14:paraId="6DD52BC6" w14:textId="77777777" w:rsidR="00D23A79" w:rsidRDefault="00D23A79" w:rsidP="0023174C">
          <w:pPr>
            <w:pStyle w:val="Default"/>
            <w:tabs>
              <w:tab w:val="left" w:pos="5387"/>
            </w:tabs>
            <w:rPr>
              <w:rFonts w:ascii="Arial" w:hAnsi="Arial" w:cs="Arial"/>
              <w:b/>
              <w:sz w:val="20"/>
              <w:szCs w:val="20"/>
            </w:rPr>
          </w:pPr>
        </w:p>
        <w:p w14:paraId="01BF4319" w14:textId="77777777" w:rsidR="00D23A79" w:rsidRDefault="00D23A79" w:rsidP="0023174C">
          <w:pPr>
            <w:pStyle w:val="Default"/>
            <w:tabs>
              <w:tab w:val="left" w:pos="5387"/>
            </w:tabs>
            <w:rPr>
              <w:rFonts w:ascii="Arial" w:hAnsi="Arial" w:cs="Arial"/>
              <w:b/>
              <w:sz w:val="20"/>
              <w:szCs w:val="20"/>
            </w:rPr>
          </w:pPr>
        </w:p>
        <w:p w14:paraId="190A8E50" w14:textId="1B528693" w:rsidR="00892545" w:rsidRPr="00C17C34" w:rsidRDefault="00892545" w:rsidP="00892545">
          <w:pPr>
            <w:pStyle w:val="NoSpacing"/>
            <w:rPr>
              <w:rFonts w:asciiTheme="minorHAnsi" w:eastAsiaTheme="minorEastAsia" w:hAnsiTheme="minorHAnsi" w:cstheme="minorHAnsi"/>
              <w:b/>
              <w:lang w:val="en-US" w:eastAsia="ja-JP"/>
            </w:rPr>
          </w:pPr>
          <w:r w:rsidRPr="00C17C34">
            <w:rPr>
              <w:rFonts w:asciiTheme="minorHAnsi" w:eastAsiaTheme="minorEastAsia" w:hAnsiTheme="minorHAnsi" w:cstheme="minorHAnsi"/>
              <w:b/>
              <w:lang w:val="en-US" w:eastAsia="ja-JP"/>
            </w:rPr>
            <w:lastRenderedPageBreak/>
            <w:t xml:space="preserve">Scoring Methodology for Criteria </w:t>
          </w:r>
          <w:r w:rsidR="005F184D">
            <w:rPr>
              <w:rFonts w:asciiTheme="minorHAnsi" w:eastAsiaTheme="minorEastAsia" w:hAnsiTheme="minorHAnsi" w:cstheme="minorHAnsi"/>
              <w:b/>
              <w:lang w:val="en-US" w:eastAsia="ja-JP"/>
            </w:rPr>
            <w:t>3</w:t>
          </w:r>
          <w:r w:rsidRPr="00C17C34">
            <w:rPr>
              <w:rFonts w:asciiTheme="minorHAnsi" w:eastAsiaTheme="minorEastAsia" w:hAnsiTheme="minorHAnsi" w:cstheme="minorHAnsi"/>
              <w:b/>
              <w:lang w:val="en-US" w:eastAsia="ja-JP"/>
            </w:rPr>
            <w:t xml:space="preserve"> </w:t>
          </w:r>
        </w:p>
        <w:p w14:paraId="5744F94E" w14:textId="77777777" w:rsidR="0023174C" w:rsidRPr="00C17C34" w:rsidRDefault="0023174C" w:rsidP="0023174C">
          <w:pPr>
            <w:pStyle w:val="Default"/>
            <w:tabs>
              <w:tab w:val="left" w:pos="5387"/>
            </w:tabs>
            <w:rPr>
              <w:rFonts w:ascii="Arial" w:hAnsi="Arial" w:cs="Arial"/>
              <w:b/>
              <w:sz w:val="20"/>
              <w:szCs w:val="20"/>
            </w:rPr>
          </w:pPr>
        </w:p>
        <w:tbl>
          <w:tblPr>
            <w:tblStyle w:val="GridTable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876"/>
            <w:gridCol w:w="5603"/>
          </w:tblGrid>
          <w:tr w:rsidR="00892545" w:rsidRPr="00C17C34" w14:paraId="2EE4F8FF" w14:textId="77777777" w:rsidTr="00937D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Borders>
                  <w:top w:val="none" w:sz="0" w:space="0" w:color="auto"/>
                  <w:left w:val="none" w:sz="0" w:space="0" w:color="auto"/>
                  <w:bottom w:val="none" w:sz="0" w:space="0" w:color="auto"/>
                  <w:right w:val="none" w:sz="0" w:space="0" w:color="auto"/>
                </w:tcBorders>
                <w:shd w:val="clear" w:color="auto" w:fill="002060"/>
                <w:hideMark/>
              </w:tcPr>
              <w:p w14:paraId="1A074371" w14:textId="77777777" w:rsidR="00892545" w:rsidRPr="00C17C34" w:rsidRDefault="00892545" w:rsidP="00937DDA">
                <w:pPr>
                  <w:spacing w:line="253" w:lineRule="atLeast"/>
                  <w:rPr>
                    <w:sz w:val="24"/>
                    <w:lang w:eastAsia="en-GB"/>
                  </w:rPr>
                </w:pPr>
                <w:r w:rsidRPr="00C17C34">
                  <w:rPr>
                    <w:sz w:val="24"/>
                    <w:lang w:eastAsia="en-GB"/>
                  </w:rPr>
                  <w:t>Score</w:t>
                </w:r>
              </w:p>
            </w:tc>
            <w:tc>
              <w:tcPr>
                <w:tcW w:w="1876" w:type="dxa"/>
                <w:tcBorders>
                  <w:top w:val="none" w:sz="0" w:space="0" w:color="auto"/>
                  <w:left w:val="none" w:sz="0" w:space="0" w:color="auto"/>
                  <w:bottom w:val="none" w:sz="0" w:space="0" w:color="auto"/>
                  <w:right w:val="none" w:sz="0" w:space="0" w:color="auto"/>
                </w:tcBorders>
                <w:shd w:val="clear" w:color="auto" w:fill="002060"/>
                <w:hideMark/>
              </w:tcPr>
              <w:p w14:paraId="23B2F555" w14:textId="77777777" w:rsidR="00892545" w:rsidRPr="00C17C34" w:rsidRDefault="00892545" w:rsidP="00937DDA">
                <w:pPr>
                  <w:spacing w:line="253" w:lineRule="atLeast"/>
                  <w:cnfStyle w:val="100000000000" w:firstRow="1" w:lastRow="0" w:firstColumn="0" w:lastColumn="0" w:oddVBand="0" w:evenVBand="0" w:oddHBand="0" w:evenHBand="0" w:firstRowFirstColumn="0" w:firstRowLastColumn="0" w:lastRowFirstColumn="0" w:lastRowLastColumn="0"/>
                  <w:rPr>
                    <w:sz w:val="24"/>
                    <w:lang w:eastAsia="en-GB"/>
                  </w:rPr>
                </w:pPr>
                <w:r w:rsidRPr="00C17C34">
                  <w:rPr>
                    <w:sz w:val="24"/>
                    <w:lang w:eastAsia="en-GB"/>
                  </w:rPr>
                  <w:t>Meaning</w:t>
                </w:r>
              </w:p>
            </w:tc>
            <w:tc>
              <w:tcPr>
                <w:tcW w:w="5603" w:type="dxa"/>
                <w:tcBorders>
                  <w:top w:val="none" w:sz="0" w:space="0" w:color="auto"/>
                  <w:left w:val="none" w:sz="0" w:space="0" w:color="auto"/>
                  <w:bottom w:val="none" w:sz="0" w:space="0" w:color="auto"/>
                  <w:right w:val="none" w:sz="0" w:space="0" w:color="auto"/>
                </w:tcBorders>
                <w:shd w:val="clear" w:color="auto" w:fill="002060"/>
                <w:hideMark/>
              </w:tcPr>
              <w:p w14:paraId="237A88F6" w14:textId="77777777" w:rsidR="00892545" w:rsidRPr="00C17C34" w:rsidRDefault="00892545" w:rsidP="00937DDA">
                <w:pPr>
                  <w:spacing w:line="253" w:lineRule="atLeast"/>
                  <w:cnfStyle w:val="100000000000" w:firstRow="1" w:lastRow="0" w:firstColumn="0" w:lastColumn="0" w:oddVBand="0" w:evenVBand="0" w:oddHBand="0" w:evenHBand="0" w:firstRowFirstColumn="0" w:firstRowLastColumn="0" w:lastRowFirstColumn="0" w:lastRowLastColumn="0"/>
                  <w:rPr>
                    <w:sz w:val="24"/>
                    <w:lang w:eastAsia="en-GB"/>
                  </w:rPr>
                </w:pPr>
                <w:r w:rsidRPr="00C17C34">
                  <w:rPr>
                    <w:sz w:val="24"/>
                    <w:lang w:eastAsia="en-GB"/>
                  </w:rPr>
                  <w:t>Interpretation</w:t>
                </w:r>
              </w:p>
            </w:tc>
          </w:tr>
          <w:tr w:rsidR="00892545" w:rsidRPr="00C17C34" w14:paraId="5DA40DEE" w14:textId="77777777" w:rsidTr="004E4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hideMark/>
              </w:tcPr>
              <w:p w14:paraId="213107E2" w14:textId="77777777" w:rsidR="00892545" w:rsidRPr="00C17C34" w:rsidRDefault="00892545" w:rsidP="00937DDA">
                <w:pPr>
                  <w:spacing w:line="253" w:lineRule="atLeast"/>
                  <w:rPr>
                    <w:lang w:eastAsia="en-GB"/>
                  </w:rPr>
                </w:pPr>
                <w:r w:rsidRPr="00C17C34">
                  <w:rPr>
                    <w:lang w:eastAsia="en-GB"/>
                  </w:rPr>
                  <w:t>90 – 100%</w:t>
                </w:r>
              </w:p>
            </w:tc>
            <w:tc>
              <w:tcPr>
                <w:tcW w:w="1876" w:type="dxa"/>
                <w:shd w:val="clear" w:color="auto" w:fill="auto"/>
                <w:hideMark/>
              </w:tcPr>
              <w:p w14:paraId="71083A3F" w14:textId="77777777" w:rsidR="00892545" w:rsidRPr="00C17C34" w:rsidRDefault="00892545" w:rsidP="00937DDA">
                <w:pPr>
                  <w:spacing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C17C34">
                  <w:rPr>
                    <w:lang w:eastAsia="en-GB"/>
                  </w:rPr>
                  <w:t>Outstanding   </w:t>
                </w:r>
              </w:p>
            </w:tc>
            <w:tc>
              <w:tcPr>
                <w:tcW w:w="5603" w:type="dxa"/>
                <w:shd w:val="clear" w:color="auto" w:fill="auto"/>
                <w:hideMark/>
              </w:tcPr>
              <w:p w14:paraId="63AF7839" w14:textId="77777777" w:rsidR="00892545" w:rsidRPr="00C17C34" w:rsidRDefault="00892545" w:rsidP="00937DDA">
                <w:pPr>
                  <w:spacing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C17C34">
                  <w:rPr>
                    <w:lang w:eastAsia="en-GB"/>
                  </w:rPr>
                  <w:t xml:space="preserve">The suit is outstanding in design and exceeds all operational suitability and performance and includes </w:t>
                </w:r>
                <w:proofErr w:type="gramStart"/>
                <w:r w:rsidRPr="00C17C34">
                  <w:rPr>
                    <w:lang w:eastAsia="en-GB"/>
                  </w:rPr>
                  <w:t>substantial  improvements</w:t>
                </w:r>
                <w:proofErr w:type="gramEnd"/>
                <w:r w:rsidRPr="00C17C34">
                  <w:rPr>
                    <w:lang w:eastAsia="en-GB"/>
                  </w:rPr>
                  <w:t xml:space="preserve"> in design through innovation</w:t>
                </w:r>
              </w:p>
            </w:tc>
          </w:tr>
          <w:tr w:rsidR="00892545" w:rsidRPr="00C17C34" w14:paraId="0717DE7A" w14:textId="77777777" w:rsidTr="00937DDA">
            <w:tc>
              <w:tcPr>
                <w:cnfStyle w:val="001000000000" w:firstRow="0" w:lastRow="0" w:firstColumn="1" w:lastColumn="0" w:oddVBand="0" w:evenVBand="0" w:oddHBand="0" w:evenHBand="0" w:firstRowFirstColumn="0" w:firstRowLastColumn="0" w:lastRowFirstColumn="0" w:lastRowLastColumn="0"/>
                <w:tcW w:w="1447" w:type="dxa"/>
                <w:hideMark/>
              </w:tcPr>
              <w:p w14:paraId="79B73A86" w14:textId="77777777" w:rsidR="00892545" w:rsidRPr="00C17C34" w:rsidRDefault="00892545" w:rsidP="00937DDA">
                <w:pPr>
                  <w:spacing w:line="253" w:lineRule="atLeast"/>
                  <w:rPr>
                    <w:lang w:eastAsia="en-GB"/>
                  </w:rPr>
                </w:pPr>
                <w:r w:rsidRPr="00C17C34">
                  <w:rPr>
                    <w:lang w:eastAsia="en-GB"/>
                  </w:rPr>
                  <w:t>80 – 89%</w:t>
                </w:r>
              </w:p>
            </w:tc>
            <w:tc>
              <w:tcPr>
                <w:tcW w:w="1876" w:type="dxa"/>
                <w:hideMark/>
              </w:tcPr>
              <w:p w14:paraId="054D296F" w14:textId="77777777" w:rsidR="00892545" w:rsidRPr="00C17C34" w:rsidRDefault="00892545" w:rsidP="00937DDA">
                <w:pPr>
                  <w:spacing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C17C34">
                  <w:rPr>
                    <w:lang w:eastAsia="en-GB"/>
                  </w:rPr>
                  <w:t>Excellent        </w:t>
                </w:r>
              </w:p>
            </w:tc>
            <w:tc>
              <w:tcPr>
                <w:tcW w:w="5603" w:type="dxa"/>
                <w:hideMark/>
              </w:tcPr>
              <w:p w14:paraId="7C3B3973" w14:textId="77777777" w:rsidR="00892545" w:rsidRPr="00C17C34" w:rsidRDefault="00892545" w:rsidP="00937DDA">
                <w:pPr>
                  <w:spacing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C17C34">
                  <w:rPr>
                    <w:lang w:eastAsia="en-GB"/>
                  </w:rPr>
                  <w:t>An excellently designed suit which exceeds operational suitability and performance with some innovation in its design.</w:t>
                </w:r>
              </w:p>
            </w:tc>
          </w:tr>
          <w:tr w:rsidR="00892545" w:rsidRPr="00C17C34" w14:paraId="4C853C79" w14:textId="77777777" w:rsidTr="004E4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hideMark/>
              </w:tcPr>
              <w:p w14:paraId="39BE9ECD" w14:textId="77777777" w:rsidR="00892545" w:rsidRPr="00C17C34" w:rsidRDefault="00892545" w:rsidP="00937DDA">
                <w:pPr>
                  <w:spacing w:line="253" w:lineRule="atLeast"/>
                  <w:rPr>
                    <w:lang w:eastAsia="en-GB"/>
                  </w:rPr>
                </w:pPr>
                <w:r w:rsidRPr="00C17C34">
                  <w:rPr>
                    <w:lang w:eastAsia="en-GB"/>
                  </w:rPr>
                  <w:t>70 – 79%</w:t>
                </w:r>
              </w:p>
            </w:tc>
            <w:tc>
              <w:tcPr>
                <w:tcW w:w="1876" w:type="dxa"/>
                <w:shd w:val="clear" w:color="auto" w:fill="auto"/>
                <w:hideMark/>
              </w:tcPr>
              <w:p w14:paraId="60DEE5F4" w14:textId="77777777" w:rsidR="00892545" w:rsidRPr="00C17C34" w:rsidRDefault="00892545" w:rsidP="00937DDA">
                <w:pPr>
                  <w:spacing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C17C34">
                  <w:rPr>
                    <w:lang w:eastAsia="en-GB"/>
                  </w:rPr>
                  <w:t>Very good       </w:t>
                </w:r>
              </w:p>
            </w:tc>
            <w:tc>
              <w:tcPr>
                <w:tcW w:w="5603" w:type="dxa"/>
                <w:shd w:val="clear" w:color="auto" w:fill="auto"/>
                <w:hideMark/>
              </w:tcPr>
              <w:p w14:paraId="6228A66B" w14:textId="77777777" w:rsidR="00892545" w:rsidRPr="00C17C34" w:rsidRDefault="00892545" w:rsidP="00937DDA">
                <w:pPr>
                  <w:spacing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C17C34">
                  <w:rPr>
                    <w:lang w:eastAsia="en-GB"/>
                  </w:rPr>
                  <w:t>A very good suit of very good design, very good performance and operational suitability.</w:t>
                </w:r>
              </w:p>
            </w:tc>
          </w:tr>
          <w:tr w:rsidR="00892545" w:rsidRPr="00C17C34" w14:paraId="420E6237" w14:textId="77777777" w:rsidTr="00937DDA">
            <w:tc>
              <w:tcPr>
                <w:cnfStyle w:val="001000000000" w:firstRow="0" w:lastRow="0" w:firstColumn="1" w:lastColumn="0" w:oddVBand="0" w:evenVBand="0" w:oddHBand="0" w:evenHBand="0" w:firstRowFirstColumn="0" w:firstRowLastColumn="0" w:lastRowFirstColumn="0" w:lastRowLastColumn="0"/>
                <w:tcW w:w="1447" w:type="dxa"/>
                <w:hideMark/>
              </w:tcPr>
              <w:p w14:paraId="2E6DD37C" w14:textId="77777777" w:rsidR="00892545" w:rsidRPr="00C17C34" w:rsidRDefault="00892545" w:rsidP="00937DDA">
                <w:pPr>
                  <w:spacing w:line="253" w:lineRule="atLeast"/>
                  <w:rPr>
                    <w:lang w:eastAsia="en-GB"/>
                  </w:rPr>
                </w:pPr>
                <w:r w:rsidRPr="00C17C34">
                  <w:rPr>
                    <w:lang w:eastAsia="en-GB"/>
                  </w:rPr>
                  <w:t>60 – 69%</w:t>
                </w:r>
              </w:p>
            </w:tc>
            <w:tc>
              <w:tcPr>
                <w:tcW w:w="1876" w:type="dxa"/>
                <w:hideMark/>
              </w:tcPr>
              <w:p w14:paraId="46571A9B" w14:textId="77777777" w:rsidR="00892545" w:rsidRPr="00C17C34" w:rsidRDefault="00892545" w:rsidP="00937DDA">
                <w:pPr>
                  <w:spacing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C17C34">
                  <w:rPr>
                    <w:lang w:eastAsia="en-GB"/>
                  </w:rPr>
                  <w:t>Good               </w:t>
                </w:r>
              </w:p>
            </w:tc>
            <w:tc>
              <w:tcPr>
                <w:tcW w:w="5603" w:type="dxa"/>
                <w:hideMark/>
              </w:tcPr>
              <w:p w14:paraId="16A48EFE" w14:textId="1AB7571D" w:rsidR="00892545" w:rsidRPr="00C17C34" w:rsidRDefault="00892545" w:rsidP="00937DDA">
                <w:pPr>
                  <w:spacing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C17C34">
                  <w:rPr>
                    <w:lang w:eastAsia="en-GB"/>
                  </w:rPr>
                  <w:t>A good suit of good design, good performance and good operational suitability.</w:t>
                </w:r>
              </w:p>
            </w:tc>
          </w:tr>
          <w:tr w:rsidR="00892545" w:rsidRPr="00C17C34" w14:paraId="5926E525" w14:textId="77777777" w:rsidTr="004E4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hideMark/>
              </w:tcPr>
              <w:p w14:paraId="3CDABDCF" w14:textId="77777777" w:rsidR="00892545" w:rsidRPr="00C17C34" w:rsidRDefault="00892545" w:rsidP="00937DDA">
                <w:pPr>
                  <w:spacing w:line="253" w:lineRule="atLeast"/>
                  <w:rPr>
                    <w:lang w:eastAsia="en-GB"/>
                  </w:rPr>
                </w:pPr>
                <w:r w:rsidRPr="00C17C34">
                  <w:rPr>
                    <w:lang w:eastAsia="en-GB"/>
                  </w:rPr>
                  <w:t>50 – 59%</w:t>
                </w:r>
              </w:p>
            </w:tc>
            <w:tc>
              <w:tcPr>
                <w:tcW w:w="1876" w:type="dxa"/>
                <w:shd w:val="clear" w:color="auto" w:fill="auto"/>
                <w:hideMark/>
              </w:tcPr>
              <w:p w14:paraId="2EB08245" w14:textId="77777777" w:rsidR="00892545" w:rsidRPr="00C17C34" w:rsidRDefault="00892545" w:rsidP="00937DDA">
                <w:pPr>
                  <w:spacing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C17C34">
                  <w:rPr>
                    <w:lang w:eastAsia="en-GB"/>
                  </w:rPr>
                  <w:t>Acceptable      </w:t>
                </w:r>
              </w:p>
            </w:tc>
            <w:tc>
              <w:tcPr>
                <w:tcW w:w="5603" w:type="dxa"/>
                <w:shd w:val="clear" w:color="auto" w:fill="auto"/>
                <w:hideMark/>
              </w:tcPr>
              <w:p w14:paraId="44826343" w14:textId="77777777" w:rsidR="00892545" w:rsidRPr="00C17C34" w:rsidRDefault="00892545" w:rsidP="00937DDA">
                <w:pPr>
                  <w:spacing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C17C34">
                  <w:rPr>
                    <w:lang w:eastAsia="en-GB"/>
                  </w:rPr>
                  <w:t>An acceptable structural firefighting suit which meets the required performance and suitability.</w:t>
                </w:r>
              </w:p>
            </w:tc>
          </w:tr>
          <w:tr w:rsidR="00892545" w:rsidRPr="004E43C8" w14:paraId="33AF6926" w14:textId="77777777" w:rsidTr="00937DDA">
            <w:tc>
              <w:tcPr>
                <w:cnfStyle w:val="001000000000" w:firstRow="0" w:lastRow="0" w:firstColumn="1" w:lastColumn="0" w:oddVBand="0" w:evenVBand="0" w:oddHBand="0" w:evenHBand="0" w:firstRowFirstColumn="0" w:firstRowLastColumn="0" w:lastRowFirstColumn="0" w:lastRowLastColumn="0"/>
                <w:tcW w:w="8926" w:type="dxa"/>
                <w:gridSpan w:val="3"/>
              </w:tcPr>
              <w:p w14:paraId="74BB1E77" w14:textId="77777777" w:rsidR="00892545" w:rsidRPr="00C17C34" w:rsidRDefault="00892545" w:rsidP="00937DDA">
                <w:pPr>
                  <w:spacing w:line="253" w:lineRule="atLeast"/>
                  <w:rPr>
                    <w:color w:val="FF0000"/>
                    <w:u w:val="single"/>
                    <w:lang w:eastAsia="en-GB"/>
                  </w:rPr>
                </w:pPr>
                <w:r w:rsidRPr="00C17C34">
                  <w:rPr>
                    <w:color w:val="FF0000"/>
                    <w:u w:val="single"/>
                    <w:lang w:eastAsia="en-GB"/>
                  </w:rPr>
                  <w:t>Less than 50% is unacceptable</w:t>
                </w:r>
              </w:p>
              <w:p w14:paraId="498CA554" w14:textId="77777777" w:rsidR="00892545" w:rsidRPr="00C17C34" w:rsidRDefault="00892545" w:rsidP="00937DDA">
                <w:pPr>
                  <w:spacing w:line="253" w:lineRule="atLeast"/>
                  <w:rPr>
                    <w:lang w:eastAsia="en-GB"/>
                  </w:rPr>
                </w:pPr>
              </w:p>
            </w:tc>
          </w:tr>
        </w:tbl>
        <w:p w14:paraId="0C1D1C40" w14:textId="5B227A57" w:rsidR="0023174C" w:rsidRDefault="0023174C" w:rsidP="0023174C">
          <w:pPr>
            <w:pStyle w:val="Default"/>
            <w:tabs>
              <w:tab w:val="left" w:pos="5387"/>
            </w:tabs>
            <w:rPr>
              <w:rFonts w:ascii="Arial" w:hAnsi="Arial" w:cs="Arial"/>
              <w:b/>
              <w:sz w:val="20"/>
              <w:szCs w:val="20"/>
            </w:rPr>
          </w:pPr>
        </w:p>
        <w:p w14:paraId="54BC36DE" w14:textId="77777777" w:rsidR="00937DDA" w:rsidRDefault="00937DDA" w:rsidP="0023174C">
          <w:pPr>
            <w:pStyle w:val="Default"/>
            <w:tabs>
              <w:tab w:val="left" w:pos="5387"/>
            </w:tabs>
            <w:rPr>
              <w:rFonts w:ascii="Arial" w:hAnsi="Arial" w:cs="Arial"/>
              <w:b/>
              <w:sz w:val="20"/>
              <w:szCs w:val="20"/>
            </w:rPr>
          </w:pPr>
        </w:p>
        <w:p w14:paraId="713E6261" w14:textId="015114FC" w:rsidR="00892545" w:rsidRDefault="00892545" w:rsidP="0023174C">
          <w:pPr>
            <w:pStyle w:val="Default"/>
            <w:tabs>
              <w:tab w:val="left" w:pos="5387"/>
            </w:tabs>
            <w:rPr>
              <w:rFonts w:ascii="Arial" w:hAnsi="Arial" w:cs="Arial"/>
              <w:b/>
              <w:sz w:val="20"/>
              <w:szCs w:val="20"/>
            </w:rPr>
          </w:pPr>
        </w:p>
        <w:p w14:paraId="1E9EB0D6" w14:textId="48F2B871" w:rsidR="00892545" w:rsidRDefault="00892545" w:rsidP="0023174C">
          <w:pPr>
            <w:pStyle w:val="Default"/>
            <w:tabs>
              <w:tab w:val="left" w:pos="5387"/>
            </w:tabs>
            <w:rPr>
              <w:rFonts w:ascii="Arial" w:hAnsi="Arial" w:cs="Arial"/>
              <w:b/>
              <w:sz w:val="20"/>
              <w:szCs w:val="20"/>
            </w:rPr>
          </w:pPr>
        </w:p>
        <w:p w14:paraId="25F3565A" w14:textId="77777777" w:rsidR="005F184D" w:rsidRDefault="005F184D" w:rsidP="0023174C">
          <w:pPr>
            <w:pStyle w:val="Default"/>
            <w:tabs>
              <w:tab w:val="left" w:pos="5387"/>
            </w:tabs>
            <w:rPr>
              <w:rFonts w:ascii="Arial" w:hAnsi="Arial" w:cs="Arial"/>
              <w:b/>
              <w:sz w:val="20"/>
              <w:szCs w:val="20"/>
            </w:rPr>
          </w:pPr>
        </w:p>
        <w:p w14:paraId="7482714C" w14:textId="77777777" w:rsidR="005F184D" w:rsidRDefault="005F184D" w:rsidP="0023174C">
          <w:pPr>
            <w:pStyle w:val="Default"/>
            <w:tabs>
              <w:tab w:val="left" w:pos="5387"/>
            </w:tabs>
            <w:rPr>
              <w:rFonts w:ascii="Arial" w:hAnsi="Arial" w:cs="Arial"/>
              <w:b/>
              <w:sz w:val="20"/>
              <w:szCs w:val="20"/>
            </w:rPr>
          </w:pPr>
        </w:p>
        <w:p w14:paraId="14F903D6" w14:textId="77777777" w:rsidR="001143D4" w:rsidRDefault="001143D4" w:rsidP="001143D4">
          <w:pPr>
            <w:tabs>
              <w:tab w:val="left" w:pos="5387"/>
            </w:tabs>
            <w:spacing w:after="0" w:line="240" w:lineRule="auto"/>
            <w:rPr>
              <w:b/>
              <w:sz w:val="20"/>
              <w:szCs w:val="20"/>
            </w:rPr>
          </w:pPr>
        </w:p>
        <w:tbl>
          <w:tblPr>
            <w:tblStyle w:val="GridTable4-Accent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8"/>
          </w:tblGrid>
          <w:tr w:rsidR="001143D4" w:rsidRPr="00B100FA" w14:paraId="2BF4FAA5" w14:textId="77777777" w:rsidTr="006A1F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002060"/>
              </w:tcPr>
              <w:p w14:paraId="3014E07D" w14:textId="74E5FF64" w:rsidR="001143D4" w:rsidRPr="00B100FA" w:rsidRDefault="001143D4" w:rsidP="006A1F13">
                <w:pPr>
                  <w:tabs>
                    <w:tab w:val="left" w:pos="5387"/>
                  </w:tabs>
                  <w:spacing w:before="120" w:line="264" w:lineRule="auto"/>
                  <w:jc w:val="left"/>
                  <w:rPr>
                    <w:rFonts w:eastAsiaTheme="minorEastAsia"/>
                    <w:b w:val="0"/>
                    <w:bCs w:val="0"/>
                    <w:lang w:val="en-US" w:eastAsia="ja-JP"/>
                  </w:rPr>
                </w:pPr>
                <w:r>
                  <w:rPr>
                    <w:rFonts w:eastAsiaTheme="minorEastAsia"/>
                    <w:lang w:val="en-US" w:eastAsia="ja-JP"/>
                  </w:rPr>
                  <w:t xml:space="preserve">Criteria </w:t>
                </w:r>
                <w:proofErr w:type="gramStart"/>
                <w:r>
                  <w:rPr>
                    <w:rFonts w:eastAsiaTheme="minorEastAsia"/>
                    <w:lang w:val="en-US" w:eastAsia="ja-JP"/>
                  </w:rPr>
                  <w:t>4</w:t>
                </w:r>
                <w:r w:rsidRPr="00B100FA">
                  <w:rPr>
                    <w:rFonts w:eastAsiaTheme="minorEastAsia"/>
                    <w:lang w:val="en-US" w:eastAsia="ja-JP"/>
                  </w:rPr>
                  <w:t xml:space="preserve"> :</w:t>
                </w:r>
                <w:proofErr w:type="gramEnd"/>
                <w:r w:rsidRPr="00B100FA">
                  <w:rPr>
                    <w:rFonts w:eastAsiaTheme="minorEastAsia"/>
                    <w:lang w:val="en-US" w:eastAsia="ja-JP"/>
                  </w:rPr>
                  <w:t xml:space="preserve">   </w:t>
                </w:r>
                <w:r>
                  <w:rPr>
                    <w:rFonts w:eastAsiaTheme="minorEastAsia"/>
                    <w:lang w:val="en-US" w:eastAsia="ja-JP"/>
                  </w:rPr>
                  <w:t>Delivery</w:t>
                </w:r>
                <w:r w:rsidRPr="00350795">
                  <w:rPr>
                    <w:rFonts w:eastAsiaTheme="minorEastAsia"/>
                    <w:color w:val="auto"/>
                    <w:sz w:val="24"/>
                    <w:szCs w:val="28"/>
                    <w:lang w:val="en-US" w:eastAsia="ja-JP"/>
                  </w:rPr>
                  <w:t xml:space="preserve">   </w:t>
                </w:r>
                <w:r w:rsidRPr="00350795">
                  <w:rPr>
                    <w:rFonts w:eastAsiaTheme="minorEastAsia"/>
                    <w:color w:val="auto"/>
                    <w:sz w:val="20"/>
                    <w:szCs w:val="22"/>
                    <w:lang w:val="en-US" w:eastAsia="ja-JP"/>
                  </w:rPr>
                  <w:t xml:space="preserve">              </w:t>
                </w:r>
                <w:r>
                  <w:rPr>
                    <w:rFonts w:eastAsiaTheme="minorEastAsia"/>
                    <w:color w:val="auto"/>
                    <w:sz w:val="20"/>
                    <w:szCs w:val="22"/>
                    <w:lang w:val="en-US" w:eastAsia="ja-JP"/>
                  </w:rPr>
                  <w:t xml:space="preserve">                                                                                     </w:t>
                </w:r>
                <w:r w:rsidRPr="00A304AA">
                  <w:rPr>
                    <w:rFonts w:eastAsiaTheme="minorEastAsia"/>
                    <w:color w:val="FF0000"/>
                    <w:lang w:val="en-US" w:eastAsia="ja-JP"/>
                  </w:rPr>
                  <w:t>Maximum Marks</w:t>
                </w:r>
                <w:r>
                  <w:rPr>
                    <w:rFonts w:eastAsiaTheme="minorEastAsia"/>
                    <w:color w:val="FF0000"/>
                    <w:lang w:val="en-US" w:eastAsia="ja-JP"/>
                  </w:rPr>
                  <w:t xml:space="preserve"> 50</w:t>
                </w:r>
              </w:p>
            </w:tc>
          </w:tr>
          <w:tr w:rsidR="001143D4" w:rsidRPr="00B100FA" w14:paraId="70C72440" w14:textId="77777777" w:rsidTr="006A1F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7040609C" w14:textId="77777777" w:rsidR="001143D4" w:rsidRPr="00B100FA" w:rsidRDefault="001143D4" w:rsidP="006A1F13">
                <w:pPr>
                  <w:tabs>
                    <w:tab w:val="left" w:pos="5387"/>
                  </w:tabs>
                  <w:rPr>
                    <w:color w:val="FF0000"/>
                  </w:rPr>
                </w:pPr>
                <w:r w:rsidRPr="00B100FA">
                  <w:rPr>
                    <w:color w:val="FF0000"/>
                  </w:rPr>
                  <w:t xml:space="preserve">                                                                                                 </w:t>
                </w:r>
                <w:r>
                  <w:rPr>
                    <w:color w:val="FF0000"/>
                  </w:rPr>
                  <w:t xml:space="preserve">                              </w:t>
                </w:r>
              </w:p>
            </w:tc>
          </w:tr>
          <w:tr w:rsidR="001143D4" w:rsidRPr="00B100FA" w14:paraId="6E6EBD8A" w14:textId="77777777" w:rsidTr="006A1F13">
            <w:tc>
              <w:tcPr>
                <w:cnfStyle w:val="001000000000" w:firstRow="0" w:lastRow="0" w:firstColumn="1" w:lastColumn="0" w:oddVBand="0" w:evenVBand="0" w:oddHBand="0" w:evenHBand="0" w:firstRowFirstColumn="0" w:firstRowLastColumn="0" w:lastRowFirstColumn="0" w:lastRowLastColumn="0"/>
                <w:tcW w:w="1838" w:type="dxa"/>
              </w:tcPr>
              <w:p w14:paraId="22C69487" w14:textId="77777777" w:rsidR="001143D4" w:rsidRPr="00B100FA" w:rsidRDefault="001143D4" w:rsidP="006A1F13">
                <w:pPr>
                  <w:tabs>
                    <w:tab w:val="left" w:pos="5387"/>
                  </w:tabs>
                  <w:spacing w:before="120" w:line="264" w:lineRule="auto"/>
                  <w:rPr>
                    <w:rFonts w:eastAsiaTheme="minorEastAsia"/>
                    <w:lang w:val="en-US" w:eastAsia="ja-JP"/>
                  </w:rPr>
                </w:pPr>
                <w:r w:rsidRPr="00B100FA">
                  <w:rPr>
                    <w:rFonts w:eastAsiaTheme="minorEastAsia"/>
                    <w:lang w:val="en-US" w:eastAsia="ja-JP"/>
                  </w:rPr>
                  <w:t>Description</w:t>
                </w:r>
              </w:p>
            </w:tc>
            <w:tc>
              <w:tcPr>
                <w:tcW w:w="7178" w:type="dxa"/>
              </w:tcPr>
              <w:p w14:paraId="5122B21B" w14:textId="38BB91F2" w:rsidR="001143D4" w:rsidRPr="001143D4" w:rsidRDefault="001143D4" w:rsidP="001143D4">
                <w:pPr>
                  <w:pStyle w:val="NoSpacing"/>
                  <w:ind w:left="141" w:right="78"/>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iCs/>
                  </w:rPr>
                </w:pPr>
                <w:r w:rsidRPr="001143D4">
                  <w:rPr>
                    <w:rFonts w:asciiTheme="minorHAnsi" w:eastAsiaTheme="minorHAnsi" w:hAnsiTheme="minorHAnsi" w:cstheme="minorHAnsi"/>
                    <w:iCs/>
                  </w:rPr>
                  <w:t>The Tenderer must demonstrate compliance with the required delivery schedule.</w:t>
                </w:r>
              </w:p>
              <w:p w14:paraId="3B17A05B" w14:textId="21197BD2" w:rsidR="001143D4" w:rsidRPr="001143D4" w:rsidRDefault="001143D4" w:rsidP="001143D4">
                <w:pPr>
                  <w:spacing w:after="0" w:line="240" w:lineRule="auto"/>
                  <w:ind w:left="141" w:right="78"/>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iCs/>
                    <w:szCs w:val="22"/>
                    <w:lang w:val="en-IE"/>
                  </w:rPr>
                </w:pPr>
                <w:proofErr w:type="gramStart"/>
                <w:r w:rsidRPr="001143D4">
                  <w:rPr>
                    <w:rFonts w:asciiTheme="minorHAnsi" w:eastAsiaTheme="minorHAnsi" w:hAnsiTheme="minorHAnsi" w:cstheme="minorHAnsi"/>
                    <w:iCs/>
                    <w:szCs w:val="22"/>
                    <w:lang w:val="en-IE"/>
                  </w:rPr>
                  <w:t>C</w:t>
                </w:r>
                <w:r>
                  <w:rPr>
                    <w:rFonts w:asciiTheme="minorHAnsi" w:eastAsiaTheme="minorHAnsi" w:hAnsiTheme="minorHAnsi" w:cstheme="minorHAnsi"/>
                    <w:iCs/>
                    <w:szCs w:val="22"/>
                    <w:lang w:val="en-IE"/>
                  </w:rPr>
                  <w:t xml:space="preserve">avan </w:t>
                </w:r>
                <w:r w:rsidRPr="001143D4">
                  <w:rPr>
                    <w:rFonts w:asciiTheme="minorHAnsi" w:eastAsiaTheme="minorHAnsi" w:hAnsiTheme="minorHAnsi" w:cstheme="minorHAnsi"/>
                    <w:iCs/>
                    <w:szCs w:val="22"/>
                    <w:lang w:val="en-IE"/>
                  </w:rPr>
                  <w:t xml:space="preserve"> County</w:t>
                </w:r>
                <w:proofErr w:type="gramEnd"/>
                <w:r w:rsidRPr="001143D4">
                  <w:rPr>
                    <w:rFonts w:asciiTheme="minorHAnsi" w:eastAsiaTheme="minorHAnsi" w:hAnsiTheme="minorHAnsi" w:cstheme="minorHAnsi"/>
                    <w:iCs/>
                    <w:szCs w:val="22"/>
                    <w:lang w:val="en-IE"/>
                  </w:rPr>
                  <w:t xml:space="preserve"> Fire Service require delivery in no more than </w:t>
                </w:r>
                <w:r w:rsidR="000730FE">
                  <w:rPr>
                    <w:rFonts w:asciiTheme="minorHAnsi" w:eastAsiaTheme="minorHAnsi" w:hAnsiTheme="minorHAnsi" w:cstheme="minorHAnsi"/>
                    <w:iCs/>
                    <w:szCs w:val="22"/>
                    <w:lang w:val="en-IE"/>
                  </w:rPr>
                  <w:t>25</w:t>
                </w:r>
                <w:r w:rsidRPr="001143D4">
                  <w:rPr>
                    <w:rFonts w:asciiTheme="minorHAnsi" w:eastAsiaTheme="minorHAnsi" w:hAnsiTheme="minorHAnsi" w:cstheme="minorHAnsi"/>
                    <w:iCs/>
                    <w:szCs w:val="22"/>
                    <w:lang w:val="en-IE"/>
                  </w:rPr>
                  <w:t xml:space="preserve"> weeks from time of order.</w:t>
                </w:r>
              </w:p>
              <w:p w14:paraId="146FA824" w14:textId="77777777" w:rsidR="001143D4" w:rsidRPr="001143D4" w:rsidRDefault="001143D4" w:rsidP="001143D4">
                <w:pPr>
                  <w:spacing w:after="0" w:line="240" w:lineRule="auto"/>
                  <w:ind w:left="141" w:right="78"/>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iCs/>
                    <w:szCs w:val="22"/>
                    <w:lang w:val="en-IE"/>
                  </w:rPr>
                </w:pPr>
              </w:p>
              <w:p w14:paraId="1A9221D5" w14:textId="749CDFCF" w:rsidR="001143D4" w:rsidRPr="001143D4" w:rsidRDefault="001143D4" w:rsidP="001143D4">
                <w:pPr>
                  <w:spacing w:after="0" w:line="240" w:lineRule="auto"/>
                  <w:ind w:left="141" w:right="78"/>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iCs/>
                    <w:szCs w:val="22"/>
                    <w:lang w:val="en-IE"/>
                  </w:rPr>
                </w:pPr>
                <w:r w:rsidRPr="001143D4">
                  <w:rPr>
                    <w:rFonts w:asciiTheme="minorHAnsi" w:eastAsiaTheme="minorHAnsi" w:hAnsiTheme="minorHAnsi" w:cstheme="minorHAnsi"/>
                    <w:iCs/>
                    <w:szCs w:val="22"/>
                    <w:lang w:val="en-IE"/>
                  </w:rPr>
                  <w:t xml:space="preserve">It is a requirement that the Tenderer supply an individual pack to each firefighter, delivered to Central Fire </w:t>
                </w:r>
                <w:proofErr w:type="gramStart"/>
                <w:r w:rsidRPr="001143D4">
                  <w:rPr>
                    <w:rFonts w:asciiTheme="minorHAnsi" w:eastAsiaTheme="minorHAnsi" w:hAnsiTheme="minorHAnsi" w:cstheme="minorHAnsi"/>
                    <w:iCs/>
                    <w:szCs w:val="22"/>
                    <w:lang w:val="en-IE"/>
                  </w:rPr>
                  <w:t xml:space="preserve">Station </w:t>
                </w:r>
                <w:r>
                  <w:rPr>
                    <w:rFonts w:asciiTheme="minorHAnsi" w:eastAsiaTheme="minorHAnsi" w:hAnsiTheme="minorHAnsi" w:cstheme="minorHAnsi"/>
                    <w:iCs/>
                    <w:szCs w:val="22"/>
                    <w:lang w:val="en-IE"/>
                  </w:rPr>
                  <w:t>,</w:t>
                </w:r>
                <w:proofErr w:type="gramEnd"/>
                <w:r>
                  <w:rPr>
                    <w:rFonts w:asciiTheme="minorHAnsi" w:eastAsiaTheme="minorHAnsi" w:hAnsiTheme="minorHAnsi" w:cstheme="minorHAnsi"/>
                    <w:iCs/>
                    <w:szCs w:val="22"/>
                    <w:lang w:val="en-IE"/>
                  </w:rPr>
                  <w:t xml:space="preserve"> Cavan</w:t>
                </w:r>
                <w:r w:rsidRPr="001143D4">
                  <w:rPr>
                    <w:rFonts w:asciiTheme="minorHAnsi" w:eastAsiaTheme="minorHAnsi" w:hAnsiTheme="minorHAnsi" w:cstheme="minorHAnsi"/>
                    <w:iCs/>
                    <w:szCs w:val="22"/>
                    <w:lang w:val="en-IE"/>
                  </w:rPr>
                  <w:t>, comprising of two Tunics and Two Trousers correctly sized for that firefighter.</w:t>
                </w:r>
              </w:p>
              <w:p w14:paraId="7328970E" w14:textId="77777777" w:rsidR="001143D4" w:rsidRPr="001143D4" w:rsidRDefault="001143D4" w:rsidP="001143D4">
                <w:pPr>
                  <w:spacing w:after="0" w:line="240" w:lineRule="auto"/>
                  <w:ind w:left="141" w:right="78"/>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iCs/>
                    <w:szCs w:val="22"/>
                    <w:lang w:val="en-IE"/>
                  </w:rPr>
                </w:pPr>
              </w:p>
              <w:p w14:paraId="7737FA81" w14:textId="77777777" w:rsidR="001143D4" w:rsidRPr="001143D4" w:rsidRDefault="001143D4" w:rsidP="001143D4">
                <w:pPr>
                  <w:spacing w:after="0" w:line="240" w:lineRule="auto"/>
                  <w:ind w:left="141" w:right="78"/>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Cs w:val="22"/>
                    <w:lang w:val="en-IE"/>
                  </w:rPr>
                </w:pPr>
                <w:r w:rsidRPr="001143D4">
                  <w:rPr>
                    <w:rFonts w:asciiTheme="minorHAnsi" w:eastAsiaTheme="minorHAnsi" w:hAnsiTheme="minorHAnsi" w:cstheme="minorBidi"/>
                    <w:szCs w:val="22"/>
                    <w:lang w:val="en-IE"/>
                  </w:rPr>
                  <w:t xml:space="preserve">The individual pack shall be labelled externally with the </w:t>
                </w:r>
                <w:proofErr w:type="gramStart"/>
                <w:r w:rsidRPr="001143D4">
                  <w:rPr>
                    <w:rFonts w:asciiTheme="minorHAnsi" w:eastAsiaTheme="minorHAnsi" w:hAnsiTheme="minorHAnsi" w:cstheme="minorBidi"/>
                    <w:szCs w:val="22"/>
                    <w:lang w:val="en-IE"/>
                  </w:rPr>
                  <w:t>firefighters</w:t>
                </w:r>
                <w:proofErr w:type="gramEnd"/>
                <w:r w:rsidRPr="001143D4">
                  <w:rPr>
                    <w:rFonts w:asciiTheme="minorHAnsi" w:eastAsiaTheme="minorHAnsi" w:hAnsiTheme="minorHAnsi" w:cstheme="minorBidi"/>
                    <w:szCs w:val="22"/>
                    <w:lang w:val="en-IE"/>
                  </w:rPr>
                  <w:t xml:space="preserve"> name and staff number, the size of both tunic and trousers, the barcode or individual serial number of each item of </w:t>
                </w:r>
                <w:proofErr w:type="spellStart"/>
                <w:r w:rsidRPr="001143D4">
                  <w:rPr>
                    <w:rFonts w:asciiTheme="minorHAnsi" w:eastAsiaTheme="minorHAnsi" w:hAnsiTheme="minorHAnsi" w:cstheme="minorBidi"/>
                    <w:szCs w:val="22"/>
                    <w:lang w:val="en-IE"/>
                  </w:rPr>
                  <w:t>firekit</w:t>
                </w:r>
                <w:proofErr w:type="spellEnd"/>
                <w:r w:rsidRPr="001143D4">
                  <w:rPr>
                    <w:rFonts w:asciiTheme="minorHAnsi" w:eastAsiaTheme="minorHAnsi" w:hAnsiTheme="minorHAnsi" w:cstheme="minorBidi"/>
                    <w:szCs w:val="22"/>
                    <w:lang w:val="en-IE"/>
                  </w:rPr>
                  <w:t xml:space="preserve"> and a second copy of this information shall be contained internally in the pack.</w:t>
                </w:r>
              </w:p>
              <w:p w14:paraId="399221F9" w14:textId="77777777" w:rsidR="001143D4" w:rsidRPr="001143D4" w:rsidRDefault="001143D4" w:rsidP="001143D4">
                <w:pPr>
                  <w:spacing w:after="0" w:line="240" w:lineRule="auto"/>
                  <w:ind w:left="141" w:right="78"/>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Cs w:val="22"/>
                    <w:lang w:val="en-IE"/>
                  </w:rPr>
                </w:pPr>
              </w:p>
              <w:p w14:paraId="130CD5B2" w14:textId="2E9B88B6" w:rsidR="001143D4" w:rsidRPr="001143D4" w:rsidRDefault="001143D4" w:rsidP="001143D4">
                <w:pPr>
                  <w:spacing w:after="0" w:line="240" w:lineRule="auto"/>
                  <w:ind w:left="141" w:right="78"/>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Cs w:val="22"/>
                    <w:lang w:val="en-IE"/>
                  </w:rPr>
                </w:pPr>
                <w:r w:rsidRPr="001143D4">
                  <w:rPr>
                    <w:rFonts w:asciiTheme="minorHAnsi" w:eastAsiaTheme="minorHAnsi" w:hAnsiTheme="minorHAnsi" w:cstheme="minorBidi"/>
                    <w:szCs w:val="22"/>
                    <w:lang w:val="en-IE"/>
                  </w:rPr>
                  <w:t xml:space="preserve">In addition, the method of packing must correspond to the </w:t>
                </w:r>
                <w:proofErr w:type="gramStart"/>
                <w:r w:rsidRPr="001143D4">
                  <w:rPr>
                    <w:rFonts w:asciiTheme="minorHAnsi" w:eastAsiaTheme="minorHAnsi" w:hAnsiTheme="minorHAnsi" w:cstheme="minorBidi"/>
                    <w:szCs w:val="22"/>
                    <w:lang w:val="en-IE"/>
                  </w:rPr>
                  <w:t>firefighters</w:t>
                </w:r>
                <w:proofErr w:type="gramEnd"/>
                <w:r w:rsidRPr="001143D4">
                  <w:rPr>
                    <w:rFonts w:asciiTheme="minorHAnsi" w:eastAsiaTheme="minorHAnsi" w:hAnsiTheme="minorHAnsi" w:cstheme="minorBidi"/>
                    <w:szCs w:val="22"/>
                    <w:lang w:val="en-IE"/>
                  </w:rPr>
                  <w:t xml:space="preserve"> location </w:t>
                </w:r>
                <w:r>
                  <w:rPr>
                    <w:rFonts w:asciiTheme="minorHAnsi" w:eastAsiaTheme="minorHAnsi" w:hAnsiTheme="minorHAnsi" w:cstheme="minorBidi"/>
                    <w:szCs w:val="22"/>
                    <w:lang w:val="en-IE"/>
                  </w:rPr>
                  <w:t xml:space="preserve">i.e. </w:t>
                </w:r>
                <w:r w:rsidRPr="001143D4">
                  <w:rPr>
                    <w:rFonts w:asciiTheme="minorHAnsi" w:eastAsiaTheme="minorHAnsi" w:hAnsiTheme="minorHAnsi" w:cstheme="minorBidi"/>
                    <w:szCs w:val="22"/>
                    <w:lang w:val="en-IE"/>
                  </w:rPr>
                  <w:t xml:space="preserve"> each location (</w:t>
                </w:r>
                <w:r>
                  <w:rPr>
                    <w:rFonts w:asciiTheme="minorHAnsi" w:eastAsiaTheme="minorHAnsi" w:hAnsiTheme="minorHAnsi" w:cstheme="minorBidi"/>
                    <w:szCs w:val="22"/>
                    <w:lang w:val="en-IE"/>
                  </w:rPr>
                  <w:t>10</w:t>
                </w:r>
                <w:r w:rsidRPr="001143D4">
                  <w:rPr>
                    <w:rFonts w:asciiTheme="minorHAnsi" w:eastAsiaTheme="minorHAnsi" w:hAnsiTheme="minorHAnsi" w:cstheme="minorBidi"/>
                    <w:szCs w:val="22"/>
                    <w:lang w:val="en-IE"/>
                  </w:rPr>
                  <w:t xml:space="preserve"> in total) must have its own boxes comprising of the firefighters for that location – mixed boxes are not permitted.</w:t>
                </w:r>
              </w:p>
            </w:tc>
          </w:tr>
        </w:tbl>
        <w:p w14:paraId="229A9CF5" w14:textId="77777777" w:rsidR="00892545" w:rsidRPr="001143D4" w:rsidRDefault="00892545" w:rsidP="0023174C">
          <w:pPr>
            <w:pStyle w:val="Default"/>
            <w:tabs>
              <w:tab w:val="left" w:pos="5387"/>
            </w:tabs>
            <w:rPr>
              <w:rFonts w:ascii="Arial" w:hAnsi="Arial" w:cs="Arial"/>
              <w:b/>
              <w:sz w:val="20"/>
              <w:szCs w:val="20"/>
              <w:lang w:val="en-GB"/>
            </w:rPr>
          </w:pPr>
        </w:p>
        <w:p w14:paraId="53D180D7" w14:textId="77777777" w:rsidR="0023174C" w:rsidRDefault="0023174C" w:rsidP="0023174C">
          <w:pPr>
            <w:tabs>
              <w:tab w:val="left" w:pos="5387"/>
            </w:tabs>
            <w:spacing w:after="0" w:line="240" w:lineRule="auto"/>
            <w:rPr>
              <w:b/>
              <w:sz w:val="20"/>
              <w:szCs w:val="20"/>
            </w:rPr>
          </w:pPr>
        </w:p>
        <w:p w14:paraId="71AB8A9A" w14:textId="77777777" w:rsidR="0042271D" w:rsidRDefault="0042271D" w:rsidP="0023174C">
          <w:pPr>
            <w:tabs>
              <w:tab w:val="left" w:pos="5387"/>
            </w:tabs>
            <w:spacing w:after="0" w:line="240" w:lineRule="auto"/>
            <w:rPr>
              <w:b/>
              <w:sz w:val="20"/>
              <w:szCs w:val="20"/>
            </w:rPr>
          </w:pPr>
        </w:p>
        <w:p w14:paraId="2B1EF3EB" w14:textId="77777777" w:rsidR="0042271D" w:rsidRDefault="0042271D" w:rsidP="0023174C">
          <w:pPr>
            <w:tabs>
              <w:tab w:val="left" w:pos="5387"/>
            </w:tabs>
            <w:spacing w:after="0" w:line="240" w:lineRule="auto"/>
            <w:rPr>
              <w:b/>
              <w:sz w:val="20"/>
              <w:szCs w:val="20"/>
            </w:rPr>
          </w:pPr>
        </w:p>
        <w:p w14:paraId="1C74E771" w14:textId="77777777" w:rsidR="0042271D" w:rsidRDefault="0042271D" w:rsidP="0023174C">
          <w:pPr>
            <w:tabs>
              <w:tab w:val="left" w:pos="5387"/>
            </w:tabs>
            <w:spacing w:after="0" w:line="240" w:lineRule="auto"/>
            <w:rPr>
              <w:b/>
              <w:sz w:val="20"/>
              <w:szCs w:val="20"/>
            </w:rPr>
          </w:pPr>
        </w:p>
        <w:p w14:paraId="5E2AB8D6" w14:textId="77777777" w:rsidR="0042271D" w:rsidRDefault="0042271D" w:rsidP="0023174C">
          <w:pPr>
            <w:tabs>
              <w:tab w:val="left" w:pos="5387"/>
            </w:tabs>
            <w:spacing w:after="0" w:line="240" w:lineRule="auto"/>
            <w:rPr>
              <w:b/>
              <w:sz w:val="20"/>
              <w:szCs w:val="20"/>
            </w:rPr>
          </w:pPr>
        </w:p>
        <w:p w14:paraId="6AD22D98" w14:textId="77777777" w:rsidR="0042271D" w:rsidRDefault="0042271D" w:rsidP="0023174C">
          <w:pPr>
            <w:tabs>
              <w:tab w:val="left" w:pos="5387"/>
            </w:tabs>
            <w:spacing w:after="0" w:line="240" w:lineRule="auto"/>
            <w:rPr>
              <w:b/>
              <w:sz w:val="20"/>
              <w:szCs w:val="20"/>
            </w:rPr>
          </w:pPr>
        </w:p>
        <w:tbl>
          <w:tblPr>
            <w:tblStyle w:val="GridTable4-Accent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8"/>
          </w:tblGrid>
          <w:tr w:rsidR="0023174C" w:rsidRPr="00B100FA" w14:paraId="27D9EE27" w14:textId="77777777" w:rsidTr="00937D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002060"/>
              </w:tcPr>
              <w:p w14:paraId="27489DC9" w14:textId="7009EB89" w:rsidR="0023174C" w:rsidRPr="00B100FA" w:rsidRDefault="0023174C" w:rsidP="0023174C">
                <w:pPr>
                  <w:tabs>
                    <w:tab w:val="left" w:pos="5387"/>
                  </w:tabs>
                  <w:spacing w:before="120" w:line="264" w:lineRule="auto"/>
                  <w:jc w:val="left"/>
                  <w:rPr>
                    <w:rFonts w:eastAsiaTheme="minorEastAsia"/>
                    <w:b w:val="0"/>
                    <w:bCs w:val="0"/>
                    <w:lang w:val="en-US" w:eastAsia="ja-JP"/>
                  </w:rPr>
                </w:pPr>
                <w:r>
                  <w:rPr>
                    <w:rFonts w:eastAsiaTheme="minorEastAsia"/>
                    <w:lang w:val="en-US" w:eastAsia="ja-JP"/>
                  </w:rPr>
                  <w:t xml:space="preserve">Criteria </w:t>
                </w:r>
                <w:proofErr w:type="gramStart"/>
                <w:r w:rsidR="001143D4">
                  <w:rPr>
                    <w:rFonts w:eastAsiaTheme="minorEastAsia"/>
                    <w:lang w:val="en-US" w:eastAsia="ja-JP"/>
                  </w:rPr>
                  <w:t>5</w:t>
                </w:r>
                <w:r w:rsidRPr="00B100FA">
                  <w:rPr>
                    <w:rFonts w:eastAsiaTheme="minorEastAsia"/>
                    <w:lang w:val="en-US" w:eastAsia="ja-JP"/>
                  </w:rPr>
                  <w:t xml:space="preserve"> :</w:t>
                </w:r>
                <w:proofErr w:type="gramEnd"/>
                <w:r w:rsidRPr="00B100FA">
                  <w:rPr>
                    <w:rFonts w:eastAsiaTheme="minorEastAsia"/>
                    <w:lang w:val="en-US" w:eastAsia="ja-JP"/>
                  </w:rPr>
                  <w:t xml:space="preserve">   </w:t>
                </w:r>
                <w:r w:rsidRPr="00350795">
                  <w:rPr>
                    <w:rFonts w:eastAsiaTheme="minorEastAsia"/>
                    <w:color w:val="auto"/>
                    <w:sz w:val="24"/>
                    <w:szCs w:val="28"/>
                    <w:lang w:val="en-US" w:eastAsia="ja-JP"/>
                  </w:rPr>
                  <w:t xml:space="preserve">Customer/Technical Support and Expertise    </w:t>
                </w:r>
                <w:r w:rsidRPr="00350795">
                  <w:rPr>
                    <w:rFonts w:eastAsiaTheme="minorEastAsia"/>
                    <w:color w:val="auto"/>
                    <w:sz w:val="20"/>
                    <w:szCs w:val="22"/>
                    <w:lang w:val="en-US" w:eastAsia="ja-JP"/>
                  </w:rPr>
                  <w:t xml:space="preserve">              </w:t>
                </w:r>
                <w:r w:rsidR="00892545">
                  <w:rPr>
                    <w:rFonts w:eastAsiaTheme="minorEastAsia"/>
                    <w:color w:val="auto"/>
                    <w:sz w:val="20"/>
                    <w:szCs w:val="22"/>
                    <w:lang w:val="en-US" w:eastAsia="ja-JP"/>
                  </w:rPr>
                  <w:t xml:space="preserve">               </w:t>
                </w:r>
                <w:r w:rsidRPr="00A304AA">
                  <w:rPr>
                    <w:rFonts w:eastAsiaTheme="minorEastAsia"/>
                    <w:color w:val="FF0000"/>
                    <w:lang w:val="en-US" w:eastAsia="ja-JP"/>
                  </w:rPr>
                  <w:t>Maximum Marks</w:t>
                </w:r>
                <w:r w:rsidR="005F184D">
                  <w:rPr>
                    <w:rFonts w:eastAsiaTheme="minorEastAsia"/>
                    <w:color w:val="FF0000"/>
                    <w:lang w:val="en-US" w:eastAsia="ja-JP"/>
                  </w:rPr>
                  <w:t xml:space="preserve"> 50</w:t>
                </w:r>
              </w:p>
            </w:tc>
          </w:tr>
          <w:tr w:rsidR="0023174C" w:rsidRPr="00B100FA" w14:paraId="782CA55C" w14:textId="77777777" w:rsidTr="00937D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6E92289B" w14:textId="79D9D21C" w:rsidR="0023174C" w:rsidRPr="00B100FA" w:rsidRDefault="0023174C" w:rsidP="005F184D">
                <w:pPr>
                  <w:tabs>
                    <w:tab w:val="left" w:pos="5387"/>
                  </w:tabs>
                  <w:rPr>
                    <w:color w:val="FF0000"/>
                  </w:rPr>
                </w:pPr>
                <w:r w:rsidRPr="00B100FA">
                  <w:rPr>
                    <w:color w:val="FF0000"/>
                  </w:rPr>
                  <w:t xml:space="preserve">                                                                                                 </w:t>
                </w:r>
                <w:r>
                  <w:rPr>
                    <w:color w:val="FF0000"/>
                  </w:rPr>
                  <w:t xml:space="preserve">                              </w:t>
                </w:r>
              </w:p>
            </w:tc>
          </w:tr>
          <w:tr w:rsidR="0023174C" w:rsidRPr="00B100FA" w14:paraId="4933B815" w14:textId="77777777" w:rsidTr="00937DDA">
            <w:tc>
              <w:tcPr>
                <w:cnfStyle w:val="001000000000" w:firstRow="0" w:lastRow="0" w:firstColumn="1" w:lastColumn="0" w:oddVBand="0" w:evenVBand="0" w:oddHBand="0" w:evenHBand="0" w:firstRowFirstColumn="0" w:firstRowLastColumn="0" w:lastRowFirstColumn="0" w:lastRowLastColumn="0"/>
                <w:tcW w:w="1838" w:type="dxa"/>
              </w:tcPr>
              <w:p w14:paraId="63D0BFB8" w14:textId="77777777" w:rsidR="0023174C" w:rsidRPr="00B100FA" w:rsidRDefault="0023174C" w:rsidP="0023174C">
                <w:pPr>
                  <w:tabs>
                    <w:tab w:val="left" w:pos="5387"/>
                  </w:tabs>
                  <w:spacing w:before="120" w:line="264" w:lineRule="auto"/>
                  <w:rPr>
                    <w:rFonts w:eastAsiaTheme="minorEastAsia"/>
                    <w:lang w:val="en-US" w:eastAsia="ja-JP"/>
                  </w:rPr>
                </w:pPr>
                <w:r w:rsidRPr="00B100FA">
                  <w:rPr>
                    <w:rFonts w:eastAsiaTheme="minorEastAsia"/>
                    <w:lang w:val="en-US" w:eastAsia="ja-JP"/>
                  </w:rPr>
                  <w:t>Description</w:t>
                </w:r>
              </w:p>
            </w:tc>
            <w:tc>
              <w:tcPr>
                <w:tcW w:w="7178" w:type="dxa"/>
              </w:tcPr>
              <w:p w14:paraId="5A57D514" w14:textId="77777777" w:rsidR="0023174C" w:rsidRDefault="0023174C" w:rsidP="0023174C">
                <w:pPr>
                  <w:tabs>
                    <w:tab w:val="left" w:pos="5387"/>
                  </w:tabs>
                  <w:spacing w:line="240" w:lineRule="auto"/>
                  <w:cnfStyle w:val="000000000000" w:firstRow="0" w:lastRow="0" w:firstColumn="0" w:lastColumn="0" w:oddVBand="0" w:evenVBand="0" w:oddHBand="0" w:evenHBand="0" w:firstRowFirstColumn="0" w:firstRowLastColumn="0" w:lastRowFirstColumn="0" w:lastRowLastColumn="0"/>
                </w:pPr>
                <w:r w:rsidRPr="00EE4FC5">
                  <w:rPr>
                    <w:noProof/>
                  </w:rPr>
                  <w:t>Ma</w:t>
                </w:r>
                <w:r>
                  <w:rPr>
                    <w:noProof/>
                  </w:rPr>
                  <w:t xml:space="preserve">ximum marks will be awarded </w:t>
                </w:r>
                <w:r w:rsidRPr="00EE4FC5">
                  <w:rPr>
                    <w:noProof/>
                  </w:rPr>
                  <w:t xml:space="preserve">to the </w:t>
                </w:r>
                <w:r>
                  <w:rPr>
                    <w:noProof/>
                  </w:rPr>
                  <w:t>tenderer</w:t>
                </w:r>
                <w:r w:rsidRPr="00EE4FC5">
                  <w:rPr>
                    <w:noProof/>
                  </w:rPr>
                  <w:t xml:space="preserve"> </w:t>
                </w:r>
                <w:r>
                  <w:rPr>
                    <w:noProof/>
                  </w:rPr>
                  <w:t>who offers the most comprehensive customer support.</w:t>
                </w:r>
              </w:p>
              <w:p w14:paraId="769634EE" w14:textId="77777777" w:rsidR="0023174C" w:rsidRDefault="0023174C" w:rsidP="0023174C">
                <w:pPr>
                  <w:tabs>
                    <w:tab w:val="left" w:pos="5387"/>
                  </w:tabs>
                  <w:spacing w:line="240" w:lineRule="auto"/>
                  <w:cnfStyle w:val="000000000000" w:firstRow="0" w:lastRow="0" w:firstColumn="0" w:lastColumn="0" w:oddVBand="0" w:evenVBand="0" w:oddHBand="0" w:evenHBand="0" w:firstRowFirstColumn="0" w:firstRowLastColumn="0" w:lastRowFirstColumn="0" w:lastRowLastColumn="0"/>
                </w:pPr>
                <w:r w:rsidRPr="00EE4FC5">
                  <w:t xml:space="preserve">Tenderers must describe their capacity and capability for the provision of </w:t>
                </w:r>
                <w:r>
                  <w:t>the Structural Firefighting Suit. The following information should be provided.</w:t>
                </w:r>
              </w:p>
              <w:p w14:paraId="7B799867" w14:textId="14F33E23" w:rsidR="0023174C" w:rsidRDefault="0023174C" w:rsidP="00297CDB">
                <w:pPr>
                  <w:pStyle w:val="ListParagraph"/>
                  <w:numPr>
                    <w:ilvl w:val="0"/>
                    <w:numId w:val="28"/>
                  </w:numPr>
                  <w:tabs>
                    <w:tab w:val="left" w:pos="5387"/>
                  </w:tabs>
                  <w:spacing w:before="240" w:after="0" w:line="240" w:lineRule="auto"/>
                  <w:cnfStyle w:val="000000000000" w:firstRow="0" w:lastRow="0" w:firstColumn="0" w:lastColumn="0" w:oddVBand="0" w:evenVBand="0" w:oddHBand="0" w:evenHBand="0" w:firstRowFirstColumn="0" w:firstRowLastColumn="0" w:lastRowFirstColumn="0" w:lastRowLastColumn="0"/>
                </w:pPr>
                <w:r>
                  <w:t xml:space="preserve">The maximum length of time from </w:t>
                </w:r>
                <w:r w:rsidR="00044F49">
                  <w:t>Cavan</w:t>
                </w:r>
                <w:r>
                  <w:t xml:space="preserve"> County Fire Service placing an order for additional structural fire-fighting suits to delivery for additional small quantities. The time frame should be based on the purchase of 2 no. structural firefighting suits. </w:t>
                </w:r>
              </w:p>
              <w:p w14:paraId="02D890B2" w14:textId="5F5C7D2C" w:rsidR="0023174C" w:rsidRPr="00810B4A" w:rsidRDefault="0023174C" w:rsidP="00297CDB">
                <w:pPr>
                  <w:pStyle w:val="ListParagraph"/>
                  <w:numPr>
                    <w:ilvl w:val="0"/>
                    <w:numId w:val="28"/>
                  </w:numPr>
                  <w:tabs>
                    <w:tab w:val="left" w:pos="5387"/>
                  </w:tabs>
                  <w:spacing w:before="240" w:after="0" w:line="240" w:lineRule="auto"/>
                  <w:cnfStyle w:val="000000000000" w:firstRow="0" w:lastRow="0" w:firstColumn="0" w:lastColumn="0" w:oddVBand="0" w:evenVBand="0" w:oddHBand="0" w:evenHBand="0" w:firstRowFirstColumn="0" w:firstRowLastColumn="0" w:lastRowFirstColumn="0" w:lastRowLastColumn="0"/>
                </w:pPr>
                <w:r>
                  <w:t>The maximum length of time from C</w:t>
                </w:r>
                <w:r w:rsidR="00044F49">
                  <w:t>avan</w:t>
                </w:r>
                <w:r>
                  <w:t xml:space="preserve"> County Fire Service sending a garment off for inspection/repair/maintenance to the returning of same. The time </w:t>
                </w:r>
                <w:r w:rsidRPr="008F47FC">
                  <w:t>frame should be based on the</w:t>
                </w:r>
                <w:r>
                  <w:t xml:space="preserve"> typical</w:t>
                </w:r>
                <w:r w:rsidRPr="008F47FC">
                  <w:t xml:space="preserve"> </w:t>
                </w:r>
                <w:r>
                  <w:t xml:space="preserve">repair </w:t>
                </w:r>
                <w:r w:rsidRPr="008F47FC">
                  <w:t xml:space="preserve">of </w:t>
                </w:r>
                <w:r>
                  <w:t>1</w:t>
                </w:r>
                <w:r w:rsidRPr="008F47FC">
                  <w:t xml:space="preserve"> structural firefighting </w:t>
                </w:r>
                <w:r>
                  <w:t>garment (tunic or trousers)</w:t>
                </w:r>
                <w:r w:rsidRPr="008F47FC">
                  <w:t>.</w:t>
                </w:r>
              </w:p>
            </w:tc>
          </w:tr>
        </w:tbl>
        <w:p w14:paraId="6E462925" w14:textId="14A5530D" w:rsidR="0023174C" w:rsidRDefault="0023174C" w:rsidP="0023174C">
          <w:pPr>
            <w:tabs>
              <w:tab w:val="left" w:pos="5387"/>
            </w:tabs>
            <w:spacing w:after="0" w:line="240" w:lineRule="auto"/>
            <w:jc w:val="left"/>
            <w:rPr>
              <w:rFonts w:ascii="Arial" w:eastAsiaTheme="minorEastAsia" w:hAnsi="Arial" w:cs="Arial"/>
              <w:lang w:val="en-US" w:eastAsia="ja-JP"/>
            </w:rPr>
          </w:pPr>
        </w:p>
        <w:p w14:paraId="256FCEB3" w14:textId="77777777" w:rsidR="0023174C" w:rsidRDefault="0023174C" w:rsidP="0023174C">
          <w:pPr>
            <w:tabs>
              <w:tab w:val="left" w:pos="5387"/>
            </w:tabs>
            <w:spacing w:after="0" w:line="240" w:lineRule="auto"/>
            <w:jc w:val="left"/>
            <w:rPr>
              <w:rFonts w:ascii="Arial" w:eastAsiaTheme="minorEastAsia" w:hAnsi="Arial" w:cs="Arial"/>
              <w:lang w:val="en-US" w:eastAsia="ja-JP"/>
            </w:rPr>
          </w:pPr>
        </w:p>
        <w:p w14:paraId="430B72BB" w14:textId="77777777" w:rsidR="00044F49" w:rsidRDefault="00044F49" w:rsidP="0023174C">
          <w:pPr>
            <w:tabs>
              <w:tab w:val="left" w:pos="5387"/>
            </w:tabs>
            <w:spacing w:after="0" w:line="240" w:lineRule="auto"/>
            <w:jc w:val="left"/>
            <w:rPr>
              <w:rFonts w:ascii="Arial" w:eastAsiaTheme="minorEastAsia" w:hAnsi="Arial" w:cs="Arial"/>
              <w:lang w:val="en-US" w:eastAsia="ja-JP"/>
            </w:rPr>
          </w:pPr>
        </w:p>
        <w:p w14:paraId="31EA6415" w14:textId="77777777" w:rsidR="00044F49" w:rsidRDefault="00044F49" w:rsidP="0023174C">
          <w:pPr>
            <w:tabs>
              <w:tab w:val="left" w:pos="5387"/>
            </w:tabs>
            <w:spacing w:after="0" w:line="240" w:lineRule="auto"/>
            <w:jc w:val="left"/>
            <w:rPr>
              <w:rFonts w:ascii="Arial" w:eastAsiaTheme="minorEastAsia" w:hAnsi="Arial" w:cs="Arial"/>
              <w:lang w:val="en-US" w:eastAsia="ja-JP"/>
            </w:rPr>
          </w:pPr>
        </w:p>
        <w:p w14:paraId="712EBE7F" w14:textId="77777777" w:rsidR="00044F49" w:rsidRDefault="00044F49" w:rsidP="0023174C">
          <w:pPr>
            <w:tabs>
              <w:tab w:val="left" w:pos="5387"/>
            </w:tabs>
            <w:spacing w:after="0" w:line="240" w:lineRule="auto"/>
            <w:jc w:val="left"/>
            <w:rPr>
              <w:rFonts w:ascii="Arial" w:eastAsiaTheme="minorEastAsia" w:hAnsi="Arial" w:cs="Arial"/>
              <w:lang w:val="en-US" w:eastAsia="ja-JP"/>
            </w:rPr>
          </w:pPr>
        </w:p>
        <w:p w14:paraId="597B6AA0" w14:textId="77777777" w:rsidR="00044F49" w:rsidRPr="006D6E8F" w:rsidRDefault="00044F49" w:rsidP="0023174C">
          <w:pPr>
            <w:tabs>
              <w:tab w:val="left" w:pos="5387"/>
            </w:tabs>
            <w:spacing w:after="0" w:line="240" w:lineRule="auto"/>
            <w:jc w:val="left"/>
            <w:rPr>
              <w:rFonts w:ascii="Arial" w:eastAsiaTheme="minorEastAsia" w:hAnsi="Arial" w:cs="Arial"/>
              <w:lang w:val="en-US" w:eastAsia="ja-JP"/>
            </w:rPr>
          </w:pPr>
        </w:p>
        <w:tbl>
          <w:tblPr>
            <w:tblStyle w:val="GridTable4-Accent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8"/>
          </w:tblGrid>
          <w:tr w:rsidR="0023174C" w:rsidRPr="00B100FA" w14:paraId="64837A17" w14:textId="77777777" w:rsidTr="00937D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002060"/>
              </w:tcPr>
              <w:p w14:paraId="40785C8E" w14:textId="4E04B4C8" w:rsidR="0023174C" w:rsidRPr="00B100FA" w:rsidRDefault="0023174C" w:rsidP="0023174C">
                <w:pPr>
                  <w:tabs>
                    <w:tab w:val="left" w:pos="5387"/>
                  </w:tabs>
                  <w:spacing w:before="120" w:line="264" w:lineRule="auto"/>
                  <w:jc w:val="left"/>
                  <w:rPr>
                    <w:rFonts w:eastAsiaTheme="minorEastAsia"/>
                    <w:b w:val="0"/>
                    <w:bCs w:val="0"/>
                    <w:lang w:val="en-US" w:eastAsia="ja-JP"/>
                  </w:rPr>
                </w:pPr>
                <w:r>
                  <w:rPr>
                    <w:rFonts w:eastAsiaTheme="minorEastAsia"/>
                    <w:lang w:val="en-US" w:eastAsia="ja-JP"/>
                  </w:rPr>
                  <w:t xml:space="preserve">Criteria </w:t>
                </w:r>
                <w:proofErr w:type="gramStart"/>
                <w:r w:rsidR="001143D4">
                  <w:rPr>
                    <w:rFonts w:eastAsiaTheme="minorEastAsia"/>
                    <w:lang w:val="en-US" w:eastAsia="ja-JP"/>
                  </w:rPr>
                  <w:t>6</w:t>
                </w:r>
                <w:r w:rsidRPr="00B100FA">
                  <w:rPr>
                    <w:rFonts w:eastAsiaTheme="minorEastAsia"/>
                    <w:lang w:val="en-US" w:eastAsia="ja-JP"/>
                  </w:rPr>
                  <w:t xml:space="preserve"> :</w:t>
                </w:r>
                <w:proofErr w:type="gramEnd"/>
                <w:r w:rsidRPr="00B100FA">
                  <w:rPr>
                    <w:rFonts w:eastAsiaTheme="minorEastAsia"/>
                    <w:lang w:val="en-US" w:eastAsia="ja-JP"/>
                  </w:rPr>
                  <w:t xml:space="preserve">   </w:t>
                </w:r>
                <w:r w:rsidRPr="00350795">
                  <w:rPr>
                    <w:rFonts w:eastAsiaTheme="minorEastAsia"/>
                    <w:color w:val="auto"/>
                    <w:sz w:val="24"/>
                    <w:szCs w:val="28"/>
                    <w:lang w:val="en-US" w:eastAsia="ja-JP"/>
                  </w:rPr>
                  <w:t>Care &amp; Maintenance</w:t>
                </w:r>
                <w:r w:rsidRPr="00350795">
                  <w:rPr>
                    <w:rFonts w:eastAsiaTheme="minorEastAsia"/>
                    <w:color w:val="FF0000"/>
                    <w:sz w:val="24"/>
                    <w:szCs w:val="28"/>
                    <w:lang w:val="en-US" w:eastAsia="ja-JP"/>
                  </w:rPr>
                  <w:t xml:space="preserve">                 </w:t>
                </w:r>
                <w:r w:rsidRPr="00350795">
                  <w:rPr>
                    <w:rFonts w:eastAsiaTheme="minorEastAsia"/>
                    <w:color w:val="FF0000"/>
                    <w:sz w:val="20"/>
                    <w:szCs w:val="22"/>
                    <w:lang w:val="en-US" w:eastAsia="ja-JP"/>
                  </w:rPr>
                  <w:t xml:space="preserve">                                               </w:t>
                </w:r>
                <w:r w:rsidR="00892545">
                  <w:rPr>
                    <w:rFonts w:eastAsiaTheme="minorEastAsia"/>
                    <w:color w:val="FF0000"/>
                    <w:sz w:val="20"/>
                    <w:szCs w:val="22"/>
                    <w:lang w:val="en-US" w:eastAsia="ja-JP"/>
                  </w:rPr>
                  <w:t xml:space="preserve">             </w:t>
                </w:r>
                <w:r w:rsidRPr="00350795">
                  <w:rPr>
                    <w:rFonts w:eastAsiaTheme="minorEastAsia"/>
                    <w:color w:val="FF0000"/>
                    <w:sz w:val="20"/>
                    <w:szCs w:val="22"/>
                    <w:lang w:val="en-US" w:eastAsia="ja-JP"/>
                  </w:rPr>
                  <w:t xml:space="preserve">     </w:t>
                </w:r>
                <w:r w:rsidRPr="00A304AA">
                  <w:rPr>
                    <w:rFonts w:eastAsiaTheme="minorEastAsia"/>
                    <w:color w:val="FF0000"/>
                    <w:lang w:val="en-US" w:eastAsia="ja-JP"/>
                  </w:rPr>
                  <w:t>Maximum Marks</w:t>
                </w:r>
              </w:p>
            </w:tc>
          </w:tr>
          <w:tr w:rsidR="0023174C" w:rsidRPr="00B100FA" w14:paraId="62E458AA" w14:textId="77777777" w:rsidTr="00937D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22EFC1A3" w14:textId="37E83E2C" w:rsidR="0023174C" w:rsidRPr="00B100FA" w:rsidRDefault="0023174C" w:rsidP="0023174C">
                <w:pPr>
                  <w:tabs>
                    <w:tab w:val="left" w:pos="5387"/>
                  </w:tabs>
                  <w:rPr>
                    <w:color w:val="FF0000"/>
                  </w:rPr>
                </w:pPr>
                <w:r w:rsidRPr="00B100FA">
                  <w:rPr>
                    <w:color w:val="FF0000"/>
                  </w:rPr>
                  <w:t xml:space="preserve">                                                                                                 </w:t>
                </w:r>
                <w:r>
                  <w:rPr>
                    <w:color w:val="FF0000"/>
                  </w:rPr>
                  <w:t xml:space="preserve">                                                                 1</w:t>
                </w:r>
                <w:r w:rsidR="005F184D">
                  <w:rPr>
                    <w:color w:val="FF0000"/>
                  </w:rPr>
                  <w:t>0</w:t>
                </w:r>
                <w:r>
                  <w:rPr>
                    <w:color w:val="FF0000"/>
                  </w:rPr>
                  <w:t>0</w:t>
                </w:r>
              </w:p>
            </w:tc>
          </w:tr>
          <w:tr w:rsidR="0023174C" w:rsidRPr="00B100FA" w14:paraId="77AC6656" w14:textId="77777777" w:rsidTr="00937DDA">
            <w:tc>
              <w:tcPr>
                <w:cnfStyle w:val="001000000000" w:firstRow="0" w:lastRow="0" w:firstColumn="1" w:lastColumn="0" w:oddVBand="0" w:evenVBand="0" w:oddHBand="0" w:evenHBand="0" w:firstRowFirstColumn="0" w:firstRowLastColumn="0" w:lastRowFirstColumn="0" w:lastRowLastColumn="0"/>
                <w:tcW w:w="1838" w:type="dxa"/>
              </w:tcPr>
              <w:p w14:paraId="6D2A526A" w14:textId="77777777" w:rsidR="0023174C" w:rsidRPr="00B100FA" w:rsidRDefault="0023174C" w:rsidP="0023174C">
                <w:pPr>
                  <w:tabs>
                    <w:tab w:val="left" w:pos="5387"/>
                  </w:tabs>
                  <w:spacing w:before="120" w:line="264" w:lineRule="auto"/>
                  <w:rPr>
                    <w:rFonts w:eastAsiaTheme="minorEastAsia"/>
                    <w:lang w:val="en-US" w:eastAsia="ja-JP"/>
                  </w:rPr>
                </w:pPr>
                <w:r w:rsidRPr="00B100FA">
                  <w:rPr>
                    <w:rFonts w:eastAsiaTheme="minorEastAsia"/>
                    <w:lang w:val="en-US" w:eastAsia="ja-JP"/>
                  </w:rPr>
                  <w:t>Description</w:t>
                </w:r>
              </w:p>
            </w:tc>
            <w:tc>
              <w:tcPr>
                <w:tcW w:w="7178" w:type="dxa"/>
              </w:tcPr>
              <w:p w14:paraId="0BA8927D" w14:textId="77777777" w:rsidR="0023174C" w:rsidRPr="005E2DD6" w:rsidRDefault="0023174C" w:rsidP="0023174C">
                <w:pPr>
                  <w:pStyle w:val="NoSpacing"/>
                  <w:tabs>
                    <w:tab w:val="left" w:pos="5387"/>
                  </w:tabs>
                  <w:cnfStyle w:val="000000000000" w:firstRow="0" w:lastRow="0" w:firstColumn="0" w:lastColumn="0" w:oddVBand="0" w:evenVBand="0" w:oddHBand="0" w:evenHBand="0" w:firstRowFirstColumn="0" w:firstRowLastColumn="0" w:lastRowFirstColumn="0" w:lastRowLastColumn="0"/>
                </w:pPr>
                <w:r w:rsidRPr="005E2DD6">
                  <w:t>Evidence shall be provided at the time of tendering of the following-</w:t>
                </w:r>
              </w:p>
              <w:p w14:paraId="5D088120" w14:textId="5FEA04C4" w:rsidR="0023174C" w:rsidRPr="005E2DD6" w:rsidRDefault="0023174C" w:rsidP="00297CDB">
                <w:pPr>
                  <w:pStyle w:val="NoSpacing"/>
                  <w:numPr>
                    <w:ilvl w:val="0"/>
                    <w:numId w:val="29"/>
                  </w:numPr>
                  <w:tabs>
                    <w:tab w:val="left" w:pos="5387"/>
                  </w:tabs>
                  <w:spacing w:after="0" w:line="240" w:lineRule="auto"/>
                  <w:jc w:val="left"/>
                  <w:cnfStyle w:val="000000000000" w:firstRow="0" w:lastRow="0" w:firstColumn="0" w:lastColumn="0" w:oddVBand="0" w:evenVBand="0" w:oddHBand="0" w:evenHBand="0" w:firstRowFirstColumn="0" w:firstRowLastColumn="0" w:lastRowFirstColumn="0" w:lastRowLastColumn="0"/>
                </w:pPr>
                <w:r w:rsidRPr="005E2DD6">
                  <w:t>Details of a</w:t>
                </w:r>
                <w:r w:rsidR="00C17C34">
                  <w:t xml:space="preserve">n established </w:t>
                </w:r>
                <w:r w:rsidRPr="005E2DD6">
                  <w:t xml:space="preserve">system of </w:t>
                </w:r>
                <w:r>
                  <w:t>advance annual</w:t>
                </w:r>
                <w:r w:rsidRPr="005E2DD6">
                  <w:t xml:space="preserve"> inspection, repair and maintenance </w:t>
                </w:r>
                <w:r w:rsidRPr="00D17826">
                  <w:rPr>
                    <w:rFonts w:asciiTheme="minorHAnsi" w:hAnsiTheme="minorHAnsi" w:cstheme="minorHAnsi"/>
                  </w:rPr>
                  <w:t>in accordance with</w:t>
                </w:r>
                <w:r>
                  <w:rPr>
                    <w:rFonts w:asciiTheme="minorHAnsi" w:hAnsiTheme="minorHAnsi" w:cstheme="minorHAnsi"/>
                  </w:rPr>
                  <w:t xml:space="preserve"> manufacturer’s instructions </w:t>
                </w:r>
                <w:r w:rsidRPr="00DC1162">
                  <w:rPr>
                    <w:rFonts w:asciiTheme="minorHAnsi" w:hAnsiTheme="minorHAnsi" w:cstheme="minorHAnsi"/>
                  </w:rPr>
                  <w:t>and BS 8617:2019 or ISO 23616:2022.</w:t>
                </w:r>
              </w:p>
              <w:p w14:paraId="2A4E9FEA" w14:textId="77777777" w:rsidR="0023174C" w:rsidRPr="005E2DD6" w:rsidRDefault="0023174C" w:rsidP="00297CDB">
                <w:pPr>
                  <w:pStyle w:val="NoSpacing"/>
                  <w:numPr>
                    <w:ilvl w:val="0"/>
                    <w:numId w:val="29"/>
                  </w:numPr>
                  <w:tabs>
                    <w:tab w:val="left" w:pos="5387"/>
                  </w:tabs>
                  <w:spacing w:after="0" w:line="240" w:lineRule="auto"/>
                  <w:jc w:val="left"/>
                  <w:cnfStyle w:val="000000000000" w:firstRow="0" w:lastRow="0" w:firstColumn="0" w:lastColumn="0" w:oddVBand="0" w:evenVBand="0" w:oddHBand="0" w:evenHBand="0" w:firstRowFirstColumn="0" w:firstRowLastColumn="0" w:lastRowFirstColumn="0" w:lastRowLastColumn="0"/>
                </w:pPr>
                <w:r w:rsidRPr="005E2DD6">
                  <w:t xml:space="preserve">Details of an already established web-based track and trace system to overview the care and maintenance of all PPE items. </w:t>
                </w:r>
              </w:p>
              <w:p w14:paraId="305B5799" w14:textId="0FA64FB0" w:rsidR="0023174C" w:rsidRPr="00892545" w:rsidRDefault="0023174C" w:rsidP="00297CDB">
                <w:pPr>
                  <w:pStyle w:val="ListParagraph"/>
                  <w:numPr>
                    <w:ilvl w:val="0"/>
                    <w:numId w:val="29"/>
                  </w:numPr>
                  <w:tabs>
                    <w:tab w:val="left" w:pos="5387"/>
                  </w:tabs>
                  <w:spacing w:line="240" w:lineRule="auto"/>
                  <w:ind w:left="714" w:hanging="357"/>
                  <w:cnfStyle w:val="000000000000" w:firstRow="0" w:lastRow="0" w:firstColumn="0" w:lastColumn="0" w:oddVBand="0" w:evenVBand="0" w:oddHBand="0" w:evenHBand="0" w:firstRowFirstColumn="0" w:firstRowLastColumn="0" w:lastRowFirstColumn="0" w:lastRowLastColumn="0"/>
                </w:pPr>
                <w:r w:rsidRPr="00C640C9">
                  <w:t>Details of how training will be provided to firefighters regarding on-station care of firefighting suits including procedures for cleaning, drying and storage</w:t>
                </w:r>
                <w:r w:rsidR="00D51987">
                  <w:t>.</w:t>
                </w:r>
              </w:p>
              <w:p w14:paraId="25598E14" w14:textId="5645019A" w:rsidR="00892545" w:rsidRPr="00B100FA" w:rsidRDefault="00892545" w:rsidP="00892545">
                <w:pPr>
                  <w:pStyle w:val="ListParagraph"/>
                  <w:tabs>
                    <w:tab w:val="left" w:pos="5387"/>
                  </w:tabs>
                  <w:spacing w:line="240" w:lineRule="auto"/>
                  <w:ind w:left="714"/>
                  <w:cnfStyle w:val="000000000000" w:firstRow="0" w:lastRow="0" w:firstColumn="0" w:lastColumn="0" w:oddVBand="0" w:evenVBand="0" w:oddHBand="0" w:evenHBand="0" w:firstRowFirstColumn="0" w:firstRowLastColumn="0" w:lastRowFirstColumn="0" w:lastRowLastColumn="0"/>
                </w:pPr>
              </w:p>
            </w:tc>
          </w:tr>
        </w:tbl>
        <w:p w14:paraId="2BDEDF9D" w14:textId="77777777" w:rsidR="0023174C" w:rsidRDefault="0023174C" w:rsidP="0023174C">
          <w:pPr>
            <w:tabs>
              <w:tab w:val="left" w:pos="5387"/>
            </w:tabs>
            <w:spacing w:after="0" w:line="240" w:lineRule="auto"/>
            <w:jc w:val="left"/>
          </w:pPr>
        </w:p>
        <w:tbl>
          <w:tblPr>
            <w:tblStyle w:val="GridTable4-Accent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8"/>
          </w:tblGrid>
          <w:tr w:rsidR="0023174C" w:rsidRPr="00B100FA" w14:paraId="38BBB746" w14:textId="77777777" w:rsidTr="00937D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002060"/>
              </w:tcPr>
              <w:p w14:paraId="203552F1" w14:textId="5E3E177A" w:rsidR="0023174C" w:rsidRPr="00B100FA" w:rsidRDefault="0023174C" w:rsidP="0023174C">
                <w:pPr>
                  <w:tabs>
                    <w:tab w:val="left" w:pos="5387"/>
                  </w:tabs>
                  <w:spacing w:before="120" w:line="264" w:lineRule="auto"/>
                  <w:jc w:val="left"/>
                  <w:rPr>
                    <w:rFonts w:eastAsiaTheme="minorEastAsia"/>
                    <w:b w:val="0"/>
                    <w:bCs w:val="0"/>
                    <w:lang w:val="en-US" w:eastAsia="ja-JP"/>
                  </w:rPr>
                </w:pPr>
                <w:r>
                  <w:rPr>
                    <w:rFonts w:eastAsiaTheme="minorEastAsia"/>
                    <w:lang w:val="en-US" w:eastAsia="ja-JP"/>
                  </w:rPr>
                  <w:t xml:space="preserve">Criteria </w:t>
                </w:r>
                <w:proofErr w:type="gramStart"/>
                <w:r w:rsidR="001143D4">
                  <w:rPr>
                    <w:rFonts w:eastAsiaTheme="minorEastAsia"/>
                    <w:lang w:val="en-US" w:eastAsia="ja-JP"/>
                  </w:rPr>
                  <w:t>7</w:t>
                </w:r>
                <w:r w:rsidRPr="00B100FA">
                  <w:rPr>
                    <w:rFonts w:eastAsiaTheme="minorEastAsia"/>
                    <w:lang w:val="en-US" w:eastAsia="ja-JP"/>
                  </w:rPr>
                  <w:t xml:space="preserve"> :</w:t>
                </w:r>
                <w:proofErr w:type="gramEnd"/>
                <w:r w:rsidRPr="00B100FA">
                  <w:rPr>
                    <w:rFonts w:eastAsiaTheme="minorEastAsia"/>
                    <w:lang w:val="en-US" w:eastAsia="ja-JP"/>
                  </w:rPr>
                  <w:t xml:space="preserve">   </w:t>
                </w:r>
                <w:r w:rsidRPr="00350795">
                  <w:rPr>
                    <w:rFonts w:eastAsiaTheme="minorEastAsia"/>
                    <w:color w:val="auto"/>
                    <w:sz w:val="24"/>
                    <w:szCs w:val="28"/>
                    <w:lang w:val="en-US" w:eastAsia="ja-JP"/>
                  </w:rPr>
                  <w:t xml:space="preserve">Environmental &amp; Sustainability Initiatives       </w:t>
                </w:r>
                <w:r w:rsidRPr="00350795">
                  <w:rPr>
                    <w:rFonts w:eastAsiaTheme="minorEastAsia"/>
                    <w:color w:val="auto"/>
                    <w:sz w:val="20"/>
                    <w:szCs w:val="22"/>
                    <w:lang w:val="en-US" w:eastAsia="ja-JP"/>
                  </w:rPr>
                  <w:t xml:space="preserve">                </w:t>
                </w:r>
                <w:r w:rsidR="00397332">
                  <w:rPr>
                    <w:rFonts w:eastAsiaTheme="minorEastAsia"/>
                    <w:color w:val="auto"/>
                    <w:sz w:val="20"/>
                    <w:szCs w:val="22"/>
                    <w:lang w:val="en-US" w:eastAsia="ja-JP"/>
                  </w:rPr>
                  <w:t xml:space="preserve">                  </w:t>
                </w:r>
                <w:r w:rsidRPr="00350795">
                  <w:rPr>
                    <w:rFonts w:eastAsiaTheme="minorEastAsia"/>
                    <w:color w:val="auto"/>
                    <w:sz w:val="20"/>
                    <w:szCs w:val="22"/>
                    <w:lang w:val="en-US" w:eastAsia="ja-JP"/>
                  </w:rPr>
                  <w:t xml:space="preserve"> </w:t>
                </w:r>
                <w:r w:rsidRPr="00A304AA">
                  <w:rPr>
                    <w:rFonts w:eastAsiaTheme="minorEastAsia"/>
                    <w:color w:val="FF0000"/>
                    <w:lang w:val="en-US" w:eastAsia="ja-JP"/>
                  </w:rPr>
                  <w:t>Maximum Marks</w:t>
                </w:r>
              </w:p>
            </w:tc>
          </w:tr>
          <w:tr w:rsidR="0023174C" w:rsidRPr="00B100FA" w14:paraId="15806127" w14:textId="77777777" w:rsidTr="00937D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1472DC76" w14:textId="2B190CB3" w:rsidR="0023174C" w:rsidRPr="00B100FA" w:rsidRDefault="0023174C" w:rsidP="0023174C">
                <w:pPr>
                  <w:tabs>
                    <w:tab w:val="left" w:pos="5387"/>
                  </w:tabs>
                  <w:rPr>
                    <w:color w:val="FF0000"/>
                  </w:rPr>
                </w:pPr>
                <w:r w:rsidRPr="00B100FA">
                  <w:rPr>
                    <w:color w:val="FF0000"/>
                  </w:rPr>
                  <w:t xml:space="preserve">                                                                                                 </w:t>
                </w:r>
                <w:r>
                  <w:rPr>
                    <w:color w:val="FF0000"/>
                  </w:rPr>
                  <w:t xml:space="preserve">                                                            </w:t>
                </w:r>
                <w:r w:rsidR="00397332">
                  <w:rPr>
                    <w:color w:val="FF0000"/>
                  </w:rPr>
                  <w:t xml:space="preserve">   </w:t>
                </w:r>
                <w:r>
                  <w:rPr>
                    <w:color w:val="FF0000"/>
                  </w:rPr>
                  <w:t xml:space="preserve">    50</w:t>
                </w:r>
              </w:p>
            </w:tc>
          </w:tr>
          <w:tr w:rsidR="0023174C" w:rsidRPr="00B100FA" w14:paraId="49D3FFB6" w14:textId="77777777" w:rsidTr="00937DDA">
            <w:tc>
              <w:tcPr>
                <w:cnfStyle w:val="001000000000" w:firstRow="0" w:lastRow="0" w:firstColumn="1" w:lastColumn="0" w:oddVBand="0" w:evenVBand="0" w:oddHBand="0" w:evenHBand="0" w:firstRowFirstColumn="0" w:firstRowLastColumn="0" w:lastRowFirstColumn="0" w:lastRowLastColumn="0"/>
                <w:tcW w:w="1838" w:type="dxa"/>
              </w:tcPr>
              <w:p w14:paraId="791BD72D" w14:textId="77777777" w:rsidR="0023174C" w:rsidRPr="00B100FA" w:rsidRDefault="0023174C" w:rsidP="0023174C">
                <w:pPr>
                  <w:tabs>
                    <w:tab w:val="left" w:pos="5387"/>
                  </w:tabs>
                  <w:spacing w:before="120" w:line="264" w:lineRule="auto"/>
                  <w:rPr>
                    <w:rFonts w:eastAsiaTheme="minorEastAsia"/>
                    <w:lang w:val="en-US" w:eastAsia="ja-JP"/>
                  </w:rPr>
                </w:pPr>
                <w:r w:rsidRPr="00B100FA">
                  <w:rPr>
                    <w:rFonts w:eastAsiaTheme="minorEastAsia"/>
                    <w:lang w:val="en-US" w:eastAsia="ja-JP"/>
                  </w:rPr>
                  <w:t>Description</w:t>
                </w:r>
              </w:p>
            </w:tc>
            <w:tc>
              <w:tcPr>
                <w:tcW w:w="7178" w:type="dxa"/>
              </w:tcPr>
              <w:p w14:paraId="3C1ADA86" w14:textId="77777777" w:rsidR="0023174C" w:rsidRPr="0038109F" w:rsidRDefault="0023174C" w:rsidP="0023174C">
                <w:pPr>
                  <w:pStyle w:val="Default"/>
                  <w:tabs>
                    <w:tab w:val="left" w:pos="5387"/>
                  </w:tabs>
                  <w:jc w:val="both"/>
                  <w:cnfStyle w:val="000000000000" w:firstRow="0" w:lastRow="0" w:firstColumn="0" w:lastColumn="0" w:oddVBand="0" w:evenVBand="0" w:oddHBand="0" w:evenHBand="0" w:firstRowFirstColumn="0" w:firstRowLastColumn="0" w:lastRowFirstColumn="0" w:lastRowLastColumn="0"/>
                  <w:rPr>
                    <w:rFonts w:hAnsiTheme="minorHAnsi" w:cstheme="minorHAnsi"/>
                    <w:color w:val="auto"/>
                    <w:sz w:val="22"/>
                    <w:szCs w:val="22"/>
                    <w:lang w:val="en-GB" w:eastAsia="en-US"/>
                  </w:rPr>
                </w:pPr>
                <w:r w:rsidRPr="0038109F">
                  <w:rPr>
                    <w:rFonts w:hAnsiTheme="minorHAnsi" w:cstheme="minorHAnsi"/>
                    <w:color w:val="auto"/>
                    <w:sz w:val="22"/>
                    <w:szCs w:val="22"/>
                    <w:lang w:val="en-GB" w:eastAsia="en-US"/>
                  </w:rPr>
                  <w:t xml:space="preserve">Tenderers shall provide details of environmental and sustainability aspects of their proposal, for example: </w:t>
                </w:r>
              </w:p>
              <w:p w14:paraId="6D3E2636" w14:textId="77777777" w:rsidR="0023174C" w:rsidRPr="0038109F" w:rsidRDefault="0023174C" w:rsidP="00297CDB">
                <w:pPr>
                  <w:pStyle w:val="Default"/>
                  <w:numPr>
                    <w:ilvl w:val="0"/>
                    <w:numId w:val="30"/>
                  </w:numPr>
                  <w:tabs>
                    <w:tab w:val="left" w:pos="5387"/>
                  </w:tabs>
                  <w:ind w:left="466" w:hanging="283"/>
                  <w:jc w:val="both"/>
                  <w:cnfStyle w:val="000000000000" w:firstRow="0" w:lastRow="0" w:firstColumn="0" w:lastColumn="0" w:oddVBand="0" w:evenVBand="0" w:oddHBand="0" w:evenHBand="0" w:firstRowFirstColumn="0" w:firstRowLastColumn="0" w:lastRowFirstColumn="0" w:lastRowLastColumn="0"/>
                  <w:rPr>
                    <w:rFonts w:hAnsiTheme="minorHAnsi" w:cstheme="minorHAnsi"/>
                    <w:color w:val="auto"/>
                    <w:sz w:val="22"/>
                    <w:szCs w:val="22"/>
                    <w:lang w:val="en-GB" w:eastAsia="en-US"/>
                  </w:rPr>
                </w:pPr>
                <w:r w:rsidRPr="0038109F">
                  <w:rPr>
                    <w:rFonts w:hAnsiTheme="minorHAnsi" w:cstheme="minorHAnsi"/>
                    <w:color w:val="auto"/>
                    <w:sz w:val="22"/>
                    <w:szCs w:val="22"/>
                    <w:lang w:val="en-GB" w:eastAsia="en-US"/>
                  </w:rPr>
                  <w:t>Use of sustainable materials in the PPE and packaging,</w:t>
                </w:r>
              </w:p>
              <w:p w14:paraId="044CD62A" w14:textId="77777777" w:rsidR="0023174C" w:rsidRPr="0038109F" w:rsidRDefault="0023174C" w:rsidP="00297CDB">
                <w:pPr>
                  <w:pStyle w:val="Default"/>
                  <w:numPr>
                    <w:ilvl w:val="0"/>
                    <w:numId w:val="30"/>
                  </w:numPr>
                  <w:tabs>
                    <w:tab w:val="left" w:pos="5387"/>
                  </w:tabs>
                  <w:ind w:left="466" w:hanging="283"/>
                  <w:jc w:val="both"/>
                  <w:cnfStyle w:val="000000000000" w:firstRow="0" w:lastRow="0" w:firstColumn="0" w:lastColumn="0" w:oddVBand="0" w:evenVBand="0" w:oddHBand="0" w:evenHBand="0" w:firstRowFirstColumn="0" w:firstRowLastColumn="0" w:lastRowFirstColumn="0" w:lastRowLastColumn="0"/>
                  <w:rPr>
                    <w:rFonts w:hAnsiTheme="minorHAnsi" w:cstheme="minorHAnsi"/>
                    <w:color w:val="auto"/>
                    <w:sz w:val="22"/>
                    <w:szCs w:val="22"/>
                    <w:lang w:val="en-GB" w:eastAsia="en-US"/>
                  </w:rPr>
                </w:pPr>
                <w:r w:rsidRPr="0038109F">
                  <w:rPr>
                    <w:rFonts w:hAnsiTheme="minorHAnsi" w:cstheme="minorHAnsi"/>
                    <w:color w:val="auto"/>
                    <w:sz w:val="22"/>
                    <w:szCs w:val="22"/>
                    <w:lang w:val="en-GB" w:eastAsia="en-US"/>
                  </w:rPr>
                  <w:t xml:space="preserve">Green initiatives in supply chain </w:t>
                </w:r>
              </w:p>
              <w:p w14:paraId="12C0B625" w14:textId="77777777" w:rsidR="0023174C" w:rsidRPr="0038109F" w:rsidRDefault="0023174C" w:rsidP="00297CDB">
                <w:pPr>
                  <w:pStyle w:val="Default"/>
                  <w:numPr>
                    <w:ilvl w:val="0"/>
                    <w:numId w:val="30"/>
                  </w:numPr>
                  <w:tabs>
                    <w:tab w:val="left" w:pos="5387"/>
                  </w:tabs>
                  <w:ind w:left="466" w:hanging="283"/>
                  <w:jc w:val="both"/>
                  <w:cnfStyle w:val="000000000000" w:firstRow="0" w:lastRow="0" w:firstColumn="0" w:lastColumn="0" w:oddVBand="0" w:evenVBand="0" w:oddHBand="0" w:evenHBand="0" w:firstRowFirstColumn="0" w:firstRowLastColumn="0" w:lastRowFirstColumn="0" w:lastRowLastColumn="0"/>
                  <w:rPr>
                    <w:rFonts w:hAnsiTheme="minorHAnsi" w:cstheme="minorHAnsi"/>
                    <w:color w:val="auto"/>
                    <w:sz w:val="22"/>
                    <w:szCs w:val="22"/>
                    <w:lang w:val="en-GB" w:eastAsia="en-US"/>
                  </w:rPr>
                </w:pPr>
                <w:r w:rsidRPr="0038109F">
                  <w:rPr>
                    <w:rFonts w:hAnsiTheme="minorHAnsi" w:cstheme="minorHAnsi"/>
                    <w:color w:val="auto"/>
                    <w:sz w:val="22"/>
                    <w:szCs w:val="22"/>
                    <w:lang w:val="en-GB" w:eastAsia="en-US"/>
                  </w:rPr>
                  <w:t xml:space="preserve">Sustainable delivery solutions </w:t>
                </w:r>
              </w:p>
              <w:p w14:paraId="0618555A" w14:textId="77777777" w:rsidR="0023174C" w:rsidRPr="0038109F" w:rsidRDefault="0023174C" w:rsidP="00297CDB">
                <w:pPr>
                  <w:pStyle w:val="Default"/>
                  <w:numPr>
                    <w:ilvl w:val="0"/>
                    <w:numId w:val="30"/>
                  </w:numPr>
                  <w:tabs>
                    <w:tab w:val="left" w:pos="5387"/>
                  </w:tabs>
                  <w:ind w:left="466" w:hanging="283"/>
                  <w:jc w:val="both"/>
                  <w:cnfStyle w:val="000000000000" w:firstRow="0" w:lastRow="0" w:firstColumn="0" w:lastColumn="0" w:oddVBand="0" w:evenVBand="0" w:oddHBand="0" w:evenHBand="0" w:firstRowFirstColumn="0" w:firstRowLastColumn="0" w:lastRowFirstColumn="0" w:lastRowLastColumn="0"/>
                  <w:rPr>
                    <w:rFonts w:hAnsiTheme="minorHAnsi" w:cstheme="minorHAnsi"/>
                    <w:color w:val="auto"/>
                    <w:sz w:val="22"/>
                    <w:szCs w:val="22"/>
                    <w:lang w:val="en-GB" w:eastAsia="en-US"/>
                  </w:rPr>
                </w:pPr>
                <w:r w:rsidRPr="0038109F">
                  <w:rPr>
                    <w:rFonts w:hAnsiTheme="minorHAnsi" w:cstheme="minorHAnsi"/>
                    <w:color w:val="auto"/>
                    <w:sz w:val="22"/>
                    <w:szCs w:val="22"/>
                    <w:lang w:val="en-GB" w:eastAsia="en-US"/>
                  </w:rPr>
                  <w:t>Proposals for the disposal of PPE at the end of its useful life.</w:t>
                </w:r>
              </w:p>
              <w:p w14:paraId="6E8F221A" w14:textId="77777777" w:rsidR="0023174C" w:rsidRPr="0038109F" w:rsidRDefault="0023174C" w:rsidP="00297CDB">
                <w:pPr>
                  <w:pStyle w:val="Default"/>
                  <w:numPr>
                    <w:ilvl w:val="0"/>
                    <w:numId w:val="30"/>
                  </w:numPr>
                  <w:tabs>
                    <w:tab w:val="left" w:pos="5387"/>
                  </w:tabs>
                  <w:ind w:left="466" w:hanging="283"/>
                  <w:jc w:val="both"/>
                  <w:cnfStyle w:val="000000000000" w:firstRow="0" w:lastRow="0" w:firstColumn="0" w:lastColumn="0" w:oddVBand="0" w:evenVBand="0" w:oddHBand="0" w:evenHBand="0" w:firstRowFirstColumn="0" w:firstRowLastColumn="0" w:lastRowFirstColumn="0" w:lastRowLastColumn="0"/>
                  <w:rPr>
                    <w:rFonts w:hAnsiTheme="minorHAnsi" w:cstheme="minorHAnsi"/>
                    <w:sz w:val="22"/>
                    <w:szCs w:val="22"/>
                  </w:rPr>
                </w:pPr>
                <w:r w:rsidRPr="0038109F">
                  <w:rPr>
                    <w:rFonts w:hAnsiTheme="minorHAnsi" w:cstheme="minorHAnsi"/>
                    <w:color w:val="auto"/>
                    <w:sz w:val="22"/>
                    <w:szCs w:val="22"/>
                    <w:lang w:val="en-GB" w:eastAsia="en-US"/>
                  </w:rPr>
                  <w:t>Use of environmentally friendly cleaning products /</w:t>
                </w:r>
                <w:r>
                  <w:rPr>
                    <w:rFonts w:hAnsiTheme="minorHAnsi" w:cstheme="minorHAnsi"/>
                    <w:color w:val="auto"/>
                    <w:sz w:val="22"/>
                    <w:szCs w:val="22"/>
                    <w:lang w:val="en-GB" w:eastAsia="en-US"/>
                  </w:rPr>
                  <w:t>t</w:t>
                </w:r>
                <w:r w:rsidRPr="0038109F">
                  <w:rPr>
                    <w:rFonts w:hAnsiTheme="minorHAnsi" w:cstheme="minorHAnsi"/>
                    <w:color w:val="auto"/>
                    <w:sz w:val="22"/>
                    <w:szCs w:val="22"/>
                    <w:lang w:val="en-GB" w:eastAsia="en-US"/>
                  </w:rPr>
                  <w:t xml:space="preserve">echniques </w:t>
                </w:r>
              </w:p>
              <w:p w14:paraId="041C396F" w14:textId="77777777" w:rsidR="0023174C" w:rsidRPr="0038109F" w:rsidRDefault="0023174C" w:rsidP="00297CDB">
                <w:pPr>
                  <w:pStyle w:val="Default"/>
                  <w:numPr>
                    <w:ilvl w:val="0"/>
                    <w:numId w:val="30"/>
                  </w:numPr>
                  <w:tabs>
                    <w:tab w:val="left" w:pos="5387"/>
                  </w:tabs>
                  <w:ind w:left="466" w:hanging="283"/>
                  <w:jc w:val="both"/>
                  <w:cnfStyle w:val="000000000000" w:firstRow="0" w:lastRow="0" w:firstColumn="0" w:lastColumn="0" w:oddVBand="0" w:evenVBand="0" w:oddHBand="0" w:evenHBand="0" w:firstRowFirstColumn="0" w:firstRowLastColumn="0" w:lastRowFirstColumn="0" w:lastRowLastColumn="0"/>
                  <w:rPr>
                    <w:rFonts w:hAnsiTheme="minorHAnsi" w:cstheme="minorHAnsi"/>
                    <w:sz w:val="22"/>
                    <w:szCs w:val="22"/>
                  </w:rPr>
                </w:pPr>
                <w:r w:rsidRPr="0038109F">
                  <w:rPr>
                    <w:rFonts w:hAnsiTheme="minorHAnsi" w:cstheme="minorHAnsi"/>
                    <w:sz w:val="22"/>
                    <w:szCs w:val="22"/>
                    <w:lang w:eastAsia="en-US"/>
                  </w:rPr>
                  <w:t>External accreditation to relevant ISO standards or similar</w:t>
                </w:r>
              </w:p>
            </w:tc>
          </w:tr>
        </w:tbl>
        <w:p w14:paraId="6D336A7A" w14:textId="77777777" w:rsidR="00397332" w:rsidRDefault="00397332" w:rsidP="00397332">
          <w:pPr>
            <w:pStyle w:val="NoSpacing"/>
            <w:rPr>
              <w:rFonts w:asciiTheme="minorHAnsi" w:eastAsiaTheme="minorEastAsia" w:hAnsiTheme="minorHAnsi" w:cstheme="minorHAnsi"/>
              <w:b/>
              <w:highlight w:val="yellow"/>
              <w:lang w:val="en-US" w:eastAsia="ja-JP"/>
            </w:rPr>
          </w:pPr>
        </w:p>
        <w:p w14:paraId="2B3F64E1" w14:textId="707B0330" w:rsidR="00397332" w:rsidRPr="00C17C34" w:rsidRDefault="00397332" w:rsidP="00397332">
          <w:pPr>
            <w:pStyle w:val="NoSpacing"/>
            <w:rPr>
              <w:rFonts w:asciiTheme="minorHAnsi" w:eastAsiaTheme="minorEastAsia" w:hAnsiTheme="minorHAnsi" w:cstheme="minorHAnsi"/>
              <w:b/>
              <w:lang w:val="en-US" w:eastAsia="ja-JP"/>
            </w:rPr>
          </w:pPr>
          <w:r w:rsidRPr="00C17C34">
            <w:rPr>
              <w:rFonts w:asciiTheme="minorHAnsi" w:eastAsiaTheme="minorEastAsia" w:hAnsiTheme="minorHAnsi" w:cstheme="minorHAnsi"/>
              <w:b/>
              <w:lang w:val="en-US" w:eastAsia="ja-JP"/>
            </w:rPr>
            <w:lastRenderedPageBreak/>
            <w:t xml:space="preserve">Scoring Methodology for Criteria </w:t>
          </w:r>
          <w:r w:rsidR="001143D4">
            <w:rPr>
              <w:rFonts w:asciiTheme="minorHAnsi" w:eastAsiaTheme="minorEastAsia" w:hAnsiTheme="minorHAnsi" w:cstheme="minorHAnsi"/>
              <w:b/>
              <w:lang w:val="en-US" w:eastAsia="ja-JP"/>
            </w:rPr>
            <w:t>4</w:t>
          </w:r>
          <w:r w:rsidRPr="00C17C34">
            <w:rPr>
              <w:rFonts w:asciiTheme="minorHAnsi" w:eastAsiaTheme="minorEastAsia" w:hAnsiTheme="minorHAnsi" w:cstheme="minorHAnsi"/>
              <w:b/>
              <w:lang w:val="en-US" w:eastAsia="ja-JP"/>
            </w:rPr>
            <w:t>-</w:t>
          </w:r>
          <w:r w:rsidR="001143D4">
            <w:rPr>
              <w:rFonts w:asciiTheme="minorHAnsi" w:eastAsiaTheme="minorEastAsia" w:hAnsiTheme="minorHAnsi" w:cstheme="minorHAnsi"/>
              <w:b/>
              <w:lang w:val="en-US" w:eastAsia="ja-JP"/>
            </w:rPr>
            <w:t>7</w:t>
          </w:r>
          <w:r w:rsidRPr="00C17C34">
            <w:rPr>
              <w:rFonts w:asciiTheme="minorHAnsi" w:eastAsiaTheme="minorEastAsia" w:hAnsiTheme="minorHAnsi" w:cstheme="minorHAnsi"/>
              <w:b/>
              <w:lang w:val="en-US" w:eastAsia="ja-JP"/>
            </w:rPr>
            <w:t xml:space="preserve"> </w:t>
          </w:r>
        </w:p>
        <w:tbl>
          <w:tblPr>
            <w:tblStyle w:val="GridTable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876"/>
            <w:gridCol w:w="5603"/>
          </w:tblGrid>
          <w:tr w:rsidR="00397332" w:rsidRPr="00C17C34" w14:paraId="220872F5" w14:textId="77777777" w:rsidTr="009164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Borders>
                  <w:top w:val="none" w:sz="0" w:space="0" w:color="auto"/>
                  <w:left w:val="none" w:sz="0" w:space="0" w:color="auto"/>
                  <w:bottom w:val="none" w:sz="0" w:space="0" w:color="auto"/>
                  <w:right w:val="none" w:sz="0" w:space="0" w:color="auto"/>
                </w:tcBorders>
                <w:shd w:val="clear" w:color="auto" w:fill="002060"/>
                <w:hideMark/>
              </w:tcPr>
              <w:p w14:paraId="3A0DCC41" w14:textId="77777777" w:rsidR="00397332" w:rsidRPr="00C17C34" w:rsidRDefault="00397332" w:rsidP="0091643B">
                <w:pPr>
                  <w:spacing w:line="253" w:lineRule="atLeast"/>
                  <w:rPr>
                    <w:sz w:val="24"/>
                    <w:lang w:eastAsia="en-GB"/>
                  </w:rPr>
                </w:pPr>
                <w:r w:rsidRPr="00C17C34">
                  <w:rPr>
                    <w:sz w:val="24"/>
                    <w:lang w:eastAsia="en-GB"/>
                  </w:rPr>
                  <w:t>Score</w:t>
                </w:r>
              </w:p>
            </w:tc>
            <w:tc>
              <w:tcPr>
                <w:tcW w:w="1876" w:type="dxa"/>
                <w:tcBorders>
                  <w:top w:val="none" w:sz="0" w:space="0" w:color="auto"/>
                  <w:left w:val="none" w:sz="0" w:space="0" w:color="auto"/>
                  <w:bottom w:val="none" w:sz="0" w:space="0" w:color="auto"/>
                  <w:right w:val="none" w:sz="0" w:space="0" w:color="auto"/>
                </w:tcBorders>
                <w:shd w:val="clear" w:color="auto" w:fill="002060"/>
                <w:hideMark/>
              </w:tcPr>
              <w:p w14:paraId="3E619C26" w14:textId="77777777" w:rsidR="00397332" w:rsidRPr="00C17C34" w:rsidRDefault="00397332" w:rsidP="0091643B">
                <w:pPr>
                  <w:spacing w:line="253" w:lineRule="atLeast"/>
                  <w:cnfStyle w:val="100000000000" w:firstRow="1" w:lastRow="0" w:firstColumn="0" w:lastColumn="0" w:oddVBand="0" w:evenVBand="0" w:oddHBand="0" w:evenHBand="0" w:firstRowFirstColumn="0" w:firstRowLastColumn="0" w:lastRowFirstColumn="0" w:lastRowLastColumn="0"/>
                  <w:rPr>
                    <w:sz w:val="24"/>
                    <w:lang w:eastAsia="en-GB"/>
                  </w:rPr>
                </w:pPr>
                <w:r w:rsidRPr="00C17C34">
                  <w:rPr>
                    <w:sz w:val="24"/>
                    <w:lang w:eastAsia="en-GB"/>
                  </w:rPr>
                  <w:t>Meaning</w:t>
                </w:r>
              </w:p>
            </w:tc>
            <w:tc>
              <w:tcPr>
                <w:tcW w:w="5603" w:type="dxa"/>
                <w:tcBorders>
                  <w:top w:val="none" w:sz="0" w:space="0" w:color="auto"/>
                  <w:left w:val="none" w:sz="0" w:space="0" w:color="auto"/>
                  <w:bottom w:val="none" w:sz="0" w:space="0" w:color="auto"/>
                  <w:right w:val="none" w:sz="0" w:space="0" w:color="auto"/>
                </w:tcBorders>
                <w:shd w:val="clear" w:color="auto" w:fill="002060"/>
                <w:hideMark/>
              </w:tcPr>
              <w:p w14:paraId="41B04308" w14:textId="77777777" w:rsidR="00397332" w:rsidRPr="00C17C34" w:rsidRDefault="00397332" w:rsidP="0091643B">
                <w:pPr>
                  <w:spacing w:line="253" w:lineRule="atLeast"/>
                  <w:cnfStyle w:val="100000000000" w:firstRow="1" w:lastRow="0" w:firstColumn="0" w:lastColumn="0" w:oddVBand="0" w:evenVBand="0" w:oddHBand="0" w:evenHBand="0" w:firstRowFirstColumn="0" w:firstRowLastColumn="0" w:lastRowFirstColumn="0" w:lastRowLastColumn="0"/>
                  <w:rPr>
                    <w:sz w:val="24"/>
                    <w:lang w:eastAsia="en-GB"/>
                  </w:rPr>
                </w:pPr>
                <w:r w:rsidRPr="00C17C34">
                  <w:rPr>
                    <w:sz w:val="24"/>
                    <w:lang w:eastAsia="en-GB"/>
                  </w:rPr>
                  <w:t>Interpretation</w:t>
                </w:r>
              </w:p>
            </w:tc>
          </w:tr>
          <w:tr w:rsidR="00397332" w:rsidRPr="00C17C34" w14:paraId="4A3A5E8A" w14:textId="77777777" w:rsidTr="00916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hideMark/>
              </w:tcPr>
              <w:p w14:paraId="392EEDCE" w14:textId="77777777" w:rsidR="00397332" w:rsidRPr="00C17C34" w:rsidRDefault="00397332" w:rsidP="0091643B">
                <w:pPr>
                  <w:spacing w:line="253" w:lineRule="atLeast"/>
                  <w:rPr>
                    <w:lang w:eastAsia="en-GB"/>
                  </w:rPr>
                </w:pPr>
                <w:r w:rsidRPr="00C17C34">
                  <w:rPr>
                    <w:lang w:eastAsia="en-GB"/>
                  </w:rPr>
                  <w:t>90 – 100%</w:t>
                </w:r>
              </w:p>
            </w:tc>
            <w:tc>
              <w:tcPr>
                <w:tcW w:w="1876" w:type="dxa"/>
                <w:shd w:val="clear" w:color="auto" w:fill="auto"/>
                <w:hideMark/>
              </w:tcPr>
              <w:p w14:paraId="5865D8A4" w14:textId="77777777" w:rsidR="00397332" w:rsidRPr="00C17C34" w:rsidRDefault="00397332" w:rsidP="0091643B">
                <w:pPr>
                  <w:spacing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C17C34">
                  <w:rPr>
                    <w:lang w:eastAsia="en-GB"/>
                  </w:rPr>
                  <w:t>Outstanding   </w:t>
                </w:r>
              </w:p>
            </w:tc>
            <w:tc>
              <w:tcPr>
                <w:tcW w:w="5603" w:type="dxa"/>
                <w:shd w:val="clear" w:color="auto" w:fill="auto"/>
                <w:hideMark/>
              </w:tcPr>
              <w:p w14:paraId="5634FF7E" w14:textId="77777777" w:rsidR="00397332" w:rsidRPr="00C17C34" w:rsidRDefault="00397332" w:rsidP="0091643B">
                <w:pPr>
                  <w:spacing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C17C34">
                  <w:rPr>
                    <w:lang w:eastAsia="en-GB"/>
                  </w:rPr>
                  <w:t>A very comprehensive response demonstrating extensive understanding offering full assurance to client – fully supported with no reservations.</w:t>
                </w:r>
              </w:p>
            </w:tc>
          </w:tr>
          <w:tr w:rsidR="00397332" w:rsidRPr="00C17C34" w14:paraId="098BE095" w14:textId="77777777" w:rsidTr="0091643B">
            <w:tc>
              <w:tcPr>
                <w:cnfStyle w:val="001000000000" w:firstRow="0" w:lastRow="0" w:firstColumn="1" w:lastColumn="0" w:oddVBand="0" w:evenVBand="0" w:oddHBand="0" w:evenHBand="0" w:firstRowFirstColumn="0" w:firstRowLastColumn="0" w:lastRowFirstColumn="0" w:lastRowLastColumn="0"/>
                <w:tcW w:w="1447" w:type="dxa"/>
                <w:hideMark/>
              </w:tcPr>
              <w:p w14:paraId="3C499ED6" w14:textId="77777777" w:rsidR="00397332" w:rsidRPr="00C17C34" w:rsidRDefault="00397332" w:rsidP="0091643B">
                <w:pPr>
                  <w:spacing w:line="253" w:lineRule="atLeast"/>
                  <w:rPr>
                    <w:lang w:eastAsia="en-GB"/>
                  </w:rPr>
                </w:pPr>
                <w:r w:rsidRPr="00C17C34">
                  <w:rPr>
                    <w:lang w:eastAsia="en-GB"/>
                  </w:rPr>
                  <w:t>80 – 89%</w:t>
                </w:r>
              </w:p>
            </w:tc>
            <w:tc>
              <w:tcPr>
                <w:tcW w:w="1876" w:type="dxa"/>
                <w:hideMark/>
              </w:tcPr>
              <w:p w14:paraId="6F5F5540" w14:textId="77777777" w:rsidR="00397332" w:rsidRPr="00C17C34" w:rsidRDefault="00397332" w:rsidP="0091643B">
                <w:pPr>
                  <w:spacing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C17C34">
                  <w:rPr>
                    <w:lang w:eastAsia="en-GB"/>
                  </w:rPr>
                  <w:t>Excellent        </w:t>
                </w:r>
              </w:p>
            </w:tc>
            <w:tc>
              <w:tcPr>
                <w:tcW w:w="5603" w:type="dxa"/>
                <w:hideMark/>
              </w:tcPr>
              <w:p w14:paraId="37566C77" w14:textId="77777777" w:rsidR="00397332" w:rsidRPr="00C17C34" w:rsidRDefault="00397332" w:rsidP="0091643B">
                <w:pPr>
                  <w:spacing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C17C34">
                  <w:rPr>
                    <w:lang w:eastAsia="en-GB"/>
                  </w:rPr>
                  <w:t>An excellent response demonstrating excellent understanding offering assurance to client – strongly supported.</w:t>
                </w:r>
              </w:p>
            </w:tc>
          </w:tr>
          <w:tr w:rsidR="00397332" w:rsidRPr="00C17C34" w14:paraId="326DAEBC" w14:textId="77777777" w:rsidTr="00916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hideMark/>
              </w:tcPr>
              <w:p w14:paraId="56337551" w14:textId="77777777" w:rsidR="00397332" w:rsidRPr="00C17C34" w:rsidRDefault="00397332" w:rsidP="0091643B">
                <w:pPr>
                  <w:spacing w:line="253" w:lineRule="atLeast"/>
                  <w:rPr>
                    <w:lang w:eastAsia="en-GB"/>
                  </w:rPr>
                </w:pPr>
                <w:r w:rsidRPr="00C17C34">
                  <w:rPr>
                    <w:lang w:eastAsia="en-GB"/>
                  </w:rPr>
                  <w:t>70 – 79%</w:t>
                </w:r>
              </w:p>
            </w:tc>
            <w:tc>
              <w:tcPr>
                <w:tcW w:w="1876" w:type="dxa"/>
                <w:shd w:val="clear" w:color="auto" w:fill="auto"/>
                <w:hideMark/>
              </w:tcPr>
              <w:p w14:paraId="0F287F51" w14:textId="77777777" w:rsidR="00397332" w:rsidRPr="00C17C34" w:rsidRDefault="00397332" w:rsidP="0091643B">
                <w:pPr>
                  <w:spacing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C17C34">
                  <w:rPr>
                    <w:lang w:eastAsia="en-GB"/>
                  </w:rPr>
                  <w:t>Very good       </w:t>
                </w:r>
              </w:p>
            </w:tc>
            <w:tc>
              <w:tcPr>
                <w:tcW w:w="5603" w:type="dxa"/>
                <w:shd w:val="clear" w:color="auto" w:fill="auto"/>
                <w:hideMark/>
              </w:tcPr>
              <w:p w14:paraId="1FA90691" w14:textId="77777777" w:rsidR="00397332" w:rsidRPr="00C17C34" w:rsidRDefault="00397332" w:rsidP="0091643B">
                <w:pPr>
                  <w:spacing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C17C34">
                  <w:rPr>
                    <w:lang w:eastAsia="en-GB"/>
                  </w:rPr>
                  <w:t>A very good response demonstrating very good understanding offering assurance to client – fully supported.</w:t>
                </w:r>
              </w:p>
            </w:tc>
          </w:tr>
          <w:tr w:rsidR="00397332" w:rsidRPr="00C17C34" w14:paraId="11D51F0D" w14:textId="77777777" w:rsidTr="0091643B">
            <w:tc>
              <w:tcPr>
                <w:cnfStyle w:val="001000000000" w:firstRow="0" w:lastRow="0" w:firstColumn="1" w:lastColumn="0" w:oddVBand="0" w:evenVBand="0" w:oddHBand="0" w:evenHBand="0" w:firstRowFirstColumn="0" w:firstRowLastColumn="0" w:lastRowFirstColumn="0" w:lastRowLastColumn="0"/>
                <w:tcW w:w="1447" w:type="dxa"/>
                <w:hideMark/>
              </w:tcPr>
              <w:p w14:paraId="34D535C5" w14:textId="77777777" w:rsidR="00397332" w:rsidRPr="00C17C34" w:rsidRDefault="00397332" w:rsidP="0091643B">
                <w:pPr>
                  <w:spacing w:line="253" w:lineRule="atLeast"/>
                  <w:rPr>
                    <w:lang w:eastAsia="en-GB"/>
                  </w:rPr>
                </w:pPr>
                <w:r w:rsidRPr="00C17C34">
                  <w:rPr>
                    <w:lang w:eastAsia="en-GB"/>
                  </w:rPr>
                  <w:t>60 – 69%</w:t>
                </w:r>
              </w:p>
            </w:tc>
            <w:tc>
              <w:tcPr>
                <w:tcW w:w="1876" w:type="dxa"/>
                <w:hideMark/>
              </w:tcPr>
              <w:p w14:paraId="727C8760" w14:textId="77777777" w:rsidR="00397332" w:rsidRPr="00C17C34" w:rsidRDefault="00397332" w:rsidP="0091643B">
                <w:pPr>
                  <w:spacing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C17C34">
                  <w:rPr>
                    <w:lang w:eastAsia="en-GB"/>
                  </w:rPr>
                  <w:t>Good               </w:t>
                </w:r>
              </w:p>
            </w:tc>
            <w:tc>
              <w:tcPr>
                <w:tcW w:w="5603" w:type="dxa"/>
                <w:hideMark/>
              </w:tcPr>
              <w:p w14:paraId="2E6272A6" w14:textId="77777777" w:rsidR="00397332" w:rsidRPr="00C17C34" w:rsidRDefault="00397332" w:rsidP="0091643B">
                <w:pPr>
                  <w:spacing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C17C34">
                  <w:rPr>
                    <w:lang w:eastAsia="en-GB"/>
                  </w:rPr>
                  <w:t>A good response demonstrating good understanding offering assurance to client – well supported.</w:t>
                </w:r>
              </w:p>
            </w:tc>
          </w:tr>
          <w:tr w:rsidR="00397332" w:rsidRPr="00C17C34" w14:paraId="3D487ED0" w14:textId="77777777" w:rsidTr="009164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hideMark/>
              </w:tcPr>
              <w:p w14:paraId="3814F9E9" w14:textId="77777777" w:rsidR="00397332" w:rsidRPr="00C17C34" w:rsidRDefault="00397332" w:rsidP="0091643B">
                <w:pPr>
                  <w:spacing w:line="253" w:lineRule="atLeast"/>
                  <w:rPr>
                    <w:lang w:eastAsia="en-GB"/>
                  </w:rPr>
                </w:pPr>
                <w:r w:rsidRPr="00C17C34">
                  <w:rPr>
                    <w:lang w:eastAsia="en-GB"/>
                  </w:rPr>
                  <w:t>50 – 59%</w:t>
                </w:r>
              </w:p>
            </w:tc>
            <w:tc>
              <w:tcPr>
                <w:tcW w:w="1876" w:type="dxa"/>
                <w:shd w:val="clear" w:color="auto" w:fill="auto"/>
                <w:hideMark/>
              </w:tcPr>
              <w:p w14:paraId="17C41E5D" w14:textId="77777777" w:rsidR="00397332" w:rsidRPr="00C17C34" w:rsidRDefault="00397332" w:rsidP="0091643B">
                <w:pPr>
                  <w:spacing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C17C34">
                  <w:rPr>
                    <w:lang w:eastAsia="en-GB"/>
                  </w:rPr>
                  <w:t>Acceptable      </w:t>
                </w:r>
              </w:p>
            </w:tc>
            <w:tc>
              <w:tcPr>
                <w:tcW w:w="5603" w:type="dxa"/>
                <w:shd w:val="clear" w:color="auto" w:fill="auto"/>
                <w:hideMark/>
              </w:tcPr>
              <w:p w14:paraId="59CD8A89" w14:textId="77777777" w:rsidR="00397332" w:rsidRPr="00C17C34" w:rsidRDefault="00397332" w:rsidP="0091643B">
                <w:pPr>
                  <w:spacing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C17C34">
                  <w:rPr>
                    <w:lang w:eastAsia="en-GB"/>
                  </w:rPr>
                  <w:t>An acceptable response demonstrating a minimum understanding offering assurance to client – satisfactorily supported.</w:t>
                </w:r>
              </w:p>
            </w:tc>
          </w:tr>
          <w:tr w:rsidR="00397332" w:rsidRPr="00FC2E4F" w14:paraId="0EC5AD72" w14:textId="77777777" w:rsidTr="0091643B">
            <w:tc>
              <w:tcPr>
                <w:cnfStyle w:val="001000000000" w:firstRow="0" w:lastRow="0" w:firstColumn="1" w:lastColumn="0" w:oddVBand="0" w:evenVBand="0" w:oddHBand="0" w:evenHBand="0" w:firstRowFirstColumn="0" w:firstRowLastColumn="0" w:lastRowFirstColumn="0" w:lastRowLastColumn="0"/>
                <w:tcW w:w="8926" w:type="dxa"/>
                <w:gridSpan w:val="3"/>
              </w:tcPr>
              <w:p w14:paraId="2135D19F" w14:textId="77777777" w:rsidR="00397332" w:rsidRPr="00C17C34" w:rsidRDefault="00397332" w:rsidP="0091643B">
                <w:pPr>
                  <w:spacing w:line="253" w:lineRule="atLeast"/>
                  <w:rPr>
                    <w:lang w:eastAsia="en-GB"/>
                  </w:rPr>
                </w:pPr>
              </w:p>
              <w:p w14:paraId="28B7955C" w14:textId="77777777" w:rsidR="00397332" w:rsidRPr="00C17C34" w:rsidRDefault="00397332" w:rsidP="0091643B">
                <w:pPr>
                  <w:spacing w:line="253" w:lineRule="atLeast"/>
                  <w:rPr>
                    <w:color w:val="FF0000"/>
                    <w:u w:val="single"/>
                    <w:lang w:eastAsia="en-GB"/>
                  </w:rPr>
                </w:pPr>
                <w:r w:rsidRPr="00C17C34">
                  <w:rPr>
                    <w:color w:val="FF0000"/>
                    <w:u w:val="single"/>
                    <w:lang w:eastAsia="en-GB"/>
                  </w:rPr>
                  <w:t>Less than 50% is unacceptable</w:t>
                </w:r>
              </w:p>
              <w:p w14:paraId="25E9A0AC" w14:textId="77777777" w:rsidR="00397332" w:rsidRPr="00C17C34" w:rsidRDefault="00397332" w:rsidP="0091643B">
                <w:pPr>
                  <w:spacing w:line="253" w:lineRule="atLeast"/>
                  <w:rPr>
                    <w:lang w:eastAsia="en-GB"/>
                  </w:rPr>
                </w:pPr>
              </w:p>
            </w:tc>
          </w:tr>
        </w:tbl>
        <w:p w14:paraId="6B0F3DDE" w14:textId="1C02D766" w:rsidR="009F2CFB" w:rsidRDefault="009F2CFB" w:rsidP="00607922">
          <w:pPr>
            <w:ind w:left="993"/>
          </w:pPr>
        </w:p>
        <w:p w14:paraId="781E4195" w14:textId="7AEE7A60" w:rsidR="0042271D" w:rsidRPr="009F2CFB" w:rsidRDefault="002A7840" w:rsidP="00607922">
          <w:pPr>
            <w:ind w:left="993"/>
          </w:pPr>
        </w:p>
      </w:sdtContent>
    </w:sdt>
    <w:p w14:paraId="42C55E57" w14:textId="77777777" w:rsidR="009F2CFB" w:rsidRDefault="009F2CFB"/>
    <w:p w14:paraId="28C110A4" w14:textId="77777777" w:rsidR="009F2CFB" w:rsidRDefault="009F2CFB">
      <w:pPr>
        <w:sectPr w:rsidR="009F2CFB" w:rsidSect="00B5531F">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7"/>
        <w:gridCol w:w="8284"/>
      </w:tblGrid>
      <w:tr w:rsidR="00491420" w:rsidRPr="00830A49" w14:paraId="5ED6828F" w14:textId="77777777" w:rsidTr="00822992">
        <w:tc>
          <w:tcPr>
            <w:tcW w:w="434" w:type="pct"/>
          </w:tcPr>
          <w:p w14:paraId="11A81FAC" w14:textId="77777777" w:rsidR="00491420" w:rsidRPr="00830A49" w:rsidRDefault="001C31FC" w:rsidP="00C4073D">
            <w:pPr>
              <w:spacing w:line="320" w:lineRule="exact"/>
              <w:rPr>
                <w:color w:val="000080"/>
                <w:szCs w:val="22"/>
              </w:rPr>
            </w:pPr>
            <w:r w:rsidRPr="00830A49">
              <w:rPr>
                <w:color w:val="000080"/>
                <w:szCs w:val="22"/>
              </w:rPr>
              <w:t>3.3.2</w:t>
            </w:r>
          </w:p>
        </w:tc>
        <w:tc>
          <w:tcPr>
            <w:tcW w:w="4566" w:type="pct"/>
          </w:tcPr>
          <w:p w14:paraId="79D3D6E2" w14:textId="77777777" w:rsidR="001C31FC" w:rsidRPr="003215FF" w:rsidRDefault="001C31FC" w:rsidP="00430861">
            <w:pPr>
              <w:rPr>
                <w:lang w:val="en-IE"/>
              </w:rPr>
            </w:pPr>
            <w:r w:rsidRPr="003215FF">
              <w:rPr>
                <w:lang w:val="en-IE"/>
              </w:rPr>
              <w:t xml:space="preserve">Subject to </w:t>
            </w:r>
            <w:r w:rsidR="005B016E" w:rsidRPr="007A6C94">
              <w:rPr>
                <w:lang w:val="en-IE"/>
              </w:rPr>
              <w:t>paragraph</w:t>
            </w:r>
            <w:r w:rsidR="005B016E">
              <w:rPr>
                <w:lang w:val="en-IE"/>
              </w:rPr>
              <w:t>s</w:t>
            </w:r>
            <w:r w:rsidRPr="003215FF">
              <w:rPr>
                <w:lang w:val="en-IE"/>
              </w:rPr>
              <w:t xml:space="preserve"> 2.1 (Important Notices) and 3.5 (Standstill Period) of this RFT, award of the Goods Contract to the highest ranked Tenderer (as determined by paragraph 3.3.1</w:t>
            </w:r>
            <w:r w:rsidR="00D90A37">
              <w:rPr>
                <w:lang w:val="en-IE"/>
              </w:rPr>
              <w:t>)</w:t>
            </w:r>
            <w:r w:rsidRPr="003215FF">
              <w:rPr>
                <w:lang w:val="en-IE"/>
              </w:rPr>
              <w:t xml:space="preserve"> will be conditional upon:</w:t>
            </w:r>
          </w:p>
          <w:p w14:paraId="4EE78E4B" w14:textId="4ADAF8A0" w:rsidR="001C31FC" w:rsidRDefault="001C31FC" w:rsidP="00297CDB">
            <w:pPr>
              <w:pStyle w:val="ListParagraph"/>
              <w:numPr>
                <w:ilvl w:val="0"/>
                <w:numId w:val="9"/>
              </w:numPr>
            </w:pPr>
            <w:r w:rsidRPr="00430861">
              <w:rPr>
                <w:lang w:val="en-IE"/>
              </w:rPr>
              <w:t xml:space="preserve">the Tenderer submitting the following evidence in respect of the Tenderer (including the Prime Contractor and any Subcontractors, as applicable in accordance with </w:t>
            </w:r>
            <w:r w:rsidR="005B016E" w:rsidRPr="00430861">
              <w:rPr>
                <w:lang w:val="en-IE"/>
              </w:rPr>
              <w:t>paragraph</w:t>
            </w:r>
            <w:r w:rsidRPr="00430861">
              <w:rPr>
                <w:lang w:val="en-IE"/>
              </w:rPr>
              <w:t xml:space="preserve"> 3.1 above) to the extent not already provided, within seven (7) days of request by the Contracting Authority:</w:t>
            </w:r>
            <w:r>
              <w:t xml:space="preserve"> </w:t>
            </w:r>
            <w:r w:rsidRPr="003215FF">
              <w:t xml:space="preserve">(i) a Declaration in the form attached at Appendix </w:t>
            </w:r>
            <w:r w:rsidR="00BC3E3A">
              <w:t>4</w:t>
            </w:r>
            <w:r w:rsidRPr="003215FF">
              <w:t xml:space="preserve">; (ii) </w:t>
            </w:r>
            <w:r w:rsidR="005B016E">
              <w:t xml:space="preserve">if applicable, </w:t>
            </w:r>
            <w:r w:rsidRPr="00430861">
              <w:rPr>
                <w:lang w:val="en-IE"/>
              </w:rPr>
              <w:t xml:space="preserve">evidence to the effect that measures taken by the entity concerned are sufficient to demonstrate its reliability despite the existence of a relevant </w:t>
            </w:r>
            <w:r w:rsidR="005B016E" w:rsidRPr="00430861">
              <w:rPr>
                <w:lang w:val="en-IE"/>
              </w:rPr>
              <w:t>E</w:t>
            </w:r>
            <w:r w:rsidRPr="00430861">
              <w:rPr>
                <w:lang w:val="en-IE"/>
              </w:rPr>
              <w:t>xclusion</w:t>
            </w:r>
            <w:r w:rsidR="005B016E" w:rsidRPr="00430861">
              <w:rPr>
                <w:lang w:val="en-IE"/>
              </w:rPr>
              <w:t xml:space="preserve"> Ground</w:t>
            </w:r>
            <w:r w:rsidRPr="00430861">
              <w:rPr>
                <w:lang w:val="en-IE"/>
              </w:rPr>
              <w:t xml:space="preserve">; (iii) </w:t>
            </w:r>
            <w:r w:rsidRPr="003215FF">
              <w:t xml:space="preserve">all or any of the supporting documents specified at </w:t>
            </w:r>
            <w:r w:rsidR="005B016E" w:rsidRPr="00430861">
              <w:rPr>
                <w:lang w:val="en-IE"/>
              </w:rPr>
              <w:t>paragraph</w:t>
            </w:r>
            <w:r w:rsidRPr="003215FF">
              <w:t xml:space="preserve"> 3.2; and</w:t>
            </w:r>
          </w:p>
          <w:p w14:paraId="244AA632" w14:textId="5ABF85BE" w:rsidR="00491420" w:rsidRPr="00830A49" w:rsidRDefault="001C31FC" w:rsidP="00297CDB">
            <w:pPr>
              <w:pStyle w:val="ListParagraph"/>
              <w:numPr>
                <w:ilvl w:val="0"/>
                <w:numId w:val="9"/>
              </w:numPr>
            </w:pPr>
            <w:r w:rsidRPr="003215FF">
              <w:t>the evidence specified at</w:t>
            </w:r>
            <w:r w:rsidR="005B016E">
              <w:t xml:space="preserve"> </w:t>
            </w:r>
            <w:r w:rsidR="005B016E" w:rsidRPr="00430861">
              <w:rPr>
                <w:lang w:val="en-IE"/>
              </w:rPr>
              <w:t>paragraph</w:t>
            </w:r>
            <w:r w:rsidRPr="003215FF">
              <w:t xml:space="preserve"> 3.3.2 (a) above demonstrating that each entity concerned meets the Selection Criteria and </w:t>
            </w:r>
            <w:r w:rsidR="004307B3" w:rsidRPr="00117E35">
              <w:t xml:space="preserve">the compliance requirements specified at </w:t>
            </w:r>
            <w:r w:rsidR="004307B3">
              <w:t>paragraph</w:t>
            </w:r>
            <w:r w:rsidR="004307B3" w:rsidRPr="00117E35">
              <w:t xml:space="preserve"> 3.1</w:t>
            </w:r>
            <w:r w:rsidR="004307B3">
              <w:t xml:space="preserve"> </w:t>
            </w:r>
            <w:r w:rsidR="00882812">
              <w:rPr>
                <w:szCs w:val="22"/>
              </w:rPr>
              <w:t xml:space="preserve">(b) and (c) </w:t>
            </w:r>
            <w:r w:rsidR="004307B3" w:rsidRPr="00117E35">
              <w:t>above</w:t>
            </w:r>
            <w:r w:rsidRPr="003215FF">
              <w:t>.</w:t>
            </w:r>
          </w:p>
        </w:tc>
      </w:tr>
    </w:tbl>
    <w:p w14:paraId="665BA334" w14:textId="77777777" w:rsidR="008223F2" w:rsidRPr="00830A49" w:rsidRDefault="008223F2" w:rsidP="00417EE9">
      <w:pPr>
        <w:pStyle w:val="Heading2"/>
        <w:spacing w:before="120"/>
      </w:pPr>
      <w:r w:rsidRPr="00830A49">
        <w:t>3.4</w:t>
      </w:r>
      <w:r w:rsidRPr="00830A49">
        <w:tab/>
        <w:t>Presentation of Proposals</w:t>
      </w:r>
    </w:p>
    <w:p w14:paraId="6490FA60" w14:textId="77777777" w:rsidR="00774010" w:rsidRPr="00830A49" w:rsidRDefault="008223F2" w:rsidP="00C4073D">
      <w:pPr>
        <w:rPr>
          <w:szCs w:val="22"/>
        </w:rPr>
      </w:pPr>
      <w:r w:rsidRPr="00830A49">
        <w:rPr>
          <w:szCs w:val="22"/>
        </w:rPr>
        <w:t xml:space="preserve">Tenderers may be required to make a presentation of the proposal contained in their Tender. The Contracting Authority will not be responsible for the cost of such presentations (in </w:t>
      </w:r>
      <w:r w:rsidR="00A44BFD">
        <w:rPr>
          <w:szCs w:val="22"/>
        </w:rPr>
        <w:t xml:space="preserve">accordance with paragraph 2.8).  </w:t>
      </w:r>
      <w:r w:rsidRPr="00830A49">
        <w:rPr>
          <w:szCs w:val="22"/>
        </w:rPr>
        <w:t xml:space="preserve">Performance at presentations will NOT be evaluated. </w:t>
      </w:r>
    </w:p>
    <w:p w14:paraId="28E211B6" w14:textId="77777777" w:rsidR="001D795D" w:rsidRPr="00774010" w:rsidRDefault="001D795D" w:rsidP="001D795D">
      <w:pPr>
        <w:pStyle w:val="Heading2"/>
      </w:pPr>
      <w:r>
        <w:lastRenderedPageBreak/>
        <w:t>3.5</w:t>
      </w:r>
      <w:r>
        <w:tab/>
      </w:r>
      <w:r w:rsidRPr="00830A49">
        <w:t xml:space="preserve">Standstill Period </w:t>
      </w:r>
    </w:p>
    <w:tbl>
      <w:tblPr>
        <w:tblW w:w="5000" w:type="pct"/>
        <w:tblLook w:val="01E0" w:firstRow="1" w:lastRow="1" w:firstColumn="1" w:lastColumn="1" w:noHBand="0" w:noVBand="0"/>
      </w:tblPr>
      <w:tblGrid>
        <w:gridCol w:w="666"/>
        <w:gridCol w:w="8405"/>
      </w:tblGrid>
      <w:tr w:rsidR="001D795D" w:rsidRPr="00830A49" w14:paraId="76D80548" w14:textId="77777777" w:rsidTr="00822992">
        <w:tc>
          <w:tcPr>
            <w:tcW w:w="367" w:type="pct"/>
          </w:tcPr>
          <w:p w14:paraId="03CE4EFC" w14:textId="77777777" w:rsidR="001D795D" w:rsidRPr="00830A49" w:rsidRDefault="001D795D" w:rsidP="00B52C48">
            <w:pPr>
              <w:rPr>
                <w:color w:val="0000FF"/>
                <w:szCs w:val="22"/>
              </w:rPr>
            </w:pPr>
            <w:r w:rsidRPr="00830A49">
              <w:rPr>
                <w:color w:val="0000FF"/>
                <w:szCs w:val="22"/>
              </w:rPr>
              <w:t>3.5.1</w:t>
            </w:r>
          </w:p>
        </w:tc>
        <w:tc>
          <w:tcPr>
            <w:tcW w:w="4633" w:type="pct"/>
          </w:tcPr>
          <w:p w14:paraId="1CB8C130" w14:textId="5790637A" w:rsidR="001D795D" w:rsidRDefault="00565E90" w:rsidP="00B52C48">
            <w:pPr>
              <w:rPr>
                <w:szCs w:val="22"/>
              </w:rPr>
            </w:pPr>
            <w:r w:rsidRPr="00F23E3C">
              <w:rPr>
                <w:szCs w:val="22"/>
              </w:rPr>
              <w:t>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1D795D" w:rsidRPr="00830A49" w14:paraId="0A2F0E2B" w14:textId="77777777" w:rsidTr="00822992">
        <w:tc>
          <w:tcPr>
            <w:tcW w:w="367" w:type="pct"/>
          </w:tcPr>
          <w:p w14:paraId="584F99DC" w14:textId="77777777" w:rsidR="001D795D" w:rsidRPr="00830A49" w:rsidRDefault="001D795D" w:rsidP="00B52C48">
            <w:pPr>
              <w:rPr>
                <w:color w:val="0000FF"/>
                <w:szCs w:val="22"/>
              </w:rPr>
            </w:pPr>
            <w:r w:rsidRPr="00830A49">
              <w:rPr>
                <w:color w:val="0000FF"/>
                <w:szCs w:val="22"/>
              </w:rPr>
              <w:t>3.5.2</w:t>
            </w:r>
          </w:p>
        </w:tc>
        <w:tc>
          <w:tcPr>
            <w:tcW w:w="4633" w:type="pct"/>
          </w:tcPr>
          <w:p w14:paraId="00CE6CC2" w14:textId="77777777" w:rsidR="001D795D" w:rsidRPr="00830A49" w:rsidRDefault="001D795D" w:rsidP="00B52C48">
            <w:pPr>
              <w:rPr>
                <w:szCs w:val="22"/>
              </w:rPr>
            </w:pPr>
            <w:r w:rsidRPr="00830A49">
              <w:rPr>
                <w:szCs w:val="22"/>
              </w:rP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4A3F4A3C" w14:textId="77777777" w:rsidR="00822992" w:rsidRPr="00830A49" w:rsidRDefault="00822992" w:rsidP="00822992">
      <w:pPr>
        <w:pStyle w:val="Heading2"/>
      </w:pPr>
      <w:r>
        <w:t>3.6</w:t>
      </w:r>
      <w:r w:rsidRPr="00830A49">
        <w:tab/>
      </w:r>
      <w:r>
        <w:t>Return of Signed Contracts</w:t>
      </w:r>
    </w:p>
    <w:tbl>
      <w:tblPr>
        <w:tblW w:w="5000" w:type="pct"/>
        <w:tblLook w:val="01E0" w:firstRow="1" w:lastRow="1" w:firstColumn="1" w:lastColumn="1" w:noHBand="0" w:noVBand="0"/>
      </w:tblPr>
      <w:tblGrid>
        <w:gridCol w:w="666"/>
        <w:gridCol w:w="8405"/>
      </w:tblGrid>
      <w:tr w:rsidR="001D795D" w:rsidRPr="00830A49" w14:paraId="4A9E427A" w14:textId="77777777" w:rsidTr="00822992">
        <w:tc>
          <w:tcPr>
            <w:tcW w:w="367" w:type="pct"/>
          </w:tcPr>
          <w:p w14:paraId="790FB121" w14:textId="77777777" w:rsidR="001D795D" w:rsidRPr="00830A49" w:rsidRDefault="001D795D" w:rsidP="00B52C48">
            <w:pPr>
              <w:spacing w:before="120"/>
              <w:rPr>
                <w:color w:val="0000FF"/>
                <w:szCs w:val="22"/>
              </w:rPr>
            </w:pPr>
            <w:r w:rsidRPr="00830A49">
              <w:rPr>
                <w:color w:val="0000FF"/>
                <w:szCs w:val="22"/>
              </w:rPr>
              <w:t>3.6.1</w:t>
            </w:r>
          </w:p>
        </w:tc>
        <w:tc>
          <w:tcPr>
            <w:tcW w:w="4633" w:type="pct"/>
          </w:tcPr>
          <w:p w14:paraId="6A0B3287" w14:textId="0C87B17E" w:rsidR="001D795D" w:rsidRPr="009C391E" w:rsidRDefault="001D795D" w:rsidP="009C391E">
            <w:r w:rsidRPr="009C391E">
              <w:t>The successful Tenderer must sign and return the Goods Contract and the Confidentiality Agreement, both in duplicate to the Contracting Authority no later than</w:t>
            </w:r>
            <w:r w:rsidR="009C391E">
              <w:t xml:space="preserve"> </w:t>
            </w:r>
            <w:r w:rsidR="009C391E">
              <w:fldChar w:fldCharType="begin">
                <w:ffData>
                  <w:name w:val="Text141"/>
                  <w:enabled/>
                  <w:calcOnExit w:val="0"/>
                  <w:textInput>
                    <w:default w:val="[insert number]"/>
                  </w:textInput>
                </w:ffData>
              </w:fldChar>
            </w:r>
            <w:bookmarkStart w:id="21" w:name="Text141"/>
            <w:r w:rsidR="009C391E">
              <w:instrText xml:space="preserve"> FORMTEXT </w:instrText>
            </w:r>
            <w:r w:rsidR="009C391E">
              <w:fldChar w:fldCharType="separate"/>
            </w:r>
            <w:r w:rsidR="00884252">
              <w:t>14</w:t>
            </w:r>
            <w:r w:rsidR="009C391E">
              <w:fldChar w:fldCharType="end"/>
            </w:r>
            <w:bookmarkEnd w:id="21"/>
            <w:r w:rsidRPr="009C391E">
              <w:t xml:space="preserve"> calendar days from the date of expiry of the Standstill Period unless notified otherwise in writing by the Contracting Authority. A signed Goods Contract returned by the successful Tenderer is not binding on the Contracting Authority until the Contracting Authority has signed the Goods Contract in accordance with paragraph 2.1.2 above.</w:t>
            </w:r>
          </w:p>
        </w:tc>
      </w:tr>
      <w:tr w:rsidR="001D795D" w:rsidRPr="00830A49" w14:paraId="76FA0FBE" w14:textId="77777777" w:rsidTr="00822992">
        <w:tc>
          <w:tcPr>
            <w:tcW w:w="367" w:type="pct"/>
          </w:tcPr>
          <w:p w14:paraId="34692F91" w14:textId="77777777" w:rsidR="001D795D" w:rsidRPr="00830A49" w:rsidRDefault="001D795D" w:rsidP="00B52C48">
            <w:pPr>
              <w:rPr>
                <w:color w:val="0000FF"/>
                <w:szCs w:val="22"/>
              </w:rPr>
            </w:pPr>
            <w:r w:rsidRPr="00830A49">
              <w:rPr>
                <w:color w:val="0000FF"/>
                <w:szCs w:val="22"/>
              </w:rPr>
              <w:t>3.6.2</w:t>
            </w:r>
          </w:p>
        </w:tc>
        <w:tc>
          <w:tcPr>
            <w:tcW w:w="4633" w:type="pct"/>
          </w:tcPr>
          <w:p w14:paraId="4252A112" w14:textId="77777777" w:rsidR="001D795D" w:rsidRPr="00830A49" w:rsidRDefault="001D795D" w:rsidP="00B52C48">
            <w:pPr>
              <w:rPr>
                <w:szCs w:val="22"/>
              </w:rPr>
            </w:pPr>
            <w:r w:rsidRPr="00830A49">
              <w:rPr>
                <w:szCs w:val="22"/>
              </w:rPr>
              <w:t>Where the signed Goods Contract</w:t>
            </w:r>
            <w:r>
              <w:rPr>
                <w:szCs w:val="22"/>
              </w:rPr>
              <w:t xml:space="preserve"> and the Confidentiality Agreement have</w:t>
            </w:r>
            <w:r w:rsidRPr="00830A49">
              <w:rPr>
                <w:szCs w:val="22"/>
              </w:rPr>
              <w:t xml:space="preserve"> not been received by the Contracting Authority within the period as specified at </w:t>
            </w:r>
            <w:r w:rsidRPr="00117E35">
              <w:rPr>
                <w:szCs w:val="22"/>
              </w:rPr>
              <w:t>paragraph</w:t>
            </w:r>
            <w:r w:rsidRPr="00830A49">
              <w:rPr>
                <w:szCs w:val="22"/>
              </w:rPr>
              <w:t xml:space="preserve"> 3.6.1 then the Contracting Authority may proceed to award the Goods Contract to the next highest-ranked Tenderer in accordance with paragraph 3.6.1 above.</w:t>
            </w:r>
          </w:p>
        </w:tc>
      </w:tr>
    </w:tbl>
    <w:p w14:paraId="723AF4EA" w14:textId="77777777" w:rsidR="008223F2" w:rsidRDefault="008223F2" w:rsidP="00C4073D">
      <w:pPr>
        <w:rPr>
          <w:szCs w:val="22"/>
        </w:rPr>
      </w:pPr>
    </w:p>
    <w:p w14:paraId="5AD2AFD0"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1: Requirements and Specifications</w:t>
      </w:r>
    </w:p>
    <w:p w14:paraId="5FAFB3AC" w14:textId="77777777" w:rsidR="00BB6209" w:rsidRDefault="00BB6209" w:rsidP="00177AD1">
      <w:pPr>
        <w:rPr>
          <w:b/>
          <w:szCs w:val="22"/>
        </w:rPr>
      </w:pPr>
      <w:r w:rsidRPr="00177AD1">
        <w:rPr>
          <w:b/>
          <w:szCs w:val="22"/>
        </w:rPr>
        <w:t>Tenderers must address each of the issues and requirements in this part of the RFT and submit a detailed description</w:t>
      </w:r>
      <w:r w:rsidR="00B63071" w:rsidRPr="00177AD1">
        <w:rPr>
          <w:b/>
          <w:szCs w:val="22"/>
        </w:rPr>
        <w:t xml:space="preserve"> in each case</w:t>
      </w:r>
      <w:r w:rsidRPr="00177AD1">
        <w:rPr>
          <w:b/>
          <w:szCs w:val="22"/>
        </w:rPr>
        <w:t xml:space="preserve"> which demonstrates how the</w:t>
      </w:r>
      <w:r w:rsidR="00B63071" w:rsidRPr="00177AD1">
        <w:rPr>
          <w:b/>
          <w:szCs w:val="22"/>
        </w:rPr>
        <w:t>se issues and requirements</w:t>
      </w:r>
      <w:r w:rsidRPr="00177AD1">
        <w:rPr>
          <w:b/>
          <w:szCs w:val="22"/>
        </w:rPr>
        <w:t xml:space="preserve"> will be </w:t>
      </w:r>
      <w:r w:rsidR="00B63071" w:rsidRPr="00177AD1">
        <w:rPr>
          <w:b/>
          <w:szCs w:val="22"/>
        </w:rPr>
        <w:t>dealt with / met and their approach to the</w:t>
      </w:r>
      <w:r w:rsidR="006C57B9" w:rsidRPr="00177AD1">
        <w:rPr>
          <w:b/>
          <w:szCs w:val="22"/>
        </w:rPr>
        <w:t xml:space="preserve"> proposed delivery of the Goods</w:t>
      </w:r>
      <w:r w:rsidRPr="00177AD1">
        <w:rPr>
          <w:b/>
          <w:szCs w:val="22"/>
        </w:rPr>
        <w:t>. A mere affirmative statement by the Tenderer that it can</w:t>
      </w:r>
      <w:r w:rsidR="006C57B9" w:rsidRPr="00177AD1">
        <w:rPr>
          <w:b/>
          <w:szCs w:val="22"/>
        </w:rPr>
        <w:t xml:space="preserve"> </w:t>
      </w:r>
      <w:r w:rsidRPr="00177AD1">
        <w:rPr>
          <w:b/>
          <w:szCs w:val="22"/>
        </w:rPr>
        <w:t>/</w:t>
      </w:r>
      <w:r w:rsidR="006C57B9" w:rsidRPr="00177AD1">
        <w:rPr>
          <w:b/>
          <w:szCs w:val="22"/>
        </w:rPr>
        <w:t xml:space="preserve"> </w:t>
      </w:r>
      <w:r w:rsidRPr="00177AD1">
        <w:rPr>
          <w:b/>
          <w:szCs w:val="22"/>
        </w:rPr>
        <w:t xml:space="preserve">will do so or a reiteration of </w:t>
      </w:r>
      <w:r w:rsidR="006C57B9" w:rsidRPr="00177AD1">
        <w:rPr>
          <w:b/>
          <w:szCs w:val="22"/>
        </w:rPr>
        <w:t xml:space="preserve">the </w:t>
      </w:r>
      <w:r w:rsidRPr="00177AD1">
        <w:rPr>
          <w:b/>
          <w:szCs w:val="22"/>
        </w:rPr>
        <w:t>tender requirements is NOT sufficient in this regard.</w:t>
      </w:r>
    </w:p>
    <w:p w14:paraId="728CCA03" w14:textId="77777777" w:rsidR="001E01AA" w:rsidRPr="00177AD1" w:rsidRDefault="001E01AA" w:rsidP="00177AD1">
      <w:pPr>
        <w:rPr>
          <w:b/>
          <w:szCs w:val="22"/>
        </w:rPr>
      </w:pPr>
    </w:p>
    <w:p w14:paraId="1E2ED0F3" w14:textId="77777777" w:rsidR="001E01AA" w:rsidRDefault="001E01AA" w:rsidP="00C4073D">
      <w:pPr>
        <w:rPr>
          <w:b/>
          <w:szCs w:val="22"/>
          <w:lang w:val="en-US"/>
        </w:rPr>
        <w:sectPr w:rsidR="001E01AA" w:rsidSect="00B5531F">
          <w:type w:val="continuous"/>
          <w:pgSz w:w="11907" w:h="16840" w:code="9"/>
          <w:pgMar w:top="1134" w:right="1418" w:bottom="851" w:left="1418" w:header="709" w:footer="709" w:gutter="0"/>
          <w:cols w:space="708"/>
          <w:docGrid w:linePitch="360"/>
        </w:sectPr>
      </w:pPr>
    </w:p>
    <w:p w14:paraId="3A1645F9" w14:textId="0C32AB03" w:rsidR="008223F2" w:rsidRPr="00B65C05" w:rsidRDefault="008223F2" w:rsidP="00C4073D"/>
    <w:p w14:paraId="4175523C" w14:textId="24F37524" w:rsidR="00B65C05" w:rsidRDefault="00B65C05" w:rsidP="00B65C05">
      <w:pPr>
        <w:pStyle w:val="Title"/>
        <w:rPr>
          <w:rFonts w:asciiTheme="minorHAnsi" w:hAnsiTheme="minorHAnsi" w:cs="Arial"/>
          <w:caps/>
          <w:sz w:val="28"/>
          <w:szCs w:val="22"/>
        </w:rPr>
      </w:pPr>
      <w:proofErr w:type="gramStart"/>
      <w:r>
        <w:rPr>
          <w:rFonts w:asciiTheme="minorHAnsi" w:hAnsiTheme="minorHAnsi" w:cs="Arial"/>
          <w:caps/>
          <w:sz w:val="28"/>
          <w:szCs w:val="22"/>
        </w:rPr>
        <w:t>C</w:t>
      </w:r>
      <w:r w:rsidR="008B4EA8">
        <w:rPr>
          <w:rFonts w:asciiTheme="minorHAnsi" w:hAnsiTheme="minorHAnsi" w:cs="Arial"/>
          <w:caps/>
          <w:sz w:val="28"/>
          <w:szCs w:val="22"/>
        </w:rPr>
        <w:t xml:space="preserve">AVAN </w:t>
      </w:r>
      <w:r w:rsidRPr="000328DF">
        <w:rPr>
          <w:rFonts w:asciiTheme="minorHAnsi" w:hAnsiTheme="minorHAnsi" w:cs="Arial"/>
          <w:caps/>
          <w:sz w:val="28"/>
          <w:szCs w:val="22"/>
        </w:rPr>
        <w:t xml:space="preserve"> County</w:t>
      </w:r>
      <w:proofErr w:type="gramEnd"/>
      <w:r w:rsidRPr="000328DF">
        <w:rPr>
          <w:rFonts w:asciiTheme="minorHAnsi" w:hAnsiTheme="minorHAnsi" w:cs="Arial"/>
          <w:caps/>
          <w:sz w:val="28"/>
          <w:szCs w:val="22"/>
        </w:rPr>
        <w:t xml:space="preserve"> Council</w:t>
      </w:r>
    </w:p>
    <w:p w14:paraId="5A16467C" w14:textId="77777777" w:rsidR="008B4EA8" w:rsidRPr="000328DF" w:rsidRDefault="008B4EA8" w:rsidP="00B65C05">
      <w:pPr>
        <w:pStyle w:val="Title"/>
        <w:rPr>
          <w:rFonts w:asciiTheme="minorHAnsi" w:hAnsiTheme="minorHAnsi" w:cs="Arial"/>
          <w:b w:val="0"/>
          <w:caps/>
          <w:sz w:val="28"/>
          <w:szCs w:val="22"/>
        </w:rPr>
      </w:pPr>
    </w:p>
    <w:p w14:paraId="4CE0A0A9" w14:textId="2A788CA6" w:rsidR="00B65C05" w:rsidRPr="000328DF" w:rsidRDefault="008B4EA8" w:rsidP="00B65C05">
      <w:pPr>
        <w:jc w:val="center"/>
      </w:pPr>
      <w:r w:rsidRPr="008B4EA8">
        <w:rPr>
          <w:noProof/>
        </w:rPr>
        <w:drawing>
          <wp:inline distT="0" distB="0" distL="0" distR="0" wp14:anchorId="6D9D86BC" wp14:editId="38D1307E">
            <wp:extent cx="2095567" cy="2438400"/>
            <wp:effectExtent l="0" t="0" r="0" b="0"/>
            <wp:docPr id="1633332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332775" name=""/>
                    <pic:cNvPicPr/>
                  </pic:nvPicPr>
                  <pic:blipFill>
                    <a:blip r:embed="rId24"/>
                    <a:stretch>
                      <a:fillRect/>
                    </a:stretch>
                  </pic:blipFill>
                  <pic:spPr>
                    <a:xfrm>
                      <a:off x="0" y="0"/>
                      <a:ext cx="2138990" cy="2488927"/>
                    </a:xfrm>
                    <a:prstGeom prst="rect">
                      <a:avLst/>
                    </a:prstGeom>
                  </pic:spPr>
                </pic:pic>
              </a:graphicData>
            </a:graphic>
          </wp:inline>
        </w:drawing>
      </w:r>
      <w:r w:rsidR="008E49A1">
        <w:rPr>
          <w:noProof/>
        </w:rPr>
        <w:t xml:space="preserve">             </w:t>
      </w:r>
      <w:r w:rsidR="008E49A1">
        <w:rPr>
          <w:noProof/>
        </w:rPr>
        <w:drawing>
          <wp:inline distT="0" distB="0" distL="0" distR="0" wp14:anchorId="1D53855E" wp14:editId="468F0395">
            <wp:extent cx="2447925" cy="2217409"/>
            <wp:effectExtent l="0" t="0" r="0" b="0"/>
            <wp:docPr id="2121152898" name="Picture 2121152898" descr="P:\Crests\Cavan Co Fire Service Cr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rests\Cavan Co Fire Service Crest.JPG"/>
                    <pic:cNvPicPr>
                      <a:picLocks noChangeAspect="1" noChangeArrowheads="1"/>
                    </pic:cNvPicPr>
                  </pic:nvPicPr>
                  <pic:blipFill>
                    <a:blip r:embed="rId25" cstate="print"/>
                    <a:srcRect/>
                    <a:stretch>
                      <a:fillRect/>
                    </a:stretch>
                  </pic:blipFill>
                  <pic:spPr bwMode="auto">
                    <a:xfrm>
                      <a:off x="0" y="0"/>
                      <a:ext cx="2525683" cy="2287845"/>
                    </a:xfrm>
                    <a:prstGeom prst="rect">
                      <a:avLst/>
                    </a:prstGeom>
                    <a:noFill/>
                    <a:ln w="9525">
                      <a:noFill/>
                      <a:miter lim="800000"/>
                      <a:headEnd/>
                      <a:tailEnd/>
                    </a:ln>
                  </pic:spPr>
                </pic:pic>
              </a:graphicData>
            </a:graphic>
          </wp:inline>
        </w:drawing>
      </w:r>
    </w:p>
    <w:p w14:paraId="60805D91" w14:textId="77777777" w:rsidR="00B65C05" w:rsidRPr="000328DF" w:rsidRDefault="00B65C05" w:rsidP="00B65C05">
      <w:pPr>
        <w:pStyle w:val="Title"/>
        <w:rPr>
          <w:rFonts w:asciiTheme="minorHAnsi" w:hAnsiTheme="minorHAnsi" w:cs="Arial"/>
          <w:b w:val="0"/>
          <w:szCs w:val="22"/>
        </w:rPr>
      </w:pPr>
    </w:p>
    <w:p w14:paraId="3CC6E287" w14:textId="77777777" w:rsidR="00DD4C75" w:rsidRDefault="00DD4C75" w:rsidP="00B65C05">
      <w:pPr>
        <w:pStyle w:val="Title"/>
        <w:rPr>
          <w:rFonts w:asciiTheme="minorHAnsi" w:hAnsiTheme="minorHAnsi" w:cs="Arial"/>
          <w:sz w:val="28"/>
          <w:szCs w:val="22"/>
        </w:rPr>
      </w:pPr>
    </w:p>
    <w:p w14:paraId="0B76F6E8" w14:textId="77777777" w:rsidR="00DD4C75" w:rsidRDefault="00DD4C75" w:rsidP="00B65C05">
      <w:pPr>
        <w:pStyle w:val="Title"/>
        <w:rPr>
          <w:rFonts w:asciiTheme="minorHAnsi" w:hAnsiTheme="minorHAnsi" w:cs="Arial"/>
          <w:sz w:val="28"/>
          <w:szCs w:val="22"/>
        </w:rPr>
      </w:pPr>
    </w:p>
    <w:p w14:paraId="62FDBD55" w14:textId="77777777" w:rsidR="00DD4C75" w:rsidRDefault="00DD4C75" w:rsidP="00B65C05">
      <w:pPr>
        <w:pStyle w:val="Title"/>
        <w:rPr>
          <w:rFonts w:asciiTheme="minorHAnsi" w:hAnsiTheme="minorHAnsi" w:cs="Arial"/>
          <w:sz w:val="28"/>
          <w:szCs w:val="22"/>
        </w:rPr>
      </w:pPr>
    </w:p>
    <w:p w14:paraId="37926C47" w14:textId="6DEAC7BE" w:rsidR="00B65C05" w:rsidRDefault="00B65C05" w:rsidP="00B65C05">
      <w:pPr>
        <w:pStyle w:val="Title"/>
        <w:rPr>
          <w:rFonts w:asciiTheme="minorHAnsi" w:hAnsiTheme="minorHAnsi" w:cs="Arial"/>
          <w:sz w:val="28"/>
          <w:szCs w:val="22"/>
        </w:rPr>
      </w:pPr>
      <w:r>
        <w:rPr>
          <w:rFonts w:asciiTheme="minorHAnsi" w:hAnsiTheme="minorHAnsi" w:cs="Arial"/>
          <w:sz w:val="28"/>
          <w:szCs w:val="22"/>
        </w:rPr>
        <w:t xml:space="preserve">SPECIFICATION FOR </w:t>
      </w:r>
    </w:p>
    <w:p w14:paraId="0750A927" w14:textId="77777777" w:rsidR="00B65C05" w:rsidRDefault="00B65C05" w:rsidP="00B65C05">
      <w:pPr>
        <w:pStyle w:val="Title"/>
        <w:rPr>
          <w:rFonts w:asciiTheme="minorHAnsi" w:hAnsiTheme="minorHAnsi" w:cs="Arial"/>
          <w:sz w:val="28"/>
          <w:szCs w:val="22"/>
        </w:rPr>
      </w:pPr>
      <w:r>
        <w:rPr>
          <w:rFonts w:asciiTheme="minorHAnsi" w:hAnsiTheme="minorHAnsi" w:cs="Arial"/>
          <w:sz w:val="28"/>
          <w:szCs w:val="22"/>
        </w:rPr>
        <w:t xml:space="preserve">STRUCTURAL FIRE-FIGHTING PERSONAL PROTECTIVE CLOTHING </w:t>
      </w:r>
    </w:p>
    <w:p w14:paraId="3C75E9FA" w14:textId="400F1B55" w:rsidR="00B65C05" w:rsidRDefault="00B65C05" w:rsidP="00B65C05">
      <w:pPr>
        <w:pStyle w:val="Title"/>
        <w:rPr>
          <w:rFonts w:asciiTheme="minorHAnsi" w:hAnsiTheme="minorHAnsi" w:cs="Arial"/>
          <w:sz w:val="28"/>
          <w:szCs w:val="22"/>
        </w:rPr>
      </w:pPr>
      <w:r>
        <w:rPr>
          <w:rFonts w:asciiTheme="minorHAnsi" w:hAnsiTheme="minorHAnsi" w:cs="Arial"/>
          <w:sz w:val="28"/>
          <w:szCs w:val="22"/>
        </w:rPr>
        <w:t>202</w:t>
      </w:r>
      <w:r w:rsidR="008B4EA8">
        <w:rPr>
          <w:rFonts w:asciiTheme="minorHAnsi" w:hAnsiTheme="minorHAnsi" w:cs="Arial"/>
          <w:sz w:val="28"/>
          <w:szCs w:val="22"/>
        </w:rPr>
        <w:t>6</w:t>
      </w:r>
    </w:p>
    <w:p w14:paraId="129DE720" w14:textId="77777777" w:rsidR="00B65C05" w:rsidRPr="000328DF" w:rsidRDefault="00B65C05" w:rsidP="00B65C05">
      <w:pPr>
        <w:pStyle w:val="Title"/>
        <w:pBdr>
          <w:bottom w:val="single" w:sz="4" w:space="1" w:color="1F497D" w:themeColor="text2"/>
        </w:pBdr>
        <w:rPr>
          <w:rFonts w:asciiTheme="minorHAnsi" w:hAnsiTheme="minorHAnsi" w:cs="Arial"/>
          <w:b w:val="0"/>
          <w:sz w:val="28"/>
          <w:szCs w:val="22"/>
        </w:rPr>
      </w:pPr>
    </w:p>
    <w:p w14:paraId="4EB87F28" w14:textId="77777777" w:rsidR="00B65C05" w:rsidRPr="00D00BA2" w:rsidRDefault="00B65C05" w:rsidP="00B65C05">
      <w:pPr>
        <w:ind w:left="720" w:firstLine="720"/>
        <w:rPr>
          <w:rFonts w:asciiTheme="minorHAnsi" w:hAnsiTheme="minorHAnsi" w:cs="Tahoma"/>
          <w:sz w:val="32"/>
          <w:szCs w:val="32"/>
          <w:lang w:val="en-IE"/>
        </w:rPr>
      </w:pPr>
      <w:r>
        <w:rPr>
          <w:noProof/>
        </w:rPr>
        <mc:AlternateContent>
          <mc:Choice Requires="wpg">
            <w:drawing>
              <wp:anchor distT="0" distB="0" distL="114300" distR="114300" simplePos="0" relativeHeight="251659264" behindDoc="0" locked="0" layoutInCell="1" allowOverlap="1" wp14:anchorId="06978BAB" wp14:editId="7ED5CB2D">
                <wp:simplePos x="0" y="0"/>
                <wp:positionH relativeFrom="column">
                  <wp:posOffset>2592705</wp:posOffset>
                </wp:positionH>
                <wp:positionV relativeFrom="paragraph">
                  <wp:posOffset>3350895</wp:posOffset>
                </wp:positionV>
                <wp:extent cx="1768475" cy="1801495"/>
                <wp:effectExtent l="0" t="0" r="0" b="0"/>
                <wp:wrapNone/>
                <wp:docPr id="1" name="Group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768475" cy="1801495"/>
                          <a:chOff x="5883" y="6993"/>
                          <a:chExt cx="2785" cy="2837"/>
                        </a:xfrm>
                      </wpg:grpSpPr>
                      <wps:wsp>
                        <wps:cNvPr id="11" name="AutoShape 11"/>
                        <wps:cNvSpPr>
                          <a:spLocks noChangeAspect="1" noChangeArrowheads="1" noTextEdit="1"/>
                        </wps:cNvSpPr>
                        <wps:spPr bwMode="auto">
                          <a:xfrm>
                            <a:off x="5883" y="6993"/>
                            <a:ext cx="2785" cy="2837"/>
                          </a:xfrm>
                          <a:prstGeom prst="rect">
                            <a:avLst/>
                          </a:prstGeom>
                          <a:noFill/>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B5B4DF" id="Group 1" o:spid="_x0000_s1026" style="position:absolute;margin-left:204.15pt;margin-top:263.85pt;width:139.25pt;height:141.85pt;z-index:251659264" coordorigin="5883,6993" coordsize="2785,28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">
                <o:lock v:ext="edit" aspectratio="t"/>
                <v:rect id="AutoShape 11" o:spid="_x0000_s1027" style="position:absolute;left:5883;top:6993;width:2785;height:2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" filled="f" stroked="f">
                  <o:lock v:ext="edit" aspectratio="t" text="t"/>
                </v:rect>
              </v:group>
            </w:pict>
          </mc:Fallback>
        </mc:AlternateContent>
      </w:r>
    </w:p>
    <w:p w14:paraId="16F2F4C8" w14:textId="77777777" w:rsidR="00B65C05" w:rsidRDefault="00B65C05" w:rsidP="00B65C05">
      <w:pPr>
        <w:rPr>
          <w:rFonts w:asciiTheme="majorHAnsi" w:eastAsiaTheme="majorEastAsia" w:hAnsiTheme="majorHAnsi" w:cstheme="majorBidi"/>
          <w:bCs/>
          <w:color w:val="365F91" w:themeColor="accent1" w:themeShade="BF"/>
          <w:sz w:val="48"/>
          <w:szCs w:val="48"/>
          <w:lang w:val="en-US"/>
        </w:rPr>
      </w:pPr>
    </w:p>
    <w:p w14:paraId="01A54892" w14:textId="77777777" w:rsidR="00B65C05" w:rsidRDefault="00B65C05" w:rsidP="00B65C05">
      <w:pPr>
        <w:spacing w:line="240" w:lineRule="auto"/>
        <w:jc w:val="left"/>
        <w:rPr>
          <w:rFonts w:asciiTheme="majorHAnsi" w:eastAsiaTheme="majorEastAsia" w:hAnsiTheme="majorHAnsi" w:cstheme="majorBidi"/>
          <w:bCs/>
          <w:color w:val="365F91" w:themeColor="accent1" w:themeShade="BF"/>
          <w:sz w:val="48"/>
          <w:szCs w:val="48"/>
          <w:lang w:val="en-US"/>
        </w:rPr>
      </w:pPr>
      <w:r>
        <w:rPr>
          <w:rFonts w:asciiTheme="majorHAnsi" w:eastAsiaTheme="majorEastAsia" w:hAnsiTheme="majorHAnsi" w:cstheme="majorBidi"/>
          <w:bCs/>
          <w:color w:val="365F91" w:themeColor="accent1" w:themeShade="BF"/>
          <w:sz w:val="48"/>
          <w:szCs w:val="48"/>
          <w:lang w:val="en-US"/>
        </w:rPr>
        <w:br w:type="page"/>
      </w:r>
    </w:p>
    <w:tbl>
      <w:tblPr>
        <w:tblStyle w:val="TableGrid"/>
        <w:tblW w:w="5000" w:type="pct"/>
        <w:tblLook w:val="04A0" w:firstRow="1" w:lastRow="0" w:firstColumn="1" w:lastColumn="0" w:noHBand="0" w:noVBand="1"/>
      </w:tblPr>
      <w:tblGrid>
        <w:gridCol w:w="9071"/>
      </w:tblGrid>
      <w:tr w:rsidR="00B65C05" w:rsidRPr="009A33F8" w14:paraId="1E5FCA9E" w14:textId="77777777" w:rsidTr="00937DDA">
        <w:tc>
          <w:tcPr>
            <w:tcW w:w="5000" w:type="pct"/>
            <w:tcBorders>
              <w:top w:val="nil"/>
              <w:left w:val="nil"/>
              <w:bottom w:val="single" w:sz="4" w:space="0" w:color="auto"/>
              <w:right w:val="nil"/>
            </w:tcBorders>
          </w:tcPr>
          <w:p w14:paraId="3CDDA716" w14:textId="77777777" w:rsidR="00B65C05" w:rsidRPr="009A33F8" w:rsidRDefault="00B65C05" w:rsidP="00937DDA">
            <w:pPr>
              <w:pStyle w:val="Heading1"/>
              <w:spacing w:before="120"/>
              <w:jc w:val="left"/>
              <w:rPr>
                <w:rFonts w:asciiTheme="minorHAnsi" w:hAnsiTheme="minorHAnsi"/>
                <w:szCs w:val="28"/>
              </w:rPr>
            </w:pPr>
            <w:bookmarkStart w:id="22" w:name="_Toc388872827"/>
            <w:bookmarkStart w:id="23" w:name="_Toc362965206"/>
            <w:bookmarkStart w:id="24" w:name="_Toc362965558"/>
            <w:r w:rsidRPr="009A33F8">
              <w:rPr>
                <w:rFonts w:asciiTheme="minorHAnsi" w:hAnsiTheme="minorHAnsi"/>
                <w:szCs w:val="28"/>
              </w:rPr>
              <w:lastRenderedPageBreak/>
              <w:t>INTRODUCTION</w:t>
            </w:r>
            <w:bookmarkEnd w:id="22"/>
          </w:p>
        </w:tc>
      </w:tr>
    </w:tbl>
    <w:p w14:paraId="5BECC33F" w14:textId="77777777" w:rsidR="00B65C05" w:rsidRDefault="00B65C05" w:rsidP="00B65C05">
      <w:pPr>
        <w:rPr>
          <w:rFonts w:asciiTheme="minorHAnsi" w:hAnsiTheme="minorHAnsi"/>
          <w:b/>
        </w:rPr>
      </w:pPr>
      <w:bookmarkStart w:id="25" w:name="_Toc320717121"/>
      <w:bookmarkStart w:id="26" w:name="_Toc322518125"/>
      <w:bookmarkStart w:id="27" w:name="_Toc322611265"/>
      <w:bookmarkEnd w:id="23"/>
      <w:bookmarkEnd w:id="24"/>
    </w:p>
    <w:p w14:paraId="250B3C67" w14:textId="1FF0A125" w:rsidR="00B65C05" w:rsidRPr="00B65C05" w:rsidRDefault="00B65C05" w:rsidP="00B65C05">
      <w:pPr>
        <w:spacing w:line="240" w:lineRule="auto"/>
        <w:rPr>
          <w:rFonts w:asciiTheme="minorHAnsi" w:hAnsiTheme="minorHAnsi" w:cstheme="minorHAnsi"/>
          <w:sz w:val="24"/>
          <w:szCs w:val="28"/>
        </w:rPr>
      </w:pPr>
      <w:r w:rsidRPr="00B65C05">
        <w:rPr>
          <w:rFonts w:asciiTheme="minorHAnsi" w:hAnsiTheme="minorHAnsi" w:cstheme="minorHAnsi"/>
          <w:sz w:val="24"/>
          <w:szCs w:val="28"/>
        </w:rPr>
        <w:t>C</w:t>
      </w:r>
      <w:r w:rsidR="008B4EA8">
        <w:rPr>
          <w:rFonts w:asciiTheme="minorHAnsi" w:hAnsiTheme="minorHAnsi" w:cstheme="minorHAnsi"/>
          <w:sz w:val="24"/>
          <w:szCs w:val="28"/>
        </w:rPr>
        <w:t>avan</w:t>
      </w:r>
      <w:r w:rsidRPr="00B65C05">
        <w:rPr>
          <w:rFonts w:asciiTheme="minorHAnsi" w:hAnsiTheme="minorHAnsi" w:cstheme="minorHAnsi"/>
          <w:sz w:val="24"/>
          <w:szCs w:val="28"/>
        </w:rPr>
        <w:t xml:space="preserve"> County Fire Service </w:t>
      </w:r>
      <w:r w:rsidRPr="00B65C05">
        <w:rPr>
          <w:rFonts w:asciiTheme="minorHAnsi" w:hAnsiTheme="minorHAnsi" w:cstheme="minorHAnsi"/>
          <w:color w:val="000000" w:themeColor="text1"/>
          <w:sz w:val="24"/>
          <w:szCs w:val="28"/>
        </w:rPr>
        <w:t xml:space="preserve">are currently seeking to replace their existing structural </w:t>
      </w:r>
      <w:r w:rsidRPr="00B65C05">
        <w:rPr>
          <w:rFonts w:asciiTheme="minorHAnsi" w:hAnsiTheme="minorHAnsi" w:cstheme="minorHAnsi"/>
          <w:sz w:val="24"/>
          <w:szCs w:val="28"/>
        </w:rPr>
        <w:t xml:space="preserve">firefighting suits. It is estimated that approximately </w:t>
      </w:r>
      <w:r w:rsidR="008B4EA8">
        <w:rPr>
          <w:rFonts w:asciiTheme="minorHAnsi" w:hAnsiTheme="minorHAnsi" w:cstheme="minorHAnsi"/>
          <w:sz w:val="24"/>
          <w:szCs w:val="28"/>
        </w:rPr>
        <w:t>25</w:t>
      </w:r>
      <w:r w:rsidRPr="00B65C05">
        <w:rPr>
          <w:rFonts w:asciiTheme="minorHAnsi" w:hAnsiTheme="minorHAnsi" w:cstheme="minorHAnsi"/>
          <w:sz w:val="24"/>
          <w:szCs w:val="28"/>
        </w:rPr>
        <w:t>0 suits will be replaced providing fire-fighters with two suits each. This quantity may vary by approximately 10% however tenderers shall note that no guarantee can be provided that the given quantities will be purchased.</w:t>
      </w:r>
    </w:p>
    <w:p w14:paraId="3B190034" w14:textId="77777777" w:rsidR="00B65C05" w:rsidRPr="00B65C05" w:rsidRDefault="00B65C05" w:rsidP="00B65C05">
      <w:pPr>
        <w:spacing w:line="240" w:lineRule="auto"/>
        <w:rPr>
          <w:rFonts w:asciiTheme="minorHAnsi" w:hAnsiTheme="minorHAnsi"/>
          <w:sz w:val="24"/>
          <w:szCs w:val="28"/>
        </w:rPr>
      </w:pPr>
    </w:p>
    <w:p w14:paraId="49299AFD" w14:textId="6B1CFA15" w:rsidR="00B65C05" w:rsidRPr="00B65C05" w:rsidRDefault="00B65C05" w:rsidP="00B65C05">
      <w:pPr>
        <w:spacing w:line="240" w:lineRule="auto"/>
        <w:rPr>
          <w:rFonts w:asciiTheme="minorHAnsi" w:hAnsiTheme="minorHAnsi" w:cstheme="minorHAnsi"/>
          <w:color w:val="000000" w:themeColor="text1"/>
          <w:sz w:val="24"/>
          <w:szCs w:val="28"/>
        </w:rPr>
      </w:pPr>
      <w:r w:rsidRPr="00B65C05">
        <w:rPr>
          <w:rFonts w:asciiTheme="minorHAnsi" w:hAnsiTheme="minorHAnsi" w:cstheme="minorHAnsi"/>
          <w:color w:val="000000" w:themeColor="text1"/>
          <w:sz w:val="24"/>
          <w:szCs w:val="28"/>
        </w:rPr>
        <w:t>The structural firefighting suits supplied must meet all the current applicable European standards including EN 469:2020</w:t>
      </w:r>
      <w:r w:rsidR="008B4EA8">
        <w:rPr>
          <w:rFonts w:asciiTheme="minorHAnsi" w:hAnsiTheme="minorHAnsi" w:cstheme="minorHAnsi"/>
          <w:color w:val="000000" w:themeColor="text1"/>
          <w:sz w:val="24"/>
          <w:szCs w:val="28"/>
        </w:rPr>
        <w:t xml:space="preserve"> – level 2, EN 1149-5: </w:t>
      </w:r>
      <w:proofErr w:type="gramStart"/>
      <w:r w:rsidR="008B4EA8">
        <w:rPr>
          <w:rFonts w:asciiTheme="minorHAnsi" w:hAnsiTheme="minorHAnsi" w:cstheme="minorHAnsi"/>
          <w:color w:val="000000" w:themeColor="text1"/>
          <w:sz w:val="24"/>
          <w:szCs w:val="28"/>
        </w:rPr>
        <w:t>2018  and</w:t>
      </w:r>
      <w:proofErr w:type="gramEnd"/>
      <w:r w:rsidR="008B4EA8">
        <w:rPr>
          <w:rFonts w:asciiTheme="minorHAnsi" w:hAnsiTheme="minorHAnsi" w:cstheme="minorHAnsi"/>
          <w:color w:val="000000" w:themeColor="text1"/>
          <w:sz w:val="24"/>
          <w:szCs w:val="28"/>
        </w:rPr>
        <w:t xml:space="preserve"> EN ISO 13688: 2013.</w:t>
      </w:r>
    </w:p>
    <w:p w14:paraId="5C2BBC6B" w14:textId="77777777" w:rsidR="00B65C05" w:rsidRPr="00B65C05" w:rsidRDefault="00B65C05" w:rsidP="00B65C05">
      <w:pPr>
        <w:spacing w:line="240" w:lineRule="auto"/>
        <w:rPr>
          <w:rFonts w:asciiTheme="minorHAnsi" w:hAnsiTheme="minorHAnsi" w:cstheme="minorHAnsi"/>
          <w:color w:val="000000" w:themeColor="text1"/>
          <w:sz w:val="24"/>
          <w:szCs w:val="28"/>
        </w:rPr>
      </w:pPr>
    </w:p>
    <w:p w14:paraId="14E82CEA" w14:textId="77777777" w:rsidR="00B65C05" w:rsidRPr="00B65C05" w:rsidRDefault="00B65C05" w:rsidP="00B65C05">
      <w:pPr>
        <w:spacing w:line="240" w:lineRule="auto"/>
        <w:rPr>
          <w:rFonts w:asciiTheme="minorHAnsi" w:hAnsiTheme="minorHAnsi" w:cstheme="minorHAnsi"/>
          <w:color w:val="000000" w:themeColor="text1"/>
          <w:sz w:val="24"/>
          <w:szCs w:val="28"/>
        </w:rPr>
      </w:pPr>
      <w:r w:rsidRPr="00B65C05">
        <w:rPr>
          <w:rFonts w:asciiTheme="minorHAnsi" w:hAnsiTheme="minorHAnsi" w:cstheme="minorHAnsi"/>
          <w:color w:val="000000" w:themeColor="text1"/>
          <w:sz w:val="24"/>
          <w:szCs w:val="28"/>
        </w:rPr>
        <w:t xml:space="preserve">Where goods under this agreement are required to be certified by a “Notified Body” being defined as an organisation designated by an EU country to assess the conformity of certain products before being placed on the market, these bodies carry out tasks related to conformity assessment procedures set out in the applicable legislation, when a third party is required. The European Commission publishes a list of such notified bodies. The Supplier shall incur all costs to obtain and maintain such appropriate certification throughout the term of this agreement.  </w:t>
      </w:r>
    </w:p>
    <w:p w14:paraId="2A0FD0E5" w14:textId="77777777" w:rsidR="00B65C05" w:rsidRPr="00B65C05" w:rsidRDefault="00B65C05" w:rsidP="00B65C05">
      <w:pPr>
        <w:spacing w:line="240" w:lineRule="auto"/>
        <w:rPr>
          <w:rFonts w:asciiTheme="minorHAnsi" w:hAnsiTheme="minorHAnsi" w:cs="Arial"/>
          <w:color w:val="000000" w:themeColor="text1"/>
          <w:sz w:val="24"/>
        </w:rPr>
      </w:pPr>
    </w:p>
    <w:p w14:paraId="3BCDAA66" w14:textId="77777777" w:rsidR="00B65C05" w:rsidRPr="00B65C05" w:rsidRDefault="00B65C05" w:rsidP="00B65C05">
      <w:pPr>
        <w:spacing w:line="240" w:lineRule="auto"/>
        <w:rPr>
          <w:rFonts w:asciiTheme="minorHAnsi" w:hAnsiTheme="minorHAnsi" w:cs="Arial"/>
          <w:color w:val="000000" w:themeColor="text1"/>
          <w:sz w:val="24"/>
          <w:szCs w:val="28"/>
        </w:rPr>
      </w:pPr>
      <w:r w:rsidRPr="00B65C05">
        <w:rPr>
          <w:rFonts w:asciiTheme="minorHAnsi" w:hAnsiTheme="minorHAnsi" w:cs="Arial"/>
          <w:color w:val="000000" w:themeColor="text1"/>
          <w:sz w:val="24"/>
          <w:szCs w:val="28"/>
        </w:rPr>
        <w:t>The cost of the contract must be inclusive of all design and associated costs to the supplier and must include delivery of the structural fire-fighting suits.</w:t>
      </w:r>
    </w:p>
    <w:p w14:paraId="5C0ED049" w14:textId="77777777" w:rsidR="00B65C05" w:rsidRDefault="00B65C05" w:rsidP="00B65C05">
      <w:pPr>
        <w:spacing w:line="240" w:lineRule="auto"/>
        <w:jc w:val="left"/>
        <w:rPr>
          <w:rFonts w:asciiTheme="minorHAnsi" w:hAnsiTheme="minorHAnsi"/>
          <w:bCs/>
          <w:sz w:val="28"/>
          <w:szCs w:val="28"/>
        </w:rPr>
      </w:pPr>
      <w:r>
        <w:rPr>
          <w:rFonts w:asciiTheme="minorHAnsi" w:hAnsiTheme="minorHAnsi"/>
          <w:szCs w:val="28"/>
        </w:rPr>
        <w:br w:type="page"/>
      </w:r>
    </w:p>
    <w:p w14:paraId="3F597A6E" w14:textId="16CF0108" w:rsidR="00B65C05" w:rsidRPr="00940A03" w:rsidRDefault="000730FE" w:rsidP="00B65C05">
      <w:pPr>
        <w:pStyle w:val="Heading1"/>
        <w:pBdr>
          <w:bottom w:val="single" w:sz="4" w:space="1" w:color="auto"/>
        </w:pBdr>
        <w:spacing w:before="120"/>
        <w:rPr>
          <w:rFonts w:asciiTheme="minorHAnsi" w:hAnsiTheme="minorHAnsi"/>
          <w:color w:val="FF0000"/>
          <w:szCs w:val="28"/>
        </w:rPr>
      </w:pPr>
      <w:r>
        <w:rPr>
          <w:rFonts w:asciiTheme="minorHAnsi" w:hAnsiTheme="minorHAnsi"/>
          <w:szCs w:val="28"/>
        </w:rPr>
        <w:lastRenderedPageBreak/>
        <w:t xml:space="preserve">ESSENTIAL </w:t>
      </w:r>
      <w:r w:rsidR="00B65C05">
        <w:rPr>
          <w:rFonts w:asciiTheme="minorHAnsi" w:hAnsiTheme="minorHAnsi"/>
          <w:szCs w:val="28"/>
        </w:rPr>
        <w:t>REQUIREMENTS</w:t>
      </w:r>
      <w:r>
        <w:rPr>
          <w:rFonts w:asciiTheme="minorHAnsi" w:hAnsiTheme="minorHAnsi"/>
          <w:szCs w:val="28"/>
        </w:rPr>
        <w:t xml:space="preserve"> TUNIC &amp; TROUSERS - STANDARDS</w:t>
      </w:r>
    </w:p>
    <w:p w14:paraId="5D0DBB97" w14:textId="163668EC" w:rsidR="00B97251" w:rsidRPr="00165E48" w:rsidRDefault="00B97251" w:rsidP="00B97251">
      <w:pPr>
        <w:widowControl w:val="0"/>
        <w:autoSpaceDE w:val="0"/>
        <w:autoSpaceDN w:val="0"/>
        <w:spacing w:after="0" w:line="240" w:lineRule="auto"/>
        <w:jc w:val="left"/>
        <w:outlineLvl w:val="1"/>
        <w:rPr>
          <w:rFonts w:eastAsia="Calibri" w:cs="Calibri"/>
          <w:b/>
          <w:bCs/>
          <w:szCs w:val="22"/>
          <w:lang w:val="en-US"/>
        </w:rPr>
      </w:pPr>
      <w:r w:rsidRPr="00B97251">
        <w:rPr>
          <w:rFonts w:eastAsia="Calibri" w:cs="Calibri"/>
          <w:b/>
          <w:bCs/>
          <w:szCs w:val="22"/>
          <w:lang w:val="en-US"/>
        </w:rPr>
        <w:t>Standards &amp; Certifications</w:t>
      </w:r>
    </w:p>
    <w:p w14:paraId="72E28172" w14:textId="77777777" w:rsidR="00B97251" w:rsidRPr="00B97251" w:rsidRDefault="00B97251" w:rsidP="00B97251">
      <w:pPr>
        <w:widowControl w:val="0"/>
        <w:autoSpaceDE w:val="0"/>
        <w:autoSpaceDN w:val="0"/>
        <w:spacing w:after="0" w:line="240" w:lineRule="auto"/>
        <w:jc w:val="left"/>
        <w:rPr>
          <w:rFonts w:eastAsia="Calibri" w:cs="Calibri"/>
          <w:i/>
          <w:iCs/>
          <w:szCs w:val="22"/>
          <w:lang w:val="en-US"/>
        </w:rPr>
      </w:pPr>
      <w:r w:rsidRPr="00B97251">
        <w:rPr>
          <w:rFonts w:eastAsia="Calibri" w:cs="Calibri"/>
          <w:b/>
          <w:bCs/>
          <w:i/>
          <w:iCs/>
          <w:szCs w:val="22"/>
          <w:lang w:val="en-US"/>
        </w:rPr>
        <w:t>All garments shall be certified to</w:t>
      </w:r>
      <w:r w:rsidRPr="00B97251">
        <w:rPr>
          <w:rFonts w:eastAsia="Calibri" w:cs="Calibri"/>
          <w:i/>
          <w:iCs/>
          <w:szCs w:val="22"/>
          <w:lang w:val="en-US"/>
        </w:rPr>
        <w:t>:</w:t>
      </w:r>
    </w:p>
    <w:p w14:paraId="768CDA56" w14:textId="77777777" w:rsidR="00B97251" w:rsidRPr="00B97251" w:rsidRDefault="00B97251" w:rsidP="00B97251">
      <w:pPr>
        <w:widowControl w:val="0"/>
        <w:autoSpaceDE w:val="0"/>
        <w:autoSpaceDN w:val="0"/>
        <w:spacing w:after="0" w:line="240" w:lineRule="auto"/>
        <w:jc w:val="left"/>
        <w:rPr>
          <w:rFonts w:eastAsia="Calibri" w:cs="Calibri"/>
          <w:szCs w:val="22"/>
          <w:lang w:val="en-US"/>
        </w:rPr>
      </w:pPr>
    </w:p>
    <w:p w14:paraId="14A1130D" w14:textId="77777777" w:rsidR="00B97251" w:rsidRPr="00B97251" w:rsidRDefault="00B97251" w:rsidP="00297CDB">
      <w:pPr>
        <w:widowControl w:val="0"/>
        <w:numPr>
          <w:ilvl w:val="0"/>
          <w:numId w:val="33"/>
        </w:numPr>
        <w:autoSpaceDE w:val="0"/>
        <w:autoSpaceDN w:val="0"/>
        <w:spacing w:after="0" w:line="240" w:lineRule="auto"/>
        <w:contextualSpacing/>
        <w:jc w:val="left"/>
        <w:rPr>
          <w:rFonts w:eastAsia="Calibri" w:cs="Calibri"/>
          <w:szCs w:val="22"/>
          <w:lang w:val="en-US"/>
        </w:rPr>
      </w:pPr>
      <w:r w:rsidRPr="00B97251">
        <w:rPr>
          <w:rFonts w:eastAsia="Calibri" w:cs="Calibri"/>
          <w:b/>
          <w:bCs/>
          <w:szCs w:val="22"/>
          <w:lang w:val="en-US"/>
        </w:rPr>
        <w:t>EN 469:2020 – Level 2</w:t>
      </w:r>
      <w:r w:rsidRPr="00B97251">
        <w:rPr>
          <w:rFonts w:eastAsia="Calibri" w:cs="Calibri"/>
          <w:szCs w:val="22"/>
          <w:lang w:val="en-US"/>
        </w:rPr>
        <w:t xml:space="preserve"> (Xf2, Xr2, Y2, Z2) for jacket &amp; trousers</w:t>
      </w:r>
    </w:p>
    <w:p w14:paraId="02648C4E" w14:textId="77777777" w:rsidR="00B97251" w:rsidRPr="00B97251" w:rsidRDefault="00B97251" w:rsidP="00297CDB">
      <w:pPr>
        <w:widowControl w:val="0"/>
        <w:numPr>
          <w:ilvl w:val="0"/>
          <w:numId w:val="33"/>
        </w:numPr>
        <w:autoSpaceDE w:val="0"/>
        <w:autoSpaceDN w:val="0"/>
        <w:spacing w:after="0" w:line="240" w:lineRule="auto"/>
        <w:contextualSpacing/>
        <w:jc w:val="left"/>
        <w:rPr>
          <w:rFonts w:eastAsia="Calibri" w:cs="Calibri"/>
          <w:szCs w:val="22"/>
          <w:lang w:val="en-US"/>
        </w:rPr>
      </w:pPr>
    </w:p>
    <w:p w14:paraId="666730C0" w14:textId="77777777" w:rsidR="00B97251" w:rsidRPr="00B97251" w:rsidRDefault="00B97251" w:rsidP="00297CDB">
      <w:pPr>
        <w:widowControl w:val="0"/>
        <w:numPr>
          <w:ilvl w:val="0"/>
          <w:numId w:val="33"/>
        </w:numPr>
        <w:autoSpaceDE w:val="0"/>
        <w:autoSpaceDN w:val="0"/>
        <w:spacing w:after="0" w:line="240" w:lineRule="auto"/>
        <w:contextualSpacing/>
        <w:jc w:val="left"/>
        <w:rPr>
          <w:rFonts w:eastAsia="Calibri" w:cs="Calibri"/>
          <w:szCs w:val="22"/>
          <w:lang w:val="en-US"/>
        </w:rPr>
      </w:pPr>
      <w:r w:rsidRPr="00B97251">
        <w:rPr>
          <w:rFonts w:eastAsia="Calibri" w:cs="Calibri"/>
          <w:b/>
          <w:bCs/>
          <w:szCs w:val="22"/>
          <w:lang w:val="en-US"/>
        </w:rPr>
        <w:t>EN 1149</w:t>
      </w:r>
      <w:r w:rsidRPr="00B97251">
        <w:rPr>
          <w:rFonts w:eastAsia="Calibri" w:cs="Calibri"/>
          <w:b/>
          <w:bCs/>
          <w:szCs w:val="22"/>
          <w:lang w:val="en-US"/>
        </w:rPr>
        <w:noBreakHyphen/>
        <w:t>5 2018</w:t>
      </w:r>
      <w:r w:rsidRPr="00B97251">
        <w:rPr>
          <w:rFonts w:eastAsia="Calibri" w:cs="Calibri"/>
          <w:szCs w:val="22"/>
          <w:lang w:val="en-US"/>
        </w:rPr>
        <w:t xml:space="preserve"> Anti</w:t>
      </w:r>
      <w:r w:rsidRPr="00B97251">
        <w:rPr>
          <w:rFonts w:eastAsia="Calibri" w:cs="Calibri"/>
          <w:szCs w:val="22"/>
          <w:lang w:val="en-US"/>
        </w:rPr>
        <w:noBreakHyphen/>
        <w:t xml:space="preserve">static protection (required for structural firefighting) </w:t>
      </w:r>
    </w:p>
    <w:p w14:paraId="1FC61A3C" w14:textId="77777777" w:rsidR="00B97251" w:rsidRPr="00B97251" w:rsidRDefault="00B97251" w:rsidP="00297CDB">
      <w:pPr>
        <w:widowControl w:val="0"/>
        <w:numPr>
          <w:ilvl w:val="0"/>
          <w:numId w:val="33"/>
        </w:numPr>
        <w:autoSpaceDE w:val="0"/>
        <w:autoSpaceDN w:val="0"/>
        <w:spacing w:after="0" w:line="240" w:lineRule="auto"/>
        <w:contextualSpacing/>
        <w:jc w:val="left"/>
        <w:rPr>
          <w:rFonts w:eastAsia="Calibri" w:cs="Calibri"/>
          <w:szCs w:val="22"/>
          <w:lang w:val="en-US"/>
        </w:rPr>
      </w:pPr>
    </w:p>
    <w:p w14:paraId="45037A34" w14:textId="48F9120D" w:rsidR="00B97251" w:rsidRPr="00165E48" w:rsidRDefault="00B97251" w:rsidP="00297CDB">
      <w:pPr>
        <w:widowControl w:val="0"/>
        <w:numPr>
          <w:ilvl w:val="0"/>
          <w:numId w:val="33"/>
        </w:numPr>
        <w:autoSpaceDE w:val="0"/>
        <w:autoSpaceDN w:val="0"/>
        <w:spacing w:after="0" w:line="240" w:lineRule="auto"/>
        <w:contextualSpacing/>
        <w:jc w:val="left"/>
        <w:rPr>
          <w:rFonts w:eastAsia="Calibri" w:cs="Calibri"/>
          <w:szCs w:val="22"/>
          <w:lang w:val="en-US"/>
        </w:rPr>
      </w:pPr>
      <w:r w:rsidRPr="00B97251">
        <w:rPr>
          <w:rFonts w:eastAsia="Calibri" w:cs="Calibri"/>
          <w:b/>
          <w:bCs/>
          <w:szCs w:val="22"/>
          <w:lang w:val="en-US"/>
        </w:rPr>
        <w:t>EN ISO 13688:2013</w:t>
      </w:r>
      <w:r w:rsidRPr="00B97251">
        <w:rPr>
          <w:rFonts w:eastAsia="Calibri" w:cs="Calibri"/>
          <w:szCs w:val="22"/>
          <w:lang w:val="en-US"/>
        </w:rPr>
        <w:t xml:space="preserve"> (General protective clothing requirements)</w:t>
      </w:r>
    </w:p>
    <w:p w14:paraId="3173FAC7" w14:textId="77777777" w:rsidR="00B97251" w:rsidRPr="00B97251" w:rsidRDefault="00B97251" w:rsidP="00B97251">
      <w:pPr>
        <w:widowControl w:val="0"/>
        <w:autoSpaceDE w:val="0"/>
        <w:autoSpaceDN w:val="0"/>
        <w:spacing w:after="0" w:line="240" w:lineRule="auto"/>
        <w:jc w:val="left"/>
        <w:rPr>
          <w:rFonts w:eastAsia="Calibri" w:cs="Calibri"/>
          <w:szCs w:val="22"/>
          <w:lang w:val="en-US"/>
        </w:rPr>
      </w:pPr>
    </w:p>
    <w:tbl>
      <w:tblPr>
        <w:tblStyle w:val="GridTable2"/>
        <w:tblW w:w="5021" w:type="pct"/>
        <w:tblLook w:val="04A0" w:firstRow="1" w:lastRow="0" w:firstColumn="1" w:lastColumn="0" w:noHBand="0" w:noVBand="1"/>
      </w:tblPr>
      <w:tblGrid>
        <w:gridCol w:w="4444"/>
        <w:gridCol w:w="504"/>
        <w:gridCol w:w="4133"/>
        <w:gridCol w:w="18"/>
      </w:tblGrid>
      <w:tr w:rsidR="00B97251" w:rsidRPr="00B97251" w14:paraId="386D1034" w14:textId="77777777" w:rsidTr="006A1F13">
        <w:trPr>
          <w:gridAfter w:val="1"/>
          <w:cnfStyle w:val="100000000000" w:firstRow="1" w:lastRow="0" w:firstColumn="0" w:lastColumn="0" w:oddVBand="0" w:evenVBand="0" w:oddHBand="0" w:evenHBand="0" w:firstRowFirstColumn="0" w:firstRowLastColumn="0" w:lastRowFirstColumn="0" w:lastRowLastColumn="0"/>
          <w:wAfter w:w="21" w:type="pct"/>
          <w:trHeight w:val="492"/>
        </w:trPr>
        <w:tc>
          <w:tcPr>
            <w:cnfStyle w:val="001000000000" w:firstRow="0" w:lastRow="0" w:firstColumn="1" w:lastColumn="0" w:oddVBand="0" w:evenVBand="0" w:oddHBand="0" w:evenHBand="0" w:firstRowFirstColumn="0" w:firstRowLastColumn="0" w:lastRowFirstColumn="0" w:lastRowLastColumn="0"/>
            <w:tcW w:w="2453" w:type="pct"/>
            <w:tcBorders>
              <w:top w:val="single" w:sz="4" w:space="0" w:color="auto"/>
              <w:left w:val="single" w:sz="4" w:space="0" w:color="auto"/>
              <w:right w:val="single" w:sz="4" w:space="0" w:color="auto"/>
            </w:tcBorders>
          </w:tcPr>
          <w:p w14:paraId="49686E9F" w14:textId="77777777" w:rsidR="00B97251" w:rsidRPr="00B97251" w:rsidRDefault="00B97251" w:rsidP="00B97251">
            <w:pPr>
              <w:spacing w:after="0" w:line="240" w:lineRule="auto"/>
              <w:jc w:val="left"/>
              <w:rPr>
                <w:rFonts w:eastAsia="Calibri" w:cs="Calibri"/>
                <w:szCs w:val="22"/>
                <w:lang w:val="en-IE"/>
              </w:rPr>
            </w:pPr>
            <w:r w:rsidRPr="00B97251">
              <w:rPr>
                <w:rFonts w:eastAsia="Calibri" w:cs="Calibri"/>
                <w:szCs w:val="22"/>
                <w:lang w:val="en-IE"/>
              </w:rPr>
              <w:t xml:space="preserve">                           Standard </w:t>
            </w:r>
          </w:p>
        </w:tc>
        <w:tc>
          <w:tcPr>
            <w:tcW w:w="2526" w:type="pct"/>
            <w:gridSpan w:val="2"/>
            <w:tcBorders>
              <w:top w:val="single" w:sz="4" w:space="0" w:color="auto"/>
              <w:left w:val="single" w:sz="4" w:space="0" w:color="auto"/>
              <w:right w:val="single" w:sz="4" w:space="0" w:color="auto"/>
            </w:tcBorders>
          </w:tcPr>
          <w:p w14:paraId="4668AACB" w14:textId="77777777" w:rsidR="00B97251" w:rsidRPr="00B97251" w:rsidRDefault="00B97251" w:rsidP="00B97251">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Calibri" w:cs="Calibri"/>
                <w:szCs w:val="22"/>
                <w:lang w:val="en-IE"/>
              </w:rPr>
            </w:pPr>
            <w:r w:rsidRPr="00B97251">
              <w:rPr>
                <w:rFonts w:eastAsia="Calibri" w:cs="Calibri"/>
                <w:szCs w:val="22"/>
                <w:lang w:val="en-IE"/>
              </w:rPr>
              <w:t>Conforms</w:t>
            </w:r>
          </w:p>
        </w:tc>
      </w:tr>
      <w:tr w:rsidR="00B97251" w:rsidRPr="00B97251" w14:paraId="57659998" w14:textId="77777777" w:rsidTr="006A1F13">
        <w:trPr>
          <w:cnfStyle w:val="000000100000" w:firstRow="0" w:lastRow="0" w:firstColumn="0" w:lastColumn="0" w:oddVBand="0" w:evenVBand="0" w:oddHBand="1"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2453" w:type="pct"/>
            <w:tcBorders>
              <w:left w:val="single" w:sz="4" w:space="0" w:color="auto"/>
              <w:right w:val="single" w:sz="4" w:space="0" w:color="auto"/>
            </w:tcBorders>
            <w:shd w:val="clear" w:color="auto" w:fill="auto"/>
          </w:tcPr>
          <w:p w14:paraId="4B13684B" w14:textId="77777777" w:rsidR="00B97251" w:rsidRPr="00B97251" w:rsidRDefault="00B97251" w:rsidP="00B97251">
            <w:pPr>
              <w:spacing w:after="0" w:line="240" w:lineRule="auto"/>
              <w:jc w:val="left"/>
              <w:rPr>
                <w:rFonts w:eastAsia="Calibri" w:cs="Calibri"/>
                <w:szCs w:val="22"/>
                <w:lang w:val="en-IE"/>
              </w:rPr>
            </w:pPr>
            <w:r w:rsidRPr="00B97251">
              <w:rPr>
                <w:rFonts w:eastAsia="Calibri" w:cs="Calibri"/>
                <w:szCs w:val="22"/>
                <w:lang w:val="en-IE"/>
              </w:rPr>
              <w:t>EN 469:2020 – Level 2 (Xf2, Xr2, Y2, Z2)</w:t>
            </w:r>
          </w:p>
        </w:tc>
        <w:tc>
          <w:tcPr>
            <w:tcW w:w="244" w:type="pct"/>
            <w:tcBorders>
              <w:left w:val="single" w:sz="4" w:space="0" w:color="auto"/>
            </w:tcBorders>
            <w:shd w:val="clear" w:color="auto" w:fill="auto"/>
          </w:tcPr>
          <w:p w14:paraId="4294D113" w14:textId="77777777" w:rsidR="00B97251" w:rsidRPr="00B97251" w:rsidRDefault="00B97251" w:rsidP="00B97251">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Theme="minorEastAsia" w:cs="Calibri"/>
                <w:szCs w:val="22"/>
                <w:lang w:val="en-US"/>
              </w:rPr>
            </w:pPr>
            <w:r w:rsidRPr="00B97251">
              <w:rPr>
                <w:rFonts w:eastAsia="Calibri" w:cs="Calibri"/>
                <w:szCs w:val="22"/>
                <w:lang w:val="en-IE"/>
              </w:rPr>
              <w:t xml:space="preserve">Yes </w:t>
            </w:r>
            <w:sdt>
              <w:sdtPr>
                <w:rPr>
                  <w:rFonts w:eastAsia="Calibri" w:cs="Calibri"/>
                  <w:szCs w:val="22"/>
                  <w:lang w:val="en-IE"/>
                </w:rPr>
                <w:id w:val="802814795"/>
                <w14:checkbox>
                  <w14:checked w14:val="0"/>
                  <w14:checkedState w14:val="2612" w14:font="MS Gothic"/>
                  <w14:uncheckedState w14:val="2610" w14:font="MS Gothic"/>
                </w14:checkbox>
              </w:sdtPr>
              <w:sdtEndPr/>
              <w:sdtContent>
                <w:r w:rsidRPr="00B97251">
                  <w:rPr>
                    <w:rFonts w:ascii="Segoe UI Symbol" w:eastAsia="Calibri" w:hAnsi="Segoe UI Symbol" w:cs="Segoe UI Symbol"/>
                    <w:szCs w:val="22"/>
                    <w:lang w:val="en-IE"/>
                  </w:rPr>
                  <w:t>☐</w:t>
                </w:r>
              </w:sdtContent>
            </w:sdt>
          </w:p>
        </w:tc>
        <w:tc>
          <w:tcPr>
            <w:tcW w:w="2303" w:type="pct"/>
            <w:gridSpan w:val="2"/>
            <w:tcBorders>
              <w:right w:val="single" w:sz="4" w:space="0" w:color="auto"/>
            </w:tcBorders>
            <w:shd w:val="clear" w:color="auto" w:fill="auto"/>
          </w:tcPr>
          <w:p w14:paraId="622598D9" w14:textId="77777777" w:rsidR="00B97251" w:rsidRPr="00B97251" w:rsidRDefault="00B97251" w:rsidP="00B97251">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r w:rsidRPr="00B97251">
              <w:rPr>
                <w:rFonts w:eastAsia="Calibri" w:cs="Calibri"/>
                <w:szCs w:val="22"/>
                <w:lang w:val="en-IE"/>
              </w:rPr>
              <w:t xml:space="preserve">No </w:t>
            </w:r>
            <w:sdt>
              <w:sdtPr>
                <w:rPr>
                  <w:rFonts w:eastAsia="Calibri" w:cs="Calibri"/>
                  <w:szCs w:val="22"/>
                  <w:lang w:val="en-IE"/>
                </w:rPr>
                <w:id w:val="-1411684995"/>
                <w14:checkbox>
                  <w14:checked w14:val="0"/>
                  <w14:checkedState w14:val="2612" w14:font="MS Gothic"/>
                  <w14:uncheckedState w14:val="2610" w14:font="MS Gothic"/>
                </w14:checkbox>
              </w:sdtPr>
              <w:sdtEndPr/>
              <w:sdtContent>
                <w:r w:rsidRPr="00B97251">
                  <w:rPr>
                    <w:rFonts w:ascii="Segoe UI Symbol" w:eastAsia="Calibri" w:hAnsi="Segoe UI Symbol" w:cs="Segoe UI Symbol"/>
                    <w:szCs w:val="22"/>
                    <w:lang w:val="en-IE"/>
                  </w:rPr>
                  <w:t>☐</w:t>
                </w:r>
              </w:sdtContent>
            </w:sdt>
            <w:r w:rsidRPr="00B97251">
              <w:rPr>
                <w:rFonts w:eastAsia="Calibri" w:cs="Calibri"/>
                <w:szCs w:val="22"/>
                <w:lang w:val="en-IE"/>
              </w:rPr>
              <w:t xml:space="preserve">  </w:t>
            </w:r>
          </w:p>
        </w:tc>
      </w:tr>
      <w:tr w:rsidR="00B97251" w:rsidRPr="00B97251" w14:paraId="27E45483" w14:textId="77777777" w:rsidTr="006A1F13">
        <w:trPr>
          <w:trHeight w:val="551"/>
        </w:trPr>
        <w:tc>
          <w:tcPr>
            <w:cnfStyle w:val="001000000000" w:firstRow="0" w:lastRow="0" w:firstColumn="1" w:lastColumn="0" w:oddVBand="0" w:evenVBand="0" w:oddHBand="0" w:evenHBand="0" w:firstRowFirstColumn="0" w:firstRowLastColumn="0" w:lastRowFirstColumn="0" w:lastRowLastColumn="0"/>
            <w:tcW w:w="2453" w:type="pct"/>
            <w:tcBorders>
              <w:left w:val="single" w:sz="4" w:space="0" w:color="auto"/>
              <w:right w:val="single" w:sz="4" w:space="0" w:color="auto"/>
            </w:tcBorders>
          </w:tcPr>
          <w:p w14:paraId="6FC2311C" w14:textId="77777777" w:rsidR="00B97251" w:rsidRPr="00B97251" w:rsidRDefault="00B97251" w:rsidP="00B97251">
            <w:pPr>
              <w:spacing w:after="0" w:line="240" w:lineRule="auto"/>
              <w:jc w:val="left"/>
              <w:rPr>
                <w:rFonts w:eastAsia="Calibri" w:cs="Calibri"/>
                <w:szCs w:val="22"/>
                <w:lang w:val="en-IE"/>
              </w:rPr>
            </w:pPr>
            <w:r w:rsidRPr="00B97251">
              <w:rPr>
                <w:rFonts w:eastAsia="Calibri" w:cs="Calibri"/>
                <w:szCs w:val="22"/>
                <w:lang w:val="en-IE"/>
              </w:rPr>
              <w:t>EN 1149</w:t>
            </w:r>
            <w:r w:rsidRPr="00B97251">
              <w:rPr>
                <w:rFonts w:eastAsia="Calibri" w:cs="Calibri"/>
                <w:szCs w:val="22"/>
                <w:lang w:val="en-IE"/>
              </w:rPr>
              <w:noBreakHyphen/>
              <w:t>5:2018</w:t>
            </w:r>
          </w:p>
        </w:tc>
        <w:tc>
          <w:tcPr>
            <w:tcW w:w="244" w:type="pct"/>
            <w:tcBorders>
              <w:left w:val="single" w:sz="4" w:space="0" w:color="auto"/>
            </w:tcBorders>
          </w:tcPr>
          <w:p w14:paraId="07E2F7A9" w14:textId="77777777" w:rsidR="00B97251" w:rsidRPr="00B97251" w:rsidRDefault="00B97251" w:rsidP="00B97251">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Theme="minorEastAsia" w:cs="Calibri"/>
                <w:szCs w:val="22"/>
                <w:lang w:val="en-US"/>
              </w:rPr>
            </w:pPr>
            <w:r w:rsidRPr="00B97251">
              <w:rPr>
                <w:rFonts w:eastAsia="Calibri" w:cs="Calibri"/>
                <w:szCs w:val="22"/>
                <w:lang w:val="en-IE"/>
              </w:rPr>
              <w:t xml:space="preserve">Yes </w:t>
            </w:r>
            <w:sdt>
              <w:sdtPr>
                <w:rPr>
                  <w:rFonts w:eastAsia="Calibri" w:cs="Calibri"/>
                  <w:szCs w:val="22"/>
                  <w:lang w:val="en-IE"/>
                </w:rPr>
                <w:id w:val="-229464731"/>
                <w14:checkbox>
                  <w14:checked w14:val="0"/>
                  <w14:checkedState w14:val="2612" w14:font="MS Gothic"/>
                  <w14:uncheckedState w14:val="2610" w14:font="MS Gothic"/>
                </w14:checkbox>
              </w:sdtPr>
              <w:sdtEndPr/>
              <w:sdtContent>
                <w:r w:rsidRPr="00B97251">
                  <w:rPr>
                    <w:rFonts w:ascii="Segoe UI Symbol" w:eastAsia="Calibri" w:hAnsi="Segoe UI Symbol" w:cs="Segoe UI Symbol"/>
                    <w:szCs w:val="22"/>
                    <w:lang w:val="en-IE"/>
                  </w:rPr>
                  <w:t>☐</w:t>
                </w:r>
              </w:sdtContent>
            </w:sdt>
          </w:p>
        </w:tc>
        <w:tc>
          <w:tcPr>
            <w:tcW w:w="2303" w:type="pct"/>
            <w:gridSpan w:val="2"/>
            <w:tcBorders>
              <w:right w:val="single" w:sz="4" w:space="0" w:color="auto"/>
            </w:tcBorders>
          </w:tcPr>
          <w:p w14:paraId="2943C4DE" w14:textId="77777777" w:rsidR="00B97251" w:rsidRPr="00B97251" w:rsidRDefault="00B97251" w:rsidP="00B97251">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r w:rsidRPr="00B97251">
              <w:rPr>
                <w:rFonts w:eastAsia="Calibri" w:cs="Calibri"/>
                <w:szCs w:val="22"/>
                <w:lang w:val="en-IE"/>
              </w:rPr>
              <w:t xml:space="preserve">No </w:t>
            </w:r>
            <w:sdt>
              <w:sdtPr>
                <w:rPr>
                  <w:rFonts w:eastAsia="Calibri" w:cs="Calibri"/>
                  <w:szCs w:val="22"/>
                  <w:lang w:val="en-IE"/>
                </w:rPr>
                <w:id w:val="889927003"/>
                <w14:checkbox>
                  <w14:checked w14:val="0"/>
                  <w14:checkedState w14:val="2612" w14:font="MS Gothic"/>
                  <w14:uncheckedState w14:val="2610" w14:font="MS Gothic"/>
                </w14:checkbox>
              </w:sdtPr>
              <w:sdtEndPr/>
              <w:sdtContent>
                <w:r w:rsidRPr="00B97251">
                  <w:rPr>
                    <w:rFonts w:ascii="Segoe UI Symbol" w:eastAsia="Calibri" w:hAnsi="Segoe UI Symbol" w:cs="Segoe UI Symbol"/>
                    <w:szCs w:val="22"/>
                    <w:lang w:val="en-IE"/>
                  </w:rPr>
                  <w:t>☐</w:t>
                </w:r>
              </w:sdtContent>
            </w:sdt>
          </w:p>
        </w:tc>
      </w:tr>
      <w:tr w:rsidR="00B97251" w:rsidRPr="00B97251" w14:paraId="0802A8B7" w14:textId="77777777" w:rsidTr="006A1F13">
        <w:trPr>
          <w:cnfStyle w:val="000000100000" w:firstRow="0" w:lastRow="0" w:firstColumn="0" w:lastColumn="0" w:oddVBand="0" w:evenVBand="0" w:oddHBand="1"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2453" w:type="pct"/>
            <w:tcBorders>
              <w:left w:val="single" w:sz="4" w:space="0" w:color="auto"/>
              <w:right w:val="single" w:sz="4" w:space="0" w:color="auto"/>
            </w:tcBorders>
            <w:shd w:val="clear" w:color="auto" w:fill="auto"/>
          </w:tcPr>
          <w:p w14:paraId="7D8AF396" w14:textId="77777777" w:rsidR="00B97251" w:rsidRPr="00B97251" w:rsidRDefault="00B97251" w:rsidP="00B97251">
            <w:pPr>
              <w:spacing w:after="0" w:line="240" w:lineRule="auto"/>
              <w:jc w:val="left"/>
              <w:rPr>
                <w:rFonts w:eastAsia="Calibri" w:cs="Calibri"/>
                <w:szCs w:val="22"/>
                <w:lang w:val="en-IE"/>
              </w:rPr>
            </w:pPr>
            <w:r w:rsidRPr="00B97251">
              <w:rPr>
                <w:rFonts w:eastAsia="Calibri" w:cs="Calibri"/>
                <w:szCs w:val="22"/>
                <w:lang w:val="en-IE"/>
              </w:rPr>
              <w:t>EN ISO 13688:2013</w:t>
            </w:r>
          </w:p>
        </w:tc>
        <w:tc>
          <w:tcPr>
            <w:tcW w:w="244" w:type="pct"/>
            <w:tcBorders>
              <w:left w:val="single" w:sz="4" w:space="0" w:color="auto"/>
            </w:tcBorders>
            <w:shd w:val="clear" w:color="auto" w:fill="auto"/>
          </w:tcPr>
          <w:p w14:paraId="56AFC511" w14:textId="77777777" w:rsidR="00B97251" w:rsidRPr="00B97251" w:rsidRDefault="00B97251" w:rsidP="00B97251">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Theme="minorEastAsia" w:cs="Calibri"/>
                <w:szCs w:val="22"/>
                <w:lang w:val="en-US"/>
              </w:rPr>
            </w:pPr>
            <w:r w:rsidRPr="00B97251">
              <w:rPr>
                <w:rFonts w:eastAsia="Calibri" w:cs="Calibri"/>
                <w:szCs w:val="22"/>
                <w:lang w:val="en-IE"/>
              </w:rPr>
              <w:t xml:space="preserve">Yes </w:t>
            </w:r>
            <w:sdt>
              <w:sdtPr>
                <w:rPr>
                  <w:rFonts w:eastAsia="Calibri" w:cs="Calibri"/>
                  <w:szCs w:val="22"/>
                  <w:lang w:val="en-IE"/>
                </w:rPr>
                <w:id w:val="-551234047"/>
                <w14:checkbox>
                  <w14:checked w14:val="0"/>
                  <w14:checkedState w14:val="2612" w14:font="MS Gothic"/>
                  <w14:uncheckedState w14:val="2610" w14:font="MS Gothic"/>
                </w14:checkbox>
              </w:sdtPr>
              <w:sdtEndPr/>
              <w:sdtContent>
                <w:r w:rsidRPr="00B97251">
                  <w:rPr>
                    <w:rFonts w:ascii="Segoe UI Symbol" w:eastAsia="Calibri" w:hAnsi="Segoe UI Symbol" w:cs="Segoe UI Symbol"/>
                    <w:szCs w:val="22"/>
                    <w:lang w:val="en-IE"/>
                  </w:rPr>
                  <w:t>☐</w:t>
                </w:r>
              </w:sdtContent>
            </w:sdt>
          </w:p>
        </w:tc>
        <w:tc>
          <w:tcPr>
            <w:tcW w:w="2303" w:type="pct"/>
            <w:gridSpan w:val="2"/>
            <w:tcBorders>
              <w:right w:val="single" w:sz="4" w:space="0" w:color="auto"/>
            </w:tcBorders>
            <w:shd w:val="clear" w:color="auto" w:fill="auto"/>
          </w:tcPr>
          <w:p w14:paraId="3027F584" w14:textId="77777777" w:rsidR="00B97251" w:rsidRPr="00B97251" w:rsidRDefault="00B97251" w:rsidP="00B97251">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r w:rsidRPr="00B97251">
              <w:rPr>
                <w:rFonts w:eastAsia="Calibri" w:cs="Calibri"/>
                <w:szCs w:val="22"/>
                <w:lang w:val="en-IE"/>
              </w:rPr>
              <w:t xml:space="preserve">No </w:t>
            </w:r>
            <w:sdt>
              <w:sdtPr>
                <w:rPr>
                  <w:rFonts w:eastAsia="Calibri" w:cs="Calibri"/>
                  <w:szCs w:val="22"/>
                  <w:lang w:val="en-IE"/>
                </w:rPr>
                <w:id w:val="-2122062318"/>
                <w14:checkbox>
                  <w14:checked w14:val="0"/>
                  <w14:checkedState w14:val="2612" w14:font="MS Gothic"/>
                  <w14:uncheckedState w14:val="2610" w14:font="MS Gothic"/>
                </w14:checkbox>
              </w:sdtPr>
              <w:sdtEndPr/>
              <w:sdtContent>
                <w:r w:rsidRPr="00B97251">
                  <w:rPr>
                    <w:rFonts w:ascii="Segoe UI Symbol" w:eastAsia="Calibri" w:hAnsi="Segoe UI Symbol" w:cs="Segoe UI Symbol"/>
                    <w:szCs w:val="22"/>
                    <w:lang w:val="en-IE"/>
                  </w:rPr>
                  <w:t>☐</w:t>
                </w:r>
              </w:sdtContent>
            </w:sdt>
          </w:p>
        </w:tc>
      </w:tr>
    </w:tbl>
    <w:p w14:paraId="690F2D33" w14:textId="77777777" w:rsidR="00B97251" w:rsidRPr="00B97251" w:rsidRDefault="00B97251" w:rsidP="00B97251">
      <w:pPr>
        <w:widowControl w:val="0"/>
        <w:autoSpaceDE w:val="0"/>
        <w:autoSpaceDN w:val="0"/>
        <w:spacing w:after="0" w:line="240" w:lineRule="auto"/>
        <w:jc w:val="left"/>
        <w:rPr>
          <w:rFonts w:eastAsia="Calibri" w:cs="Calibri"/>
          <w:szCs w:val="22"/>
          <w:lang w:val="en-US"/>
        </w:rPr>
      </w:pPr>
      <w:r w:rsidRPr="00B97251">
        <w:rPr>
          <w:rFonts w:eastAsia="Calibri" w:cs="Calibri"/>
          <w:szCs w:val="22"/>
          <w:lang w:val="en-US"/>
        </w:rPr>
        <w:t>*Note: Certification documents in the English language, issued by an approved testing organization, shall accompany all tender submissions.</w:t>
      </w:r>
    </w:p>
    <w:p w14:paraId="0645EAA0" w14:textId="77777777" w:rsidR="00B97251" w:rsidRPr="00B97251" w:rsidRDefault="00B97251" w:rsidP="00B97251">
      <w:pPr>
        <w:widowControl w:val="0"/>
        <w:autoSpaceDE w:val="0"/>
        <w:autoSpaceDN w:val="0"/>
        <w:spacing w:after="0" w:line="240" w:lineRule="auto"/>
        <w:jc w:val="left"/>
        <w:rPr>
          <w:rFonts w:eastAsia="Calibri" w:cs="Calibri"/>
          <w:sz w:val="28"/>
          <w:szCs w:val="28"/>
          <w:lang w:val="en-US"/>
        </w:rPr>
      </w:pPr>
    </w:p>
    <w:p w14:paraId="0C7D5995" w14:textId="4063E44D" w:rsidR="00B97251" w:rsidRPr="00B97251" w:rsidRDefault="00B97251" w:rsidP="00B97251">
      <w:pPr>
        <w:widowControl w:val="0"/>
        <w:autoSpaceDE w:val="0"/>
        <w:autoSpaceDN w:val="0"/>
        <w:spacing w:after="0" w:line="240" w:lineRule="auto"/>
        <w:jc w:val="left"/>
        <w:rPr>
          <w:rFonts w:eastAsia="Calibri" w:cs="Calibri"/>
          <w:b/>
          <w:bCs/>
          <w:i/>
          <w:iCs/>
          <w:sz w:val="28"/>
          <w:szCs w:val="28"/>
          <w:lang w:val="en-US"/>
        </w:rPr>
      </w:pPr>
      <w:r w:rsidRPr="00B97251">
        <w:rPr>
          <w:rFonts w:eastAsia="Calibri" w:cs="Calibri"/>
          <w:sz w:val="28"/>
          <w:szCs w:val="28"/>
          <w:lang w:val="en-US"/>
        </w:rPr>
        <w:t xml:space="preserve">**Note: </w:t>
      </w:r>
      <w:r w:rsidRPr="00B97251">
        <w:rPr>
          <w:rFonts w:eastAsia="Calibri" w:cs="Calibri"/>
          <w:b/>
          <w:bCs/>
          <w:i/>
          <w:iCs/>
          <w:sz w:val="28"/>
          <w:szCs w:val="28"/>
          <w:lang w:val="en-US"/>
        </w:rPr>
        <w:t xml:space="preserve">The Essential Requirements listed below are pass/fail criteria. Garments submitted by </w:t>
      </w:r>
      <w:proofErr w:type="gramStart"/>
      <w:r w:rsidRPr="00B97251">
        <w:rPr>
          <w:rFonts w:eastAsia="Calibri" w:cs="Calibri"/>
          <w:b/>
          <w:bCs/>
          <w:i/>
          <w:iCs/>
          <w:sz w:val="28"/>
          <w:szCs w:val="28"/>
          <w:lang w:val="en-US"/>
        </w:rPr>
        <w:t>Tenderers,</w:t>
      </w:r>
      <w:proofErr w:type="gramEnd"/>
      <w:r w:rsidRPr="00B97251">
        <w:rPr>
          <w:rFonts w:eastAsia="Calibri" w:cs="Calibri"/>
          <w:b/>
          <w:bCs/>
          <w:i/>
          <w:iCs/>
          <w:sz w:val="28"/>
          <w:szCs w:val="28"/>
          <w:lang w:val="en-US"/>
        </w:rPr>
        <w:t xml:space="preserve"> that do not fully comply with these essential requirements will be excluded from evaluation.</w:t>
      </w:r>
    </w:p>
    <w:p w14:paraId="3FE2648C" w14:textId="77777777" w:rsidR="00B97251" w:rsidRPr="00B97251" w:rsidRDefault="00B97251" w:rsidP="00B97251">
      <w:pPr>
        <w:widowControl w:val="0"/>
        <w:autoSpaceDE w:val="0"/>
        <w:autoSpaceDN w:val="0"/>
        <w:spacing w:after="0" w:line="240" w:lineRule="auto"/>
        <w:jc w:val="left"/>
        <w:rPr>
          <w:rFonts w:eastAsia="Calibri" w:cs="Calibri"/>
          <w:szCs w:val="22"/>
          <w:lang w:val="en-US"/>
        </w:rPr>
      </w:pPr>
    </w:p>
    <w:tbl>
      <w:tblPr>
        <w:tblStyle w:val="GridTable2"/>
        <w:tblW w:w="4998" w:type="pct"/>
        <w:tblInd w:w="5" w:type="dxa"/>
        <w:tblLook w:val="04A0" w:firstRow="1" w:lastRow="0" w:firstColumn="1" w:lastColumn="0" w:noHBand="0" w:noVBand="1"/>
      </w:tblPr>
      <w:tblGrid>
        <w:gridCol w:w="498"/>
        <w:gridCol w:w="6686"/>
        <w:gridCol w:w="942"/>
        <w:gridCol w:w="931"/>
      </w:tblGrid>
      <w:tr w:rsidR="00B97251" w:rsidRPr="00B97251" w14:paraId="72E5A279" w14:textId="77777777" w:rsidTr="00B972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Borders>
              <w:top w:val="single" w:sz="4" w:space="0" w:color="auto"/>
              <w:left w:val="single" w:sz="4" w:space="0" w:color="auto"/>
            </w:tcBorders>
            <w:shd w:val="clear" w:color="auto" w:fill="548DD4" w:themeFill="text2" w:themeFillTint="99"/>
          </w:tcPr>
          <w:p w14:paraId="6B382A45" w14:textId="77777777" w:rsidR="00B97251" w:rsidRPr="00B97251" w:rsidRDefault="00B97251" w:rsidP="00B97251">
            <w:pPr>
              <w:spacing w:after="0" w:line="240" w:lineRule="auto"/>
              <w:jc w:val="left"/>
              <w:rPr>
                <w:rFonts w:eastAsia="Calibri" w:cs="Calibri"/>
                <w:szCs w:val="22"/>
                <w:lang w:val="en-IE"/>
              </w:rPr>
            </w:pPr>
          </w:p>
        </w:tc>
        <w:tc>
          <w:tcPr>
            <w:tcW w:w="3691" w:type="pct"/>
            <w:tcBorders>
              <w:top w:val="single" w:sz="4" w:space="0" w:color="auto"/>
              <w:left w:val="single" w:sz="4" w:space="0" w:color="auto"/>
              <w:right w:val="single" w:sz="4" w:space="0" w:color="auto"/>
            </w:tcBorders>
            <w:shd w:val="clear" w:color="auto" w:fill="548DD4" w:themeFill="text2" w:themeFillTint="99"/>
          </w:tcPr>
          <w:p w14:paraId="64BA89FB" w14:textId="77777777" w:rsidR="00B97251" w:rsidRPr="00B97251" w:rsidRDefault="00B97251" w:rsidP="00B97251">
            <w:pPr>
              <w:spacing w:after="0" w:line="240" w:lineRule="auto"/>
              <w:jc w:val="left"/>
              <w:cnfStyle w:val="100000000000" w:firstRow="1" w:lastRow="0" w:firstColumn="0" w:lastColumn="0" w:oddVBand="0" w:evenVBand="0" w:oddHBand="0" w:evenHBand="0" w:firstRowFirstColumn="0" w:firstRowLastColumn="0" w:lastRowFirstColumn="0" w:lastRowLastColumn="0"/>
              <w:rPr>
                <w:rFonts w:eastAsia="Calibri" w:cs="Calibri"/>
                <w:sz w:val="36"/>
                <w:szCs w:val="36"/>
                <w:lang w:val="en-IE"/>
              </w:rPr>
            </w:pPr>
            <w:r w:rsidRPr="00B97251">
              <w:rPr>
                <w:rFonts w:eastAsia="Calibri" w:cs="Calibri"/>
                <w:szCs w:val="22"/>
                <w:lang w:val="en-IE"/>
              </w:rPr>
              <w:t xml:space="preserve">                                </w:t>
            </w:r>
            <w:r w:rsidRPr="00B97251">
              <w:rPr>
                <w:rFonts w:eastAsia="Calibri" w:cs="Calibri"/>
                <w:sz w:val="36"/>
                <w:szCs w:val="36"/>
                <w:lang w:val="en-IE"/>
              </w:rPr>
              <w:t>Essential Criteria**</w:t>
            </w:r>
          </w:p>
        </w:tc>
        <w:tc>
          <w:tcPr>
            <w:tcW w:w="520" w:type="pct"/>
            <w:tcBorders>
              <w:top w:val="single" w:sz="4" w:space="0" w:color="auto"/>
              <w:left w:val="single" w:sz="4" w:space="0" w:color="auto"/>
              <w:right w:val="single" w:sz="4" w:space="0" w:color="auto"/>
            </w:tcBorders>
            <w:shd w:val="clear" w:color="auto" w:fill="548DD4" w:themeFill="text2" w:themeFillTint="99"/>
          </w:tcPr>
          <w:p w14:paraId="634C5832" w14:textId="77777777" w:rsidR="00B97251" w:rsidRPr="00B97251" w:rsidRDefault="00B97251" w:rsidP="00B97251">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heme="minorEastAsia" w:cs="Calibri"/>
                <w:sz w:val="36"/>
                <w:szCs w:val="36"/>
                <w:lang w:val="en-IE"/>
              </w:rPr>
            </w:pPr>
            <w:r w:rsidRPr="00B97251">
              <w:rPr>
                <w:rFonts w:eastAsiaTheme="minorEastAsia" w:cs="Calibri"/>
                <w:sz w:val="36"/>
                <w:szCs w:val="36"/>
                <w:lang w:val="en-IE"/>
              </w:rPr>
              <w:t>PASS</w:t>
            </w:r>
          </w:p>
        </w:tc>
        <w:tc>
          <w:tcPr>
            <w:tcW w:w="514" w:type="pct"/>
            <w:tcBorders>
              <w:top w:val="single" w:sz="4" w:space="0" w:color="auto"/>
              <w:left w:val="single" w:sz="4" w:space="0" w:color="auto"/>
              <w:right w:val="single" w:sz="4" w:space="0" w:color="auto"/>
            </w:tcBorders>
            <w:shd w:val="clear" w:color="auto" w:fill="548DD4" w:themeFill="text2" w:themeFillTint="99"/>
          </w:tcPr>
          <w:p w14:paraId="02E0533B" w14:textId="77777777" w:rsidR="00B97251" w:rsidRPr="00B97251" w:rsidRDefault="00B97251" w:rsidP="00B97251">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Calibri" w:cs="Calibri"/>
                <w:sz w:val="36"/>
                <w:szCs w:val="36"/>
                <w:lang w:val="en-IE"/>
              </w:rPr>
            </w:pPr>
            <w:r w:rsidRPr="00B97251">
              <w:rPr>
                <w:rFonts w:eastAsia="Calibri" w:cs="Calibri"/>
                <w:sz w:val="36"/>
                <w:szCs w:val="36"/>
                <w:lang w:val="en-IE"/>
              </w:rPr>
              <w:t>FAIL</w:t>
            </w:r>
          </w:p>
        </w:tc>
      </w:tr>
      <w:tr w:rsidR="00B97251" w:rsidRPr="00B97251" w14:paraId="4E72BE34" w14:textId="77777777" w:rsidTr="00B9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Borders>
              <w:top w:val="single" w:sz="12" w:space="0" w:color="666666" w:themeColor="text1" w:themeTint="99"/>
              <w:left w:val="single" w:sz="4" w:space="0" w:color="auto"/>
              <w:bottom w:val="single" w:sz="2" w:space="0" w:color="666666" w:themeColor="text1" w:themeTint="99"/>
            </w:tcBorders>
          </w:tcPr>
          <w:p w14:paraId="6E96E3F5" w14:textId="77777777" w:rsidR="00B97251" w:rsidRPr="00B97251" w:rsidRDefault="00B97251" w:rsidP="00B97251">
            <w:pPr>
              <w:spacing w:after="0" w:line="240" w:lineRule="auto"/>
              <w:jc w:val="left"/>
              <w:rPr>
                <w:rFonts w:eastAsia="Calibri" w:cs="Calibri"/>
                <w:szCs w:val="22"/>
                <w:lang w:val="en-IE"/>
              </w:rPr>
            </w:pPr>
            <w:r w:rsidRPr="00B97251">
              <w:rPr>
                <w:rFonts w:eastAsia="Calibri" w:cs="Calibri"/>
                <w:szCs w:val="22"/>
                <w:lang w:val="en-IE"/>
              </w:rPr>
              <w:t>1.</w:t>
            </w:r>
          </w:p>
        </w:tc>
        <w:tc>
          <w:tcPr>
            <w:tcW w:w="3691" w:type="pct"/>
            <w:tcBorders>
              <w:top w:val="single" w:sz="4" w:space="0" w:color="auto"/>
              <w:left w:val="single" w:sz="4" w:space="0" w:color="auto"/>
              <w:right w:val="single" w:sz="4" w:space="0" w:color="auto"/>
            </w:tcBorders>
          </w:tcPr>
          <w:p w14:paraId="2DB4236B" w14:textId="77777777" w:rsidR="00B97251" w:rsidRPr="00B97251" w:rsidRDefault="00B97251" w:rsidP="00B97251">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p w14:paraId="72BF8B9F" w14:textId="77777777" w:rsidR="00B97251" w:rsidRPr="00B97251" w:rsidRDefault="00B97251" w:rsidP="00B97251">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r w:rsidRPr="00B97251">
              <w:rPr>
                <w:rFonts w:eastAsia="Calibri" w:cs="Calibri"/>
                <w:szCs w:val="22"/>
                <w:lang w:val="en-IE"/>
              </w:rPr>
              <w:t xml:space="preserve">The Tenderer must confirm that the tunic &amp; trousers offered is a readily available off the shelf design. </w:t>
            </w:r>
          </w:p>
          <w:p w14:paraId="395C451A" w14:textId="77777777" w:rsidR="00B97251" w:rsidRPr="00B97251" w:rsidRDefault="00B97251" w:rsidP="00B97251">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p w14:paraId="23D3D77B" w14:textId="77777777" w:rsidR="00B97251" w:rsidRPr="00B97251" w:rsidRDefault="00B97251" w:rsidP="00B97251">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r w:rsidRPr="00B97251">
              <w:rPr>
                <w:rFonts w:eastAsia="Calibri" w:cs="Calibri"/>
                <w:b/>
                <w:bCs/>
                <w:szCs w:val="22"/>
                <w:lang w:val="en-IE"/>
              </w:rPr>
              <w:t>It must be readily available for order and delivery without the need for redesign, special development, or unique manufacturing processes, and the same off the shelf availability shall remain for a period of at least 60 months from date of contract.</w:t>
            </w:r>
          </w:p>
          <w:p w14:paraId="10FE45C7" w14:textId="77777777" w:rsidR="00B97251" w:rsidRPr="00B97251" w:rsidRDefault="00B97251" w:rsidP="00B97251">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p w14:paraId="58D2687E" w14:textId="533A2B26" w:rsidR="00B97251" w:rsidRPr="00165E48" w:rsidRDefault="00B97251" w:rsidP="00B97251">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i/>
                <w:iCs/>
                <w:szCs w:val="22"/>
                <w:lang w:val="en-IE"/>
              </w:rPr>
            </w:pPr>
            <w:r w:rsidRPr="00B97251">
              <w:rPr>
                <w:rFonts w:eastAsia="Calibri" w:cs="Calibri"/>
                <w:i/>
                <w:iCs/>
                <w:szCs w:val="22"/>
                <w:lang w:val="en-IE"/>
              </w:rPr>
              <w:t>Bespoke or made to order only designs will not be considered for procurement.</w:t>
            </w:r>
          </w:p>
        </w:tc>
        <w:tc>
          <w:tcPr>
            <w:tcW w:w="520" w:type="pct"/>
            <w:tcBorders>
              <w:top w:val="single" w:sz="4" w:space="0" w:color="auto"/>
              <w:left w:val="single" w:sz="4" w:space="0" w:color="auto"/>
              <w:right w:val="single" w:sz="4" w:space="0" w:color="auto"/>
            </w:tcBorders>
          </w:tcPr>
          <w:p w14:paraId="1AFF7CB9" w14:textId="77777777" w:rsidR="00B97251" w:rsidRPr="00B97251" w:rsidRDefault="00B97251" w:rsidP="00B97251">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Theme="minorEastAsia" w:cs="Calibri"/>
                <w:szCs w:val="22"/>
                <w:lang w:val="en-US"/>
              </w:rPr>
            </w:pPr>
          </w:p>
        </w:tc>
        <w:tc>
          <w:tcPr>
            <w:tcW w:w="514" w:type="pct"/>
            <w:tcBorders>
              <w:top w:val="single" w:sz="4" w:space="0" w:color="auto"/>
              <w:left w:val="single" w:sz="4" w:space="0" w:color="auto"/>
              <w:right w:val="single" w:sz="4" w:space="0" w:color="auto"/>
            </w:tcBorders>
          </w:tcPr>
          <w:p w14:paraId="56607B9B" w14:textId="77777777" w:rsidR="00B97251" w:rsidRPr="00B97251" w:rsidRDefault="00B97251" w:rsidP="00B97251">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tc>
      </w:tr>
      <w:tr w:rsidR="00B97251" w:rsidRPr="00B97251" w14:paraId="46C96F15" w14:textId="77777777" w:rsidTr="00B97251">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bottom w:val="single" w:sz="2" w:space="0" w:color="666666" w:themeColor="text1" w:themeTint="99"/>
            </w:tcBorders>
          </w:tcPr>
          <w:p w14:paraId="22F7A304" w14:textId="77777777" w:rsidR="00B97251" w:rsidRPr="00B97251" w:rsidRDefault="00B97251" w:rsidP="00B97251">
            <w:pPr>
              <w:spacing w:after="0" w:line="240" w:lineRule="auto"/>
              <w:jc w:val="left"/>
              <w:rPr>
                <w:rFonts w:eastAsia="Calibri" w:cs="Calibri"/>
                <w:szCs w:val="22"/>
                <w:lang w:val="en-IE"/>
              </w:rPr>
            </w:pPr>
            <w:r w:rsidRPr="00B97251">
              <w:rPr>
                <w:rFonts w:eastAsia="Calibri" w:cs="Calibri"/>
                <w:szCs w:val="22"/>
                <w:lang w:val="en-IE"/>
              </w:rPr>
              <w:t>2.</w:t>
            </w:r>
          </w:p>
        </w:tc>
        <w:tc>
          <w:tcPr>
            <w:tcW w:w="3691" w:type="pct"/>
            <w:tcBorders>
              <w:left w:val="single" w:sz="4" w:space="0" w:color="auto"/>
            </w:tcBorders>
          </w:tcPr>
          <w:p w14:paraId="113586EE" w14:textId="77777777" w:rsidR="00B97251" w:rsidRPr="00B97251" w:rsidRDefault="00B97251" w:rsidP="00B97251">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p>
          <w:p w14:paraId="4D860DF6" w14:textId="77777777" w:rsidR="00B97251" w:rsidRPr="00B97251" w:rsidRDefault="00B97251" w:rsidP="00B97251">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r w:rsidRPr="00B97251">
              <w:rPr>
                <w:rFonts w:eastAsia="Calibri" w:cs="Calibri"/>
                <w:b/>
                <w:bCs/>
                <w:szCs w:val="22"/>
                <w:lang w:val="en-IE"/>
              </w:rPr>
              <w:t>The Tenderer must have successfully supplied and delivered, or be in the process of supplying and delivering, a minimum of three (3) no. contracts for the supply of the same or similar PPE in the last three years.</w:t>
            </w:r>
          </w:p>
          <w:p w14:paraId="2AD2645F" w14:textId="77777777" w:rsidR="00B97251" w:rsidRPr="00B97251" w:rsidRDefault="00B97251" w:rsidP="00B97251">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p>
          <w:p w14:paraId="6461475B" w14:textId="77777777" w:rsidR="00B97251" w:rsidRPr="00B97251" w:rsidRDefault="00B97251" w:rsidP="00B97251">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r w:rsidRPr="00B97251">
              <w:rPr>
                <w:rFonts w:eastAsia="Calibri" w:cs="Calibri"/>
                <w:b/>
                <w:bCs/>
                <w:szCs w:val="22"/>
                <w:lang w:val="en-IE"/>
              </w:rPr>
              <w:t>The Tenderer should supply references and contact details for these contracts.</w:t>
            </w:r>
          </w:p>
          <w:p w14:paraId="02FB6CC4" w14:textId="77777777" w:rsidR="00B97251" w:rsidRPr="00B97251" w:rsidRDefault="00B97251" w:rsidP="00B97251">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10E3FED5" w14:textId="77777777" w:rsidR="00B97251" w:rsidRDefault="00B97251" w:rsidP="00B97251">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r w:rsidRPr="00B97251">
              <w:rPr>
                <w:rFonts w:eastAsia="Calibri" w:cs="Calibri"/>
                <w:b/>
                <w:bCs/>
                <w:szCs w:val="22"/>
                <w:lang w:val="en-IE"/>
              </w:rPr>
              <w:t xml:space="preserve"> It is at the Contracting Authority’s sole discretion to decide whether these examples are deemed of a similar type to those sought in this RFT</w:t>
            </w:r>
          </w:p>
          <w:p w14:paraId="167D8DDB" w14:textId="79962E16" w:rsidR="00165E48" w:rsidRPr="00165E48" w:rsidRDefault="00165E48" w:rsidP="00B97251">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tc>
        <w:tc>
          <w:tcPr>
            <w:tcW w:w="520" w:type="pct"/>
          </w:tcPr>
          <w:p w14:paraId="69B7BF4E" w14:textId="77777777" w:rsidR="00B97251" w:rsidRPr="00B97251" w:rsidRDefault="00B97251" w:rsidP="00B97251">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tc>
        <w:tc>
          <w:tcPr>
            <w:tcW w:w="514" w:type="pct"/>
            <w:tcBorders>
              <w:top w:val="single" w:sz="12" w:space="0" w:color="666666" w:themeColor="text1" w:themeTint="99"/>
              <w:bottom w:val="single" w:sz="4" w:space="0" w:color="auto"/>
              <w:right w:val="single" w:sz="4" w:space="0" w:color="auto"/>
            </w:tcBorders>
          </w:tcPr>
          <w:p w14:paraId="49330EBE" w14:textId="77777777" w:rsidR="00B97251" w:rsidRPr="00B97251" w:rsidRDefault="00B97251" w:rsidP="00B97251">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tc>
      </w:tr>
      <w:tr w:rsidR="00165E48" w:rsidRPr="00B97251" w14:paraId="6F59844C" w14:textId="77777777" w:rsidTr="00A431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bottom w:val="single" w:sz="2" w:space="0" w:color="666666" w:themeColor="text1" w:themeTint="99"/>
            </w:tcBorders>
          </w:tcPr>
          <w:p w14:paraId="1838A175" w14:textId="77777777" w:rsidR="00165E48" w:rsidRPr="00B97251" w:rsidRDefault="00165E48" w:rsidP="00165E48">
            <w:pPr>
              <w:spacing w:after="0" w:line="240" w:lineRule="auto"/>
              <w:jc w:val="left"/>
              <w:rPr>
                <w:rFonts w:eastAsia="Calibri" w:cs="Calibri"/>
                <w:b w:val="0"/>
                <w:bCs w:val="0"/>
                <w:szCs w:val="22"/>
                <w:lang w:val="en-IE"/>
              </w:rPr>
            </w:pPr>
          </w:p>
        </w:tc>
        <w:tc>
          <w:tcPr>
            <w:tcW w:w="3691" w:type="pct"/>
            <w:tcBorders>
              <w:left w:val="single" w:sz="4" w:space="0" w:color="auto"/>
              <w:bottom w:val="single" w:sz="4" w:space="0" w:color="auto"/>
            </w:tcBorders>
          </w:tcPr>
          <w:p w14:paraId="4F96D4F7"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p>
        </w:tc>
        <w:tc>
          <w:tcPr>
            <w:tcW w:w="520" w:type="pct"/>
            <w:tcBorders>
              <w:bottom w:val="single" w:sz="4" w:space="0" w:color="auto"/>
            </w:tcBorders>
          </w:tcPr>
          <w:p w14:paraId="6874E68D" w14:textId="73332634"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r w:rsidRPr="00B97251">
              <w:rPr>
                <w:rFonts w:eastAsia="Calibri" w:cs="Calibri"/>
                <w:b/>
                <w:bCs/>
                <w:sz w:val="36"/>
                <w:szCs w:val="36"/>
                <w:lang w:val="en-IE"/>
              </w:rPr>
              <w:t>Pass</w:t>
            </w:r>
          </w:p>
        </w:tc>
        <w:tc>
          <w:tcPr>
            <w:tcW w:w="514" w:type="pct"/>
            <w:tcBorders>
              <w:bottom w:val="single" w:sz="4" w:space="0" w:color="auto"/>
              <w:right w:val="single" w:sz="4" w:space="0" w:color="auto"/>
            </w:tcBorders>
          </w:tcPr>
          <w:p w14:paraId="67BD9712" w14:textId="0C4D7F05"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r w:rsidRPr="00B97251">
              <w:rPr>
                <w:rFonts w:eastAsia="Calibri" w:cs="Calibri"/>
                <w:szCs w:val="22"/>
                <w:lang w:val="en-IE"/>
              </w:rPr>
              <w:t xml:space="preserve">    </w:t>
            </w:r>
            <w:r w:rsidRPr="00B97251">
              <w:rPr>
                <w:rFonts w:eastAsia="Calibri" w:cs="Calibri"/>
                <w:b/>
                <w:bCs/>
                <w:sz w:val="36"/>
                <w:szCs w:val="36"/>
                <w:lang w:val="en-IE"/>
              </w:rPr>
              <w:t>Fail</w:t>
            </w:r>
          </w:p>
        </w:tc>
      </w:tr>
      <w:tr w:rsidR="00165E48" w:rsidRPr="00B97251" w14:paraId="7E37FD34" w14:textId="77777777" w:rsidTr="00B97251">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bottom w:val="single" w:sz="2" w:space="0" w:color="666666" w:themeColor="text1" w:themeTint="99"/>
            </w:tcBorders>
          </w:tcPr>
          <w:p w14:paraId="38B74D39" w14:textId="77777777" w:rsidR="00165E48" w:rsidRPr="00B97251" w:rsidRDefault="00165E48" w:rsidP="00165E48">
            <w:pPr>
              <w:spacing w:after="0" w:line="240" w:lineRule="auto"/>
              <w:jc w:val="left"/>
              <w:rPr>
                <w:rFonts w:eastAsia="Calibri" w:cs="Calibri"/>
                <w:szCs w:val="22"/>
                <w:lang w:val="en-IE"/>
              </w:rPr>
            </w:pPr>
            <w:r w:rsidRPr="00B97251">
              <w:rPr>
                <w:rFonts w:eastAsia="Calibri" w:cs="Calibri"/>
                <w:szCs w:val="22"/>
                <w:lang w:val="en-IE"/>
              </w:rPr>
              <w:t>3.</w:t>
            </w:r>
          </w:p>
        </w:tc>
        <w:tc>
          <w:tcPr>
            <w:tcW w:w="3691" w:type="pct"/>
            <w:tcBorders>
              <w:left w:val="single" w:sz="4" w:space="0" w:color="auto"/>
            </w:tcBorders>
          </w:tcPr>
          <w:p w14:paraId="6B1A6051"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p>
          <w:p w14:paraId="6DEDF0BE"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5C39A9D3"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r w:rsidRPr="00B97251">
              <w:rPr>
                <w:rFonts w:eastAsia="Calibri" w:cs="Calibri"/>
                <w:b/>
                <w:bCs/>
                <w:szCs w:val="22"/>
                <w:lang w:val="en-IE"/>
              </w:rPr>
              <w:t>The Tenderer must ensure that the PPE offered is designed and manufactured in both Male and Female fitting and sizes.</w:t>
            </w:r>
          </w:p>
          <w:p w14:paraId="2B34E6C9"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27866C69"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r w:rsidRPr="00B97251">
              <w:rPr>
                <w:rFonts w:eastAsia="Calibri" w:cs="Calibri"/>
                <w:b/>
                <w:bCs/>
                <w:szCs w:val="22"/>
                <w:lang w:val="en-IE"/>
              </w:rPr>
              <w:t>The Tenderer shall provide detailed evidence to demonstrate this requirement.</w:t>
            </w:r>
          </w:p>
          <w:p w14:paraId="6AF9C53E"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0B10D835"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i/>
                <w:iCs/>
                <w:szCs w:val="22"/>
                <w:lang w:val="en-IE"/>
              </w:rPr>
            </w:pPr>
            <w:r w:rsidRPr="00B97251">
              <w:rPr>
                <w:rFonts w:eastAsia="Calibri" w:cs="Calibri"/>
                <w:i/>
                <w:iCs/>
                <w:szCs w:val="22"/>
                <w:lang w:val="en-IE"/>
              </w:rPr>
              <w:t>Unisex designs, where submitted must be shown to provide no lesser protection or performance to either sex. Tenderers must demonstrate with evidence that this is achieved.</w:t>
            </w:r>
          </w:p>
          <w:p w14:paraId="20432653"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i/>
                <w:iCs/>
                <w:szCs w:val="22"/>
                <w:lang w:val="en-IE"/>
              </w:rPr>
            </w:pPr>
          </w:p>
        </w:tc>
        <w:tc>
          <w:tcPr>
            <w:tcW w:w="520" w:type="pct"/>
          </w:tcPr>
          <w:p w14:paraId="4B21F30D"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tc>
        <w:tc>
          <w:tcPr>
            <w:tcW w:w="514" w:type="pct"/>
            <w:tcBorders>
              <w:top w:val="single" w:sz="4" w:space="0" w:color="auto"/>
              <w:right w:val="single" w:sz="4" w:space="0" w:color="auto"/>
            </w:tcBorders>
          </w:tcPr>
          <w:p w14:paraId="70761CB3"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tc>
      </w:tr>
      <w:tr w:rsidR="00165E48" w:rsidRPr="00B97251" w14:paraId="417BD89A" w14:textId="77777777" w:rsidTr="00B9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bottom w:val="single" w:sz="2" w:space="0" w:color="666666" w:themeColor="text1" w:themeTint="99"/>
            </w:tcBorders>
          </w:tcPr>
          <w:p w14:paraId="27C27835" w14:textId="77777777" w:rsidR="00165E48" w:rsidRPr="00B97251" w:rsidRDefault="00165E48" w:rsidP="00165E48">
            <w:pPr>
              <w:spacing w:after="0" w:line="240" w:lineRule="auto"/>
              <w:jc w:val="left"/>
              <w:rPr>
                <w:rFonts w:eastAsia="Calibri" w:cs="Calibri"/>
                <w:szCs w:val="22"/>
                <w:lang w:val="en-IE"/>
              </w:rPr>
            </w:pPr>
            <w:r w:rsidRPr="00B97251">
              <w:rPr>
                <w:rFonts w:eastAsia="Calibri" w:cs="Calibri"/>
                <w:szCs w:val="22"/>
                <w:lang w:val="en-IE"/>
              </w:rPr>
              <w:t>4.</w:t>
            </w:r>
          </w:p>
        </w:tc>
        <w:tc>
          <w:tcPr>
            <w:tcW w:w="3691" w:type="pct"/>
            <w:tcBorders>
              <w:left w:val="single" w:sz="4" w:space="0" w:color="auto"/>
              <w:bottom w:val="single" w:sz="4" w:space="0" w:color="auto"/>
            </w:tcBorders>
          </w:tcPr>
          <w:p w14:paraId="6A8A583A"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p>
          <w:p w14:paraId="58679424"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p w14:paraId="18AB1893" w14:textId="5EDA2E96"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r w:rsidRPr="00B97251">
              <w:rPr>
                <w:rFonts w:eastAsia="Calibri" w:cs="Calibri"/>
                <w:b/>
                <w:bCs/>
                <w:szCs w:val="22"/>
                <w:lang w:val="en-IE"/>
              </w:rPr>
              <w:t>The Tenderer must submit six complete sample suits in the following sizes to C</w:t>
            </w:r>
            <w:r w:rsidR="002F59CB">
              <w:rPr>
                <w:rFonts w:eastAsia="Calibri" w:cs="Calibri"/>
                <w:b/>
                <w:bCs/>
                <w:szCs w:val="22"/>
                <w:lang w:val="en-IE"/>
              </w:rPr>
              <w:t>avan</w:t>
            </w:r>
            <w:r w:rsidRPr="00B97251">
              <w:rPr>
                <w:rFonts w:eastAsia="Calibri" w:cs="Calibri"/>
                <w:b/>
                <w:bCs/>
                <w:szCs w:val="22"/>
                <w:lang w:val="en-IE"/>
              </w:rPr>
              <w:t xml:space="preserve"> County Fire Service:</w:t>
            </w:r>
          </w:p>
          <w:p w14:paraId="76DA7DAA"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p w14:paraId="3713E0CA"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r w:rsidRPr="00B97251">
              <w:rPr>
                <w:rFonts w:eastAsia="Calibri" w:cs="Calibri"/>
                <w:szCs w:val="22"/>
                <w:lang w:val="en-IE"/>
              </w:rPr>
              <w:t xml:space="preserve">Male: Medium, Large and Extra Large (All Regular) of both the tunic and trousers </w:t>
            </w:r>
          </w:p>
          <w:p w14:paraId="10A36CF1"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r w:rsidRPr="00B97251">
              <w:rPr>
                <w:rFonts w:eastAsia="Calibri" w:cs="Calibri"/>
                <w:szCs w:val="22"/>
                <w:lang w:val="en-IE"/>
              </w:rPr>
              <w:t>Female: Small, Medium and Large (All Regular) of both the tunic and trousers.</w:t>
            </w:r>
          </w:p>
          <w:p w14:paraId="68971EEF"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p w14:paraId="088A984F"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i/>
                <w:iCs/>
                <w:szCs w:val="22"/>
                <w:u w:val="single"/>
                <w:lang w:val="en-IE"/>
              </w:rPr>
            </w:pPr>
            <w:r w:rsidRPr="00B97251">
              <w:rPr>
                <w:rFonts w:eastAsia="Calibri" w:cs="Calibri"/>
                <w:b/>
                <w:bCs/>
                <w:szCs w:val="22"/>
                <w:lang w:val="en-IE"/>
              </w:rPr>
              <w:t xml:space="preserve">These samples are required to enable firefighter evaluation and assessment, ensuring that the garments meet all operational, ergonomic, and performance expectations. All samples must comply with the specification outlined in the tender documentation, </w:t>
            </w:r>
            <w:r w:rsidRPr="00B97251">
              <w:rPr>
                <w:rFonts w:eastAsia="Calibri" w:cs="Calibri"/>
                <w:b/>
                <w:bCs/>
                <w:i/>
                <w:iCs/>
                <w:szCs w:val="22"/>
                <w:u w:val="single"/>
                <w:lang w:val="en-IE"/>
              </w:rPr>
              <w:t>and any non</w:t>
            </w:r>
            <w:r w:rsidRPr="00B97251">
              <w:rPr>
                <w:rFonts w:eastAsia="Calibri" w:cs="Calibri"/>
                <w:b/>
                <w:bCs/>
                <w:i/>
                <w:iCs/>
                <w:szCs w:val="22"/>
                <w:u w:val="single"/>
                <w:lang w:val="en-IE"/>
              </w:rPr>
              <w:noBreakHyphen/>
              <w:t>compliant sample will result in exclusion from further consideration.</w:t>
            </w:r>
          </w:p>
          <w:p w14:paraId="4801CE3D"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p w14:paraId="0851D534" w14:textId="5332EBC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r w:rsidRPr="00B97251">
              <w:rPr>
                <w:rFonts w:eastAsia="Calibri" w:cs="Calibri"/>
                <w:szCs w:val="22"/>
                <w:lang w:val="en-IE"/>
              </w:rPr>
              <w:t>No charge shall lie with C</w:t>
            </w:r>
            <w:r w:rsidR="006D0FB1">
              <w:rPr>
                <w:rFonts w:eastAsia="Calibri" w:cs="Calibri"/>
                <w:szCs w:val="22"/>
                <w:lang w:val="en-IE"/>
              </w:rPr>
              <w:t>avan</w:t>
            </w:r>
            <w:r w:rsidRPr="00B97251">
              <w:rPr>
                <w:rFonts w:eastAsia="Calibri" w:cs="Calibri"/>
                <w:szCs w:val="22"/>
                <w:lang w:val="en-IE"/>
              </w:rPr>
              <w:t xml:space="preserve"> County </w:t>
            </w:r>
            <w:proofErr w:type="gramStart"/>
            <w:r w:rsidRPr="00B97251">
              <w:rPr>
                <w:rFonts w:eastAsia="Calibri" w:cs="Calibri"/>
                <w:szCs w:val="22"/>
                <w:lang w:val="en-IE"/>
              </w:rPr>
              <w:t>Fire  Service</w:t>
            </w:r>
            <w:proofErr w:type="gramEnd"/>
            <w:r w:rsidRPr="00B97251">
              <w:rPr>
                <w:rFonts w:eastAsia="Calibri" w:cs="Calibri"/>
                <w:szCs w:val="22"/>
                <w:lang w:val="en-IE"/>
              </w:rPr>
              <w:t xml:space="preserve"> for the provision of these samples, which shall be returned at the end of the procurement process</w:t>
            </w:r>
          </w:p>
          <w:p w14:paraId="466CD39A"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p>
        </w:tc>
        <w:tc>
          <w:tcPr>
            <w:tcW w:w="520" w:type="pct"/>
            <w:tcBorders>
              <w:bottom w:val="single" w:sz="4" w:space="0" w:color="auto"/>
            </w:tcBorders>
          </w:tcPr>
          <w:p w14:paraId="57FE9F20"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tc>
        <w:tc>
          <w:tcPr>
            <w:tcW w:w="514" w:type="pct"/>
            <w:tcBorders>
              <w:bottom w:val="single" w:sz="4" w:space="0" w:color="auto"/>
              <w:right w:val="single" w:sz="4" w:space="0" w:color="auto"/>
            </w:tcBorders>
          </w:tcPr>
          <w:p w14:paraId="5E2B62D8"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tc>
      </w:tr>
      <w:tr w:rsidR="00165E48" w:rsidRPr="00B97251" w14:paraId="71CD23D1" w14:textId="77777777" w:rsidTr="00B97251">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bottom w:val="single" w:sz="2" w:space="0" w:color="666666" w:themeColor="text1" w:themeTint="99"/>
            </w:tcBorders>
          </w:tcPr>
          <w:p w14:paraId="47316782" w14:textId="77777777" w:rsidR="00165E48" w:rsidRPr="00B97251" w:rsidRDefault="00165E48" w:rsidP="00165E48">
            <w:pPr>
              <w:spacing w:after="0" w:line="240" w:lineRule="auto"/>
              <w:jc w:val="left"/>
              <w:rPr>
                <w:rFonts w:eastAsia="Calibri" w:cs="Calibri"/>
                <w:szCs w:val="22"/>
                <w:lang w:val="en-IE"/>
              </w:rPr>
            </w:pPr>
            <w:r w:rsidRPr="00B97251">
              <w:rPr>
                <w:rFonts w:eastAsia="Calibri" w:cs="Calibri"/>
                <w:szCs w:val="22"/>
                <w:lang w:val="en-IE"/>
              </w:rPr>
              <w:t>5.</w:t>
            </w:r>
          </w:p>
        </w:tc>
        <w:tc>
          <w:tcPr>
            <w:tcW w:w="3691" w:type="pct"/>
            <w:tcBorders>
              <w:top w:val="single" w:sz="4" w:space="0" w:color="auto"/>
              <w:left w:val="single" w:sz="4" w:space="0" w:color="auto"/>
              <w:bottom w:val="single" w:sz="4" w:space="0" w:color="auto"/>
              <w:right w:val="single" w:sz="4" w:space="0" w:color="auto"/>
            </w:tcBorders>
          </w:tcPr>
          <w:p w14:paraId="4D5CBEB7"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p>
          <w:p w14:paraId="7A0D602C"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6E2F7530"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r w:rsidRPr="00B97251">
              <w:rPr>
                <w:rFonts w:eastAsia="Calibri" w:cs="Calibri"/>
                <w:b/>
                <w:bCs/>
                <w:szCs w:val="22"/>
                <w:lang w:val="en-IE"/>
              </w:rPr>
              <w:t xml:space="preserve">The Tenderer shall ensure that all personnel are accurately sized and measured for the correct fitting of their tunic and trousers. </w:t>
            </w:r>
          </w:p>
          <w:p w14:paraId="2DAFA05C" w14:textId="36BDE705"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r w:rsidRPr="00B97251">
              <w:rPr>
                <w:rFonts w:eastAsia="Calibri" w:cs="Calibri"/>
                <w:b/>
                <w:bCs/>
                <w:szCs w:val="22"/>
                <w:lang w:val="en-IE"/>
              </w:rPr>
              <w:t>Measurement must take place at each of C</w:t>
            </w:r>
            <w:r w:rsidR="006D0FB1">
              <w:rPr>
                <w:rFonts w:eastAsia="Calibri" w:cs="Calibri"/>
                <w:b/>
                <w:bCs/>
                <w:szCs w:val="22"/>
                <w:lang w:val="en-IE"/>
              </w:rPr>
              <w:t xml:space="preserve">avan County Fire </w:t>
            </w:r>
            <w:proofErr w:type="gramStart"/>
            <w:r w:rsidR="006D0FB1">
              <w:rPr>
                <w:rFonts w:eastAsia="Calibri" w:cs="Calibri"/>
                <w:b/>
                <w:bCs/>
                <w:szCs w:val="22"/>
                <w:lang w:val="en-IE"/>
              </w:rPr>
              <w:t xml:space="preserve">Services </w:t>
            </w:r>
            <w:r w:rsidRPr="00B97251">
              <w:rPr>
                <w:rFonts w:eastAsia="Calibri" w:cs="Calibri"/>
                <w:b/>
                <w:bCs/>
                <w:szCs w:val="22"/>
                <w:lang w:val="en-IE"/>
              </w:rPr>
              <w:t xml:space="preserve"> </w:t>
            </w:r>
            <w:r w:rsidR="006D0FB1">
              <w:rPr>
                <w:rFonts w:eastAsia="Calibri" w:cs="Calibri"/>
                <w:b/>
                <w:bCs/>
                <w:szCs w:val="22"/>
                <w:lang w:val="en-IE"/>
              </w:rPr>
              <w:t>10</w:t>
            </w:r>
            <w:proofErr w:type="gramEnd"/>
            <w:r w:rsidR="006D0FB1">
              <w:rPr>
                <w:rFonts w:eastAsia="Calibri" w:cs="Calibri"/>
                <w:b/>
                <w:bCs/>
                <w:szCs w:val="22"/>
                <w:lang w:val="en-IE"/>
              </w:rPr>
              <w:t xml:space="preserve"> </w:t>
            </w:r>
            <w:r w:rsidRPr="00B97251">
              <w:rPr>
                <w:rFonts w:eastAsia="Calibri" w:cs="Calibri"/>
                <w:b/>
                <w:bCs/>
                <w:szCs w:val="22"/>
                <w:lang w:val="en-IE"/>
              </w:rPr>
              <w:t xml:space="preserve"> </w:t>
            </w:r>
            <w:r w:rsidR="006D0FB1">
              <w:rPr>
                <w:rFonts w:eastAsia="Calibri" w:cs="Calibri"/>
                <w:b/>
                <w:bCs/>
                <w:szCs w:val="22"/>
                <w:lang w:val="en-IE"/>
              </w:rPr>
              <w:t xml:space="preserve">Fire </w:t>
            </w:r>
            <w:r w:rsidRPr="00B97251">
              <w:rPr>
                <w:rFonts w:eastAsia="Calibri" w:cs="Calibri"/>
                <w:b/>
                <w:bCs/>
                <w:szCs w:val="22"/>
                <w:lang w:val="en-IE"/>
              </w:rPr>
              <w:t>stations, by the Tenderer, or a person deemed competent by the Tenderer.</w:t>
            </w:r>
          </w:p>
          <w:p w14:paraId="45A7AEE1"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4CECD630"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r w:rsidRPr="00B97251">
              <w:rPr>
                <w:rFonts w:eastAsia="Calibri" w:cs="Calibri"/>
                <w:szCs w:val="22"/>
                <w:lang w:val="en-IE"/>
              </w:rPr>
              <w:t>All costs associated with this requirement shall be included in the overall cost and no additional charges or fees will apply.</w:t>
            </w:r>
          </w:p>
          <w:p w14:paraId="34E1D138"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56242CC1"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r w:rsidRPr="00B97251">
              <w:rPr>
                <w:rFonts w:eastAsia="Calibri" w:cs="Calibri"/>
                <w:b/>
                <w:bCs/>
                <w:szCs w:val="22"/>
                <w:lang w:val="en-IE"/>
              </w:rPr>
              <w:t>Tenderers must provide details of how they will achieve this requirement</w:t>
            </w:r>
          </w:p>
          <w:p w14:paraId="44D5D908"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p>
        </w:tc>
        <w:tc>
          <w:tcPr>
            <w:tcW w:w="520" w:type="pct"/>
            <w:tcBorders>
              <w:top w:val="single" w:sz="4" w:space="0" w:color="auto"/>
              <w:left w:val="single" w:sz="4" w:space="0" w:color="auto"/>
              <w:bottom w:val="single" w:sz="4" w:space="0" w:color="auto"/>
              <w:right w:val="single" w:sz="4" w:space="0" w:color="auto"/>
            </w:tcBorders>
          </w:tcPr>
          <w:p w14:paraId="5AF3D77B"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Theme="minorEastAsia" w:cs="Calibri"/>
                <w:szCs w:val="22"/>
                <w:lang w:val="en-US"/>
              </w:rPr>
            </w:pPr>
          </w:p>
        </w:tc>
        <w:tc>
          <w:tcPr>
            <w:tcW w:w="514" w:type="pct"/>
            <w:tcBorders>
              <w:top w:val="single" w:sz="4" w:space="0" w:color="auto"/>
              <w:left w:val="single" w:sz="4" w:space="0" w:color="auto"/>
              <w:right w:val="single" w:sz="4" w:space="0" w:color="auto"/>
            </w:tcBorders>
          </w:tcPr>
          <w:p w14:paraId="579E5FC6"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tc>
      </w:tr>
      <w:tr w:rsidR="00165E48" w:rsidRPr="00B97251" w14:paraId="3A771F3A" w14:textId="77777777" w:rsidTr="00B9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bottom w:val="single" w:sz="2" w:space="0" w:color="666666" w:themeColor="text1" w:themeTint="99"/>
            </w:tcBorders>
          </w:tcPr>
          <w:p w14:paraId="65E3F08D" w14:textId="77777777" w:rsidR="00165E48" w:rsidRPr="00B97251" w:rsidRDefault="00165E48" w:rsidP="00165E48">
            <w:pPr>
              <w:spacing w:after="0" w:line="240" w:lineRule="auto"/>
              <w:jc w:val="left"/>
              <w:rPr>
                <w:rFonts w:eastAsia="Calibri" w:cs="Calibri"/>
                <w:szCs w:val="22"/>
                <w:lang w:val="en-IE"/>
              </w:rPr>
            </w:pPr>
            <w:r w:rsidRPr="00B97251">
              <w:rPr>
                <w:rFonts w:eastAsia="Calibri" w:cs="Calibri"/>
                <w:szCs w:val="22"/>
                <w:lang w:val="en-IE"/>
              </w:rPr>
              <w:t>6.</w:t>
            </w:r>
          </w:p>
        </w:tc>
        <w:tc>
          <w:tcPr>
            <w:tcW w:w="3691" w:type="pct"/>
            <w:tcBorders>
              <w:top w:val="single" w:sz="4" w:space="0" w:color="auto"/>
              <w:left w:val="single" w:sz="4" w:space="0" w:color="auto"/>
              <w:bottom w:val="single" w:sz="4" w:space="0" w:color="auto"/>
            </w:tcBorders>
          </w:tcPr>
          <w:p w14:paraId="5B074884"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p w14:paraId="4175D8C7"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r w:rsidRPr="00B97251">
              <w:rPr>
                <w:rFonts w:eastAsia="Calibri" w:cs="Calibri"/>
                <w:b/>
                <w:bCs/>
                <w:szCs w:val="22"/>
                <w:lang w:val="en-IE"/>
              </w:rPr>
              <w:t>The Tenderer shall ensure that the PPE offered will be available for purchase as an off the shelf item for a period of 60 months from date of contract.</w:t>
            </w:r>
          </w:p>
          <w:p w14:paraId="5DC29664"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p>
        </w:tc>
        <w:tc>
          <w:tcPr>
            <w:tcW w:w="520" w:type="pct"/>
            <w:tcBorders>
              <w:top w:val="single" w:sz="4" w:space="0" w:color="auto"/>
              <w:bottom w:val="single" w:sz="4" w:space="0" w:color="auto"/>
            </w:tcBorders>
          </w:tcPr>
          <w:p w14:paraId="0D106D1F"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Theme="minorEastAsia" w:cs="Calibri"/>
                <w:szCs w:val="22"/>
                <w:lang w:val="en-US"/>
              </w:rPr>
            </w:pPr>
          </w:p>
        </w:tc>
        <w:tc>
          <w:tcPr>
            <w:tcW w:w="514" w:type="pct"/>
            <w:tcBorders>
              <w:top w:val="single" w:sz="12" w:space="0" w:color="666666" w:themeColor="text1" w:themeTint="99"/>
              <w:bottom w:val="single" w:sz="12" w:space="0" w:color="666666" w:themeColor="text1" w:themeTint="99"/>
              <w:right w:val="single" w:sz="4" w:space="0" w:color="auto"/>
            </w:tcBorders>
          </w:tcPr>
          <w:p w14:paraId="4A36FC3A"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tc>
      </w:tr>
      <w:tr w:rsidR="00165E48" w:rsidRPr="00B97251" w14:paraId="7225FFFE" w14:textId="77777777" w:rsidTr="00433C68">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bottom w:val="single" w:sz="2" w:space="0" w:color="666666" w:themeColor="text1" w:themeTint="99"/>
            </w:tcBorders>
          </w:tcPr>
          <w:p w14:paraId="3D32DDFB" w14:textId="77777777" w:rsidR="00165E48" w:rsidRPr="00B97251" w:rsidRDefault="00165E48" w:rsidP="00165E48">
            <w:pPr>
              <w:spacing w:after="0" w:line="240" w:lineRule="auto"/>
              <w:jc w:val="left"/>
              <w:rPr>
                <w:rFonts w:eastAsia="Calibri" w:cs="Calibri"/>
                <w:b w:val="0"/>
                <w:bCs w:val="0"/>
                <w:szCs w:val="22"/>
                <w:lang w:val="en-IE"/>
              </w:rPr>
            </w:pPr>
          </w:p>
        </w:tc>
        <w:tc>
          <w:tcPr>
            <w:tcW w:w="3691" w:type="pct"/>
            <w:tcBorders>
              <w:left w:val="single" w:sz="4" w:space="0" w:color="auto"/>
              <w:bottom w:val="single" w:sz="4" w:space="0" w:color="auto"/>
            </w:tcBorders>
          </w:tcPr>
          <w:p w14:paraId="157BFB39" w14:textId="77777777" w:rsidR="00165E48"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p>
          <w:p w14:paraId="637AAFD6"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p>
        </w:tc>
        <w:tc>
          <w:tcPr>
            <w:tcW w:w="520" w:type="pct"/>
            <w:tcBorders>
              <w:bottom w:val="single" w:sz="4" w:space="0" w:color="auto"/>
            </w:tcBorders>
          </w:tcPr>
          <w:p w14:paraId="74B893C8" w14:textId="20D023F6"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Theme="minorEastAsia" w:cs="Calibri"/>
                <w:szCs w:val="22"/>
                <w:lang w:val="en-US"/>
              </w:rPr>
            </w:pPr>
            <w:r w:rsidRPr="00B97251">
              <w:rPr>
                <w:rFonts w:eastAsia="Calibri" w:cs="Calibri"/>
                <w:b/>
                <w:bCs/>
                <w:sz w:val="36"/>
                <w:szCs w:val="36"/>
                <w:lang w:val="en-IE"/>
              </w:rPr>
              <w:t>Pass</w:t>
            </w:r>
          </w:p>
        </w:tc>
        <w:tc>
          <w:tcPr>
            <w:tcW w:w="514" w:type="pct"/>
            <w:tcBorders>
              <w:bottom w:val="single" w:sz="4" w:space="0" w:color="auto"/>
              <w:right w:val="single" w:sz="4" w:space="0" w:color="auto"/>
            </w:tcBorders>
          </w:tcPr>
          <w:p w14:paraId="680A6733" w14:textId="6C005A46"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r w:rsidRPr="00B97251">
              <w:rPr>
                <w:rFonts w:eastAsia="Calibri" w:cs="Calibri"/>
                <w:szCs w:val="22"/>
                <w:lang w:val="en-IE"/>
              </w:rPr>
              <w:t xml:space="preserve">    </w:t>
            </w:r>
            <w:r w:rsidRPr="00B97251">
              <w:rPr>
                <w:rFonts w:eastAsia="Calibri" w:cs="Calibri"/>
                <w:b/>
                <w:bCs/>
                <w:sz w:val="36"/>
                <w:szCs w:val="36"/>
                <w:lang w:val="en-IE"/>
              </w:rPr>
              <w:t>Fail</w:t>
            </w:r>
          </w:p>
        </w:tc>
      </w:tr>
      <w:tr w:rsidR="00165E48" w:rsidRPr="00B97251" w14:paraId="16377A12" w14:textId="77777777" w:rsidTr="00B9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bottom w:val="single" w:sz="2" w:space="0" w:color="666666" w:themeColor="text1" w:themeTint="99"/>
              <w:right w:val="single" w:sz="4" w:space="0" w:color="auto"/>
            </w:tcBorders>
          </w:tcPr>
          <w:p w14:paraId="06F5CBF7" w14:textId="77777777" w:rsidR="00165E48" w:rsidRPr="00B97251" w:rsidRDefault="00165E48" w:rsidP="00165E48">
            <w:pPr>
              <w:spacing w:after="0" w:line="240" w:lineRule="auto"/>
              <w:jc w:val="left"/>
              <w:rPr>
                <w:rFonts w:eastAsia="Calibri" w:cs="Calibri"/>
                <w:szCs w:val="22"/>
                <w:lang w:val="en-IE"/>
              </w:rPr>
            </w:pPr>
            <w:r w:rsidRPr="00B97251">
              <w:rPr>
                <w:rFonts w:eastAsia="Calibri" w:cs="Calibri"/>
                <w:szCs w:val="22"/>
                <w:lang w:val="en-IE"/>
              </w:rPr>
              <w:t>7.</w:t>
            </w:r>
          </w:p>
        </w:tc>
        <w:tc>
          <w:tcPr>
            <w:tcW w:w="3691" w:type="pct"/>
            <w:tcBorders>
              <w:top w:val="single" w:sz="4" w:space="0" w:color="auto"/>
              <w:left w:val="single" w:sz="4" w:space="0" w:color="auto"/>
              <w:bottom w:val="single" w:sz="4" w:space="0" w:color="auto"/>
            </w:tcBorders>
          </w:tcPr>
          <w:p w14:paraId="1E9E78AE"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p>
          <w:p w14:paraId="40887CA9" w14:textId="782C908A"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r w:rsidRPr="00B97251">
              <w:rPr>
                <w:rFonts w:eastAsia="Calibri" w:cs="Calibri"/>
                <w:b/>
                <w:bCs/>
                <w:szCs w:val="22"/>
                <w:lang w:val="en-IE"/>
              </w:rPr>
              <w:t>The Tenderer must ensure that a minimum stock (20 in total) of the most popular sizes of garments is available to C</w:t>
            </w:r>
            <w:r>
              <w:rPr>
                <w:rFonts w:eastAsia="Calibri" w:cs="Calibri"/>
                <w:b/>
                <w:bCs/>
                <w:szCs w:val="22"/>
                <w:lang w:val="en-IE"/>
              </w:rPr>
              <w:t>avan</w:t>
            </w:r>
            <w:r w:rsidRPr="00B97251">
              <w:rPr>
                <w:rFonts w:eastAsia="Calibri" w:cs="Calibri"/>
                <w:b/>
                <w:bCs/>
                <w:szCs w:val="22"/>
                <w:lang w:val="en-IE"/>
              </w:rPr>
              <w:t xml:space="preserve"> County Fire Service within 72 days of request.</w:t>
            </w:r>
          </w:p>
          <w:p w14:paraId="4F2323E1"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p>
          <w:p w14:paraId="12244954"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r w:rsidRPr="00B97251">
              <w:rPr>
                <w:rFonts w:eastAsia="Calibri" w:cs="Calibri"/>
                <w:b/>
                <w:bCs/>
                <w:szCs w:val="22"/>
                <w:lang w:val="en-IE"/>
              </w:rPr>
              <w:t>These garments must be identical to that offered in the tender and must be available for the duration of the expected lifespan of the fire kit –i.e.  five years.</w:t>
            </w:r>
          </w:p>
          <w:p w14:paraId="151DE626"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p>
          <w:p w14:paraId="3712EFFC"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p>
          <w:p w14:paraId="6C8D6884" w14:textId="541D6F4F"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r w:rsidRPr="00B97251">
              <w:rPr>
                <w:rFonts w:eastAsia="Calibri" w:cs="Calibri"/>
                <w:b/>
                <w:bCs/>
                <w:szCs w:val="22"/>
                <w:lang w:val="en-IE"/>
              </w:rPr>
              <w:t>Where, C</w:t>
            </w:r>
            <w:r>
              <w:rPr>
                <w:rFonts w:eastAsia="Calibri" w:cs="Calibri"/>
                <w:b/>
                <w:bCs/>
                <w:szCs w:val="22"/>
                <w:lang w:val="en-IE"/>
              </w:rPr>
              <w:t>avan</w:t>
            </w:r>
            <w:r w:rsidRPr="00B97251">
              <w:rPr>
                <w:rFonts w:eastAsia="Calibri" w:cs="Calibri"/>
                <w:b/>
                <w:bCs/>
                <w:szCs w:val="22"/>
                <w:lang w:val="en-IE"/>
              </w:rPr>
              <w:t xml:space="preserve"> County Fire</w:t>
            </w:r>
            <w:r>
              <w:rPr>
                <w:rFonts w:eastAsia="Calibri" w:cs="Calibri"/>
                <w:b/>
                <w:bCs/>
                <w:szCs w:val="22"/>
                <w:lang w:val="en-IE"/>
              </w:rPr>
              <w:t xml:space="preserve"> </w:t>
            </w:r>
            <w:r w:rsidRPr="00B97251">
              <w:rPr>
                <w:rFonts w:eastAsia="Calibri" w:cs="Calibri"/>
                <w:b/>
                <w:bCs/>
                <w:szCs w:val="22"/>
                <w:lang w:val="en-IE"/>
              </w:rPr>
              <w:t>Service, calls off all, or a quantity of the garments, then the Tenderer must ensure that this reserved stock is replenished to full quantity again.</w:t>
            </w:r>
          </w:p>
          <w:p w14:paraId="07EF8538"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p>
          <w:p w14:paraId="0AD6732A" w14:textId="3CAFA27D"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r w:rsidRPr="00B97251">
              <w:rPr>
                <w:rFonts w:eastAsia="Calibri" w:cs="Calibri"/>
                <w:b/>
                <w:bCs/>
                <w:szCs w:val="22"/>
                <w:lang w:val="en-IE"/>
              </w:rPr>
              <w:t>No cost shall lie with C</w:t>
            </w:r>
            <w:r>
              <w:rPr>
                <w:rFonts w:eastAsia="Calibri" w:cs="Calibri"/>
                <w:b/>
                <w:bCs/>
                <w:szCs w:val="22"/>
                <w:lang w:val="en-IE"/>
              </w:rPr>
              <w:t>avan</w:t>
            </w:r>
            <w:r w:rsidRPr="00B97251">
              <w:rPr>
                <w:rFonts w:eastAsia="Calibri" w:cs="Calibri"/>
                <w:b/>
                <w:bCs/>
                <w:szCs w:val="22"/>
                <w:lang w:val="en-IE"/>
              </w:rPr>
              <w:t xml:space="preserve"> County Fire</w:t>
            </w:r>
            <w:r>
              <w:rPr>
                <w:rFonts w:eastAsia="Calibri" w:cs="Calibri"/>
                <w:b/>
                <w:bCs/>
                <w:szCs w:val="22"/>
                <w:lang w:val="en-IE"/>
              </w:rPr>
              <w:t xml:space="preserve"> </w:t>
            </w:r>
            <w:r w:rsidRPr="00B97251">
              <w:rPr>
                <w:rFonts w:eastAsia="Calibri" w:cs="Calibri"/>
                <w:b/>
                <w:bCs/>
                <w:szCs w:val="22"/>
                <w:lang w:val="en-IE"/>
              </w:rPr>
              <w:t>Service, if it does not call off any garments during this five-year period.</w:t>
            </w:r>
          </w:p>
          <w:p w14:paraId="600CC01D"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p>
          <w:p w14:paraId="6432F8AB"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r w:rsidRPr="00B97251">
              <w:rPr>
                <w:rFonts w:eastAsia="Calibri" w:cs="Calibri"/>
                <w:b/>
                <w:bCs/>
                <w:szCs w:val="22"/>
                <w:lang w:val="en-IE"/>
              </w:rPr>
              <w:t>Tenderers should demonstrate how they will achieve compliance with this criterion.</w:t>
            </w:r>
          </w:p>
          <w:p w14:paraId="62BDD428" w14:textId="77777777" w:rsidR="00165E48"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p w14:paraId="127A93B0"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tc>
        <w:tc>
          <w:tcPr>
            <w:tcW w:w="520" w:type="pct"/>
            <w:tcBorders>
              <w:top w:val="single" w:sz="4" w:space="0" w:color="auto"/>
              <w:bottom w:val="single" w:sz="4" w:space="0" w:color="auto"/>
            </w:tcBorders>
          </w:tcPr>
          <w:p w14:paraId="03807912"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Theme="minorEastAsia" w:cs="Calibri"/>
                <w:szCs w:val="22"/>
                <w:lang w:val="en-IE"/>
              </w:rPr>
            </w:pPr>
          </w:p>
        </w:tc>
        <w:tc>
          <w:tcPr>
            <w:tcW w:w="514" w:type="pct"/>
            <w:tcBorders>
              <w:top w:val="single" w:sz="12" w:space="0" w:color="666666" w:themeColor="text1" w:themeTint="99"/>
              <w:bottom w:val="single" w:sz="12" w:space="0" w:color="666666" w:themeColor="text1" w:themeTint="99"/>
              <w:right w:val="single" w:sz="4" w:space="0" w:color="auto"/>
            </w:tcBorders>
          </w:tcPr>
          <w:p w14:paraId="72B14881"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tc>
      </w:tr>
      <w:tr w:rsidR="00165E48" w:rsidRPr="00B97251" w14:paraId="2EA4D2C6" w14:textId="77777777" w:rsidTr="00B97251">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bottom w:val="single" w:sz="2" w:space="0" w:color="666666" w:themeColor="text1" w:themeTint="99"/>
            </w:tcBorders>
          </w:tcPr>
          <w:p w14:paraId="7FD94BA1" w14:textId="77777777" w:rsidR="00165E48" w:rsidRPr="00B97251" w:rsidRDefault="00165E48" w:rsidP="00165E48">
            <w:pPr>
              <w:spacing w:after="0" w:line="240" w:lineRule="auto"/>
              <w:jc w:val="left"/>
              <w:rPr>
                <w:rFonts w:eastAsia="Calibri" w:cs="Calibri"/>
                <w:szCs w:val="22"/>
                <w:lang w:val="en-IE"/>
              </w:rPr>
            </w:pPr>
            <w:r w:rsidRPr="00B97251">
              <w:rPr>
                <w:rFonts w:eastAsia="Calibri" w:cs="Calibri"/>
                <w:szCs w:val="22"/>
                <w:lang w:val="en-IE"/>
              </w:rPr>
              <w:t>8.</w:t>
            </w:r>
          </w:p>
        </w:tc>
        <w:tc>
          <w:tcPr>
            <w:tcW w:w="3691" w:type="pct"/>
            <w:tcBorders>
              <w:top w:val="single" w:sz="4" w:space="0" w:color="auto"/>
              <w:left w:val="single" w:sz="4" w:space="0" w:color="auto"/>
              <w:bottom w:val="single" w:sz="4" w:space="0" w:color="auto"/>
            </w:tcBorders>
          </w:tcPr>
          <w:p w14:paraId="4E376A08"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43C63FD5" w14:textId="77777777" w:rsidR="00165E48"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p>
          <w:p w14:paraId="3EEB8933" w14:textId="4258F342"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r w:rsidRPr="00B97251">
              <w:rPr>
                <w:rFonts w:eastAsia="Calibri" w:cs="Calibri"/>
                <w:b/>
                <w:bCs/>
                <w:szCs w:val="22"/>
                <w:lang w:val="en-IE"/>
              </w:rPr>
              <w:t xml:space="preserve">The garment must be provided in a </w:t>
            </w:r>
            <w:proofErr w:type="gramStart"/>
            <w:r w:rsidRPr="00B97251">
              <w:rPr>
                <w:rFonts w:eastAsia="Calibri" w:cs="Calibri"/>
                <w:b/>
                <w:bCs/>
                <w:szCs w:val="22"/>
                <w:lang w:val="en-IE"/>
              </w:rPr>
              <w:t>“</w:t>
            </w:r>
            <w:r>
              <w:rPr>
                <w:rFonts w:eastAsia="Calibri" w:cs="Calibri"/>
                <w:b/>
                <w:bCs/>
                <w:szCs w:val="22"/>
                <w:lang w:val="en-IE"/>
              </w:rPr>
              <w:t xml:space="preserve"> Dark</w:t>
            </w:r>
            <w:proofErr w:type="gramEnd"/>
            <w:r>
              <w:rPr>
                <w:rFonts w:eastAsia="Calibri" w:cs="Calibri"/>
                <w:b/>
                <w:bCs/>
                <w:szCs w:val="22"/>
                <w:lang w:val="en-IE"/>
              </w:rPr>
              <w:t xml:space="preserve"> Blue / </w:t>
            </w:r>
            <w:proofErr w:type="gramStart"/>
            <w:r>
              <w:rPr>
                <w:rFonts w:eastAsia="Calibri" w:cs="Calibri"/>
                <w:b/>
                <w:bCs/>
                <w:szCs w:val="22"/>
                <w:lang w:val="en-IE"/>
              </w:rPr>
              <w:t xml:space="preserve">Navy </w:t>
            </w:r>
            <w:r w:rsidRPr="00B97251">
              <w:rPr>
                <w:rFonts w:eastAsia="Calibri" w:cs="Calibri"/>
                <w:b/>
                <w:bCs/>
                <w:szCs w:val="22"/>
                <w:lang w:val="en-IE"/>
              </w:rPr>
              <w:t>”</w:t>
            </w:r>
            <w:proofErr w:type="gramEnd"/>
            <w:r w:rsidRPr="00B97251">
              <w:rPr>
                <w:rFonts w:eastAsia="Calibri" w:cs="Calibri"/>
                <w:b/>
                <w:bCs/>
                <w:szCs w:val="22"/>
                <w:lang w:val="en-IE"/>
              </w:rPr>
              <w:t xml:space="preserve"> coloured fabric. </w:t>
            </w:r>
          </w:p>
          <w:p w14:paraId="6CFB50A0"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p>
          <w:p w14:paraId="005107EF" w14:textId="588DCEF5"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r w:rsidRPr="00B97251">
              <w:rPr>
                <w:rFonts w:eastAsia="Calibri" w:cs="Calibri"/>
                <w:b/>
                <w:bCs/>
                <w:szCs w:val="22"/>
                <w:lang w:val="en-IE"/>
              </w:rPr>
              <w:t>The garment must be wholly or predominantly “</w:t>
            </w:r>
            <w:r>
              <w:rPr>
                <w:rFonts w:eastAsia="Calibri" w:cs="Calibri"/>
                <w:b/>
                <w:bCs/>
                <w:szCs w:val="22"/>
                <w:lang w:val="en-IE"/>
              </w:rPr>
              <w:t>Dark Blue / Navy</w:t>
            </w:r>
            <w:r w:rsidRPr="00B97251">
              <w:rPr>
                <w:rFonts w:eastAsia="Calibri" w:cs="Calibri"/>
                <w:b/>
                <w:bCs/>
                <w:szCs w:val="22"/>
                <w:lang w:val="en-IE"/>
              </w:rPr>
              <w:t>” coloured</w:t>
            </w:r>
            <w:r w:rsidRPr="00B97251">
              <w:rPr>
                <w:rFonts w:eastAsia="Calibri" w:cs="Calibri"/>
                <w:szCs w:val="22"/>
                <w:lang w:val="en-IE"/>
              </w:rPr>
              <w:t xml:space="preserve"> except for visibility stripes, heat sealed lettering, anti-abrasion hems, hook and loop fasteners or small design features for aesthetic reasons.</w:t>
            </w:r>
          </w:p>
          <w:p w14:paraId="3FAA0E67"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79F75032"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r w:rsidRPr="00B97251">
              <w:rPr>
                <w:rFonts w:eastAsia="Calibri" w:cs="Calibri"/>
                <w:szCs w:val="22"/>
                <w:lang w:val="en-IE"/>
              </w:rPr>
              <w:t xml:space="preserve">Ideally this will be achieved by means of an undyed fabric and if a Tenderer offers a fabric which is dyed to achieve this colour, then the Tenderer must provide evidence that the fabric will remain colourfast and fade free for the expected lifetime of the garments. </w:t>
            </w:r>
          </w:p>
          <w:p w14:paraId="1FCC8108" w14:textId="12AEC3F6"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r w:rsidRPr="00B97251">
              <w:rPr>
                <w:rFonts w:eastAsia="Calibri" w:cs="Calibri"/>
                <w:szCs w:val="22"/>
                <w:lang w:val="en-IE"/>
              </w:rPr>
              <w:t>Evidence from previous customers along with documentary evidence will be required and it is at the discretion of C</w:t>
            </w:r>
            <w:r w:rsidR="0058574D">
              <w:rPr>
                <w:rFonts w:eastAsia="Calibri" w:cs="Calibri"/>
                <w:szCs w:val="22"/>
                <w:lang w:val="en-IE"/>
              </w:rPr>
              <w:t xml:space="preserve">avan </w:t>
            </w:r>
            <w:r w:rsidRPr="00B97251">
              <w:rPr>
                <w:rFonts w:eastAsia="Calibri" w:cs="Calibri"/>
                <w:szCs w:val="22"/>
                <w:lang w:val="en-IE"/>
              </w:rPr>
              <w:t xml:space="preserve">County </w:t>
            </w:r>
            <w:proofErr w:type="gramStart"/>
            <w:r w:rsidRPr="00B97251">
              <w:rPr>
                <w:rFonts w:eastAsia="Calibri" w:cs="Calibri"/>
                <w:szCs w:val="22"/>
                <w:lang w:val="en-IE"/>
              </w:rPr>
              <w:t>Fire  Service</w:t>
            </w:r>
            <w:proofErr w:type="gramEnd"/>
            <w:r w:rsidRPr="00B97251">
              <w:rPr>
                <w:rFonts w:eastAsia="Calibri" w:cs="Calibri"/>
                <w:szCs w:val="22"/>
                <w:lang w:val="en-IE"/>
              </w:rPr>
              <w:t xml:space="preserve"> to accept the evidence provided as acceptable.</w:t>
            </w:r>
          </w:p>
          <w:p w14:paraId="037ED4EB"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33BAFA03"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r w:rsidRPr="00B97251">
              <w:rPr>
                <w:rFonts w:eastAsia="Calibri" w:cs="Calibri"/>
                <w:szCs w:val="22"/>
                <w:lang w:val="en-IE"/>
              </w:rPr>
              <w:t xml:space="preserve"> The garment should have the least amount of supplementary anti-abrasion wear panels incorporated in the garment.</w:t>
            </w:r>
          </w:p>
          <w:p w14:paraId="2716193C"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15D2EBF7"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r w:rsidRPr="00B97251">
              <w:rPr>
                <w:rFonts w:eastAsia="Calibri" w:cs="Calibri"/>
                <w:szCs w:val="22"/>
                <w:lang w:val="en-IE"/>
              </w:rPr>
              <w:t>Garments with additional wear panels in areas such as the shoulders or elbows, must ideally be of a similar colour as the main garment and must be fabricated such that they do not reduce the breathability of the overall garment.</w:t>
            </w:r>
          </w:p>
          <w:p w14:paraId="57B31C0D"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p>
          <w:p w14:paraId="0D47F6D7" w14:textId="77777777" w:rsidR="00165E48"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2007267A" w14:textId="77777777" w:rsidR="00165E48"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0E5F1A44"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1CD560F6"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tc>
        <w:tc>
          <w:tcPr>
            <w:tcW w:w="520" w:type="pct"/>
            <w:tcBorders>
              <w:top w:val="single" w:sz="4" w:space="0" w:color="auto"/>
              <w:bottom w:val="single" w:sz="4" w:space="0" w:color="auto"/>
            </w:tcBorders>
          </w:tcPr>
          <w:p w14:paraId="40F58274"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tc>
        <w:tc>
          <w:tcPr>
            <w:tcW w:w="514" w:type="pct"/>
            <w:tcBorders>
              <w:top w:val="single" w:sz="12" w:space="0" w:color="666666" w:themeColor="text1" w:themeTint="99"/>
              <w:bottom w:val="single" w:sz="12" w:space="0" w:color="666666" w:themeColor="text1" w:themeTint="99"/>
              <w:right w:val="single" w:sz="4" w:space="0" w:color="auto"/>
            </w:tcBorders>
          </w:tcPr>
          <w:p w14:paraId="259A61C0"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tc>
      </w:tr>
      <w:tr w:rsidR="00165E48" w:rsidRPr="00B97251" w14:paraId="2A09179C" w14:textId="77777777" w:rsidTr="00041C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bottom w:val="single" w:sz="2" w:space="0" w:color="666666" w:themeColor="text1" w:themeTint="99"/>
            </w:tcBorders>
          </w:tcPr>
          <w:p w14:paraId="372BB292" w14:textId="77777777" w:rsidR="00165E48" w:rsidRPr="00B97251" w:rsidRDefault="00165E48" w:rsidP="00165E48">
            <w:pPr>
              <w:spacing w:after="0" w:line="240" w:lineRule="auto"/>
              <w:jc w:val="left"/>
              <w:rPr>
                <w:rFonts w:eastAsia="Calibri" w:cs="Calibri"/>
                <w:b w:val="0"/>
                <w:bCs w:val="0"/>
                <w:szCs w:val="22"/>
                <w:lang w:val="en-IE"/>
              </w:rPr>
            </w:pPr>
          </w:p>
        </w:tc>
        <w:tc>
          <w:tcPr>
            <w:tcW w:w="3691" w:type="pct"/>
            <w:tcBorders>
              <w:top w:val="single" w:sz="4" w:space="0" w:color="auto"/>
              <w:left w:val="single" w:sz="4" w:space="0" w:color="auto"/>
              <w:bottom w:val="single" w:sz="4" w:space="0" w:color="auto"/>
            </w:tcBorders>
          </w:tcPr>
          <w:p w14:paraId="226E633B"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tc>
        <w:tc>
          <w:tcPr>
            <w:tcW w:w="520" w:type="pct"/>
            <w:tcBorders>
              <w:top w:val="single" w:sz="4" w:space="0" w:color="auto"/>
              <w:bottom w:val="single" w:sz="4" w:space="0" w:color="auto"/>
            </w:tcBorders>
          </w:tcPr>
          <w:p w14:paraId="7FE1A040" w14:textId="084F22CB"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r w:rsidRPr="00B97251">
              <w:rPr>
                <w:rFonts w:eastAsia="Calibri" w:cs="Calibri"/>
                <w:b/>
                <w:bCs/>
                <w:sz w:val="36"/>
                <w:szCs w:val="36"/>
                <w:lang w:val="en-IE"/>
              </w:rPr>
              <w:t>Pass</w:t>
            </w:r>
          </w:p>
        </w:tc>
        <w:tc>
          <w:tcPr>
            <w:tcW w:w="514" w:type="pct"/>
            <w:tcBorders>
              <w:top w:val="single" w:sz="12" w:space="0" w:color="666666" w:themeColor="text1" w:themeTint="99"/>
              <w:bottom w:val="single" w:sz="4" w:space="0" w:color="auto"/>
              <w:right w:val="single" w:sz="4" w:space="0" w:color="auto"/>
            </w:tcBorders>
          </w:tcPr>
          <w:p w14:paraId="0DCDC4F1" w14:textId="5EF67FBD"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r w:rsidRPr="00B97251">
              <w:rPr>
                <w:rFonts w:eastAsia="Calibri" w:cs="Calibri"/>
                <w:b/>
                <w:bCs/>
                <w:sz w:val="36"/>
                <w:szCs w:val="36"/>
                <w:lang w:val="en-IE"/>
              </w:rPr>
              <w:t xml:space="preserve"> FAIL</w:t>
            </w:r>
          </w:p>
        </w:tc>
      </w:tr>
      <w:tr w:rsidR="00165E48" w:rsidRPr="00B97251" w14:paraId="273D6B06" w14:textId="77777777" w:rsidTr="00B97251">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bottom w:val="single" w:sz="2" w:space="0" w:color="666666" w:themeColor="text1" w:themeTint="99"/>
            </w:tcBorders>
          </w:tcPr>
          <w:p w14:paraId="0436CF79" w14:textId="77777777" w:rsidR="00165E48" w:rsidRPr="00B97251" w:rsidRDefault="00165E48" w:rsidP="00165E48">
            <w:pPr>
              <w:spacing w:after="0" w:line="240" w:lineRule="auto"/>
              <w:jc w:val="left"/>
              <w:rPr>
                <w:rFonts w:eastAsia="Calibri" w:cs="Calibri"/>
                <w:szCs w:val="22"/>
                <w:lang w:val="en-IE"/>
              </w:rPr>
            </w:pPr>
            <w:r w:rsidRPr="00B97251">
              <w:rPr>
                <w:rFonts w:eastAsia="Calibri" w:cs="Calibri"/>
                <w:szCs w:val="22"/>
                <w:lang w:val="en-IE"/>
              </w:rPr>
              <w:t>9.</w:t>
            </w:r>
          </w:p>
        </w:tc>
        <w:tc>
          <w:tcPr>
            <w:tcW w:w="3691" w:type="pct"/>
            <w:tcBorders>
              <w:top w:val="single" w:sz="4" w:space="0" w:color="auto"/>
              <w:left w:val="single" w:sz="4" w:space="0" w:color="auto"/>
              <w:bottom w:val="single" w:sz="4" w:space="0" w:color="auto"/>
            </w:tcBorders>
          </w:tcPr>
          <w:p w14:paraId="45C20AC1"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402377FD" w14:textId="50054893"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r w:rsidRPr="00B97251">
              <w:rPr>
                <w:rFonts w:eastAsia="Calibri" w:cs="Calibri"/>
                <w:b/>
                <w:bCs/>
                <w:szCs w:val="22"/>
                <w:lang w:val="en-IE"/>
              </w:rPr>
              <w:t xml:space="preserve">The Tenderer shall deliver all garments to Central Fire Station, </w:t>
            </w:r>
            <w:r>
              <w:rPr>
                <w:rFonts w:eastAsia="Calibri" w:cs="Calibri"/>
                <w:b/>
                <w:bCs/>
                <w:szCs w:val="22"/>
                <w:lang w:val="en-IE"/>
              </w:rPr>
              <w:t xml:space="preserve">Cavan Fire Station, </w:t>
            </w:r>
            <w:proofErr w:type="spellStart"/>
            <w:r>
              <w:rPr>
                <w:rFonts w:eastAsia="Calibri" w:cs="Calibri"/>
                <w:b/>
                <w:bCs/>
                <w:szCs w:val="22"/>
                <w:lang w:val="en-IE"/>
              </w:rPr>
              <w:t>Drumnavanagh</w:t>
            </w:r>
            <w:proofErr w:type="spellEnd"/>
            <w:r>
              <w:rPr>
                <w:rFonts w:eastAsia="Calibri" w:cs="Calibri"/>
                <w:b/>
                <w:bCs/>
                <w:szCs w:val="22"/>
                <w:lang w:val="en-IE"/>
              </w:rPr>
              <w:t>, Cavan, H12 XE30</w:t>
            </w:r>
          </w:p>
          <w:p w14:paraId="2BBEF1A3"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5748D40E"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r w:rsidRPr="00B97251">
              <w:rPr>
                <w:rFonts w:eastAsia="Calibri" w:cs="Calibri"/>
                <w:b/>
                <w:bCs/>
                <w:szCs w:val="22"/>
                <w:lang w:val="en-IE"/>
              </w:rPr>
              <w:t>The garments must be packaged individually for each firefighter with a clear labelling on the outside of the tunic packaging and the trousers packaging, corresponding to the garment size, unique identifier number or barcode, and firefighter name.</w:t>
            </w:r>
          </w:p>
          <w:p w14:paraId="1FFBEEC3"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r w:rsidRPr="00B97251">
              <w:rPr>
                <w:rFonts w:eastAsia="Calibri" w:cs="Calibri"/>
                <w:b/>
                <w:bCs/>
                <w:szCs w:val="22"/>
                <w:lang w:val="en-IE"/>
              </w:rPr>
              <w:t>These should then be packaged per fire station with each firefighter correctly allocated to their relevant station.</w:t>
            </w:r>
          </w:p>
          <w:p w14:paraId="1F0361DE"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5FCE4FDF"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r w:rsidRPr="00B97251">
              <w:rPr>
                <w:rFonts w:eastAsia="Calibri" w:cs="Calibri"/>
                <w:b/>
                <w:bCs/>
                <w:szCs w:val="22"/>
                <w:lang w:val="en-IE"/>
              </w:rPr>
              <w:t>In addition, a master sheet for each station, detailing the firefighters name, garment identifier, and size should be supplied.</w:t>
            </w:r>
          </w:p>
          <w:p w14:paraId="08DB1022"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57068DF7"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r w:rsidRPr="00B97251">
              <w:rPr>
                <w:rFonts w:eastAsia="Calibri" w:cs="Calibri"/>
                <w:b/>
                <w:bCs/>
                <w:szCs w:val="22"/>
                <w:lang w:val="en-IE"/>
              </w:rPr>
              <w:t xml:space="preserve">Each garment must have a label attached to allow firefighters </w:t>
            </w:r>
            <w:proofErr w:type="gramStart"/>
            <w:r w:rsidRPr="00B97251">
              <w:rPr>
                <w:rFonts w:eastAsia="Calibri" w:cs="Calibri"/>
                <w:b/>
                <w:bCs/>
                <w:szCs w:val="22"/>
                <w:lang w:val="en-IE"/>
              </w:rPr>
              <w:t>apply</w:t>
            </w:r>
            <w:proofErr w:type="gramEnd"/>
            <w:r w:rsidRPr="00B97251">
              <w:rPr>
                <w:rFonts w:eastAsia="Calibri" w:cs="Calibri"/>
                <w:b/>
                <w:bCs/>
                <w:szCs w:val="22"/>
                <w:lang w:val="en-IE"/>
              </w:rPr>
              <w:t xml:space="preserve"> their name or personnel number with permanent marker.</w:t>
            </w:r>
          </w:p>
          <w:p w14:paraId="31811D9D"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4159E48E"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r w:rsidRPr="00B97251">
              <w:rPr>
                <w:rFonts w:eastAsia="Calibri" w:cs="Calibri"/>
                <w:szCs w:val="22"/>
                <w:lang w:val="en-IE"/>
              </w:rPr>
              <w:t>All packing and delivery costs are considered inclusive to the overall tender cost and must not be an additional charge</w:t>
            </w:r>
          </w:p>
          <w:p w14:paraId="30A1F13B"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p w14:paraId="4FB02F83"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tc>
        <w:tc>
          <w:tcPr>
            <w:tcW w:w="520" w:type="pct"/>
            <w:tcBorders>
              <w:top w:val="single" w:sz="4" w:space="0" w:color="auto"/>
              <w:bottom w:val="single" w:sz="4" w:space="0" w:color="auto"/>
            </w:tcBorders>
          </w:tcPr>
          <w:p w14:paraId="351B8E94"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tc>
        <w:tc>
          <w:tcPr>
            <w:tcW w:w="514" w:type="pct"/>
            <w:tcBorders>
              <w:top w:val="single" w:sz="12" w:space="0" w:color="666666" w:themeColor="text1" w:themeTint="99"/>
              <w:bottom w:val="single" w:sz="12" w:space="0" w:color="666666" w:themeColor="text1" w:themeTint="99"/>
              <w:right w:val="single" w:sz="4" w:space="0" w:color="auto"/>
            </w:tcBorders>
          </w:tcPr>
          <w:p w14:paraId="7D39A35F"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tc>
      </w:tr>
      <w:tr w:rsidR="00165E48" w:rsidRPr="00B97251" w14:paraId="1E3ED890" w14:textId="77777777" w:rsidTr="00B9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tcBorders>
          </w:tcPr>
          <w:p w14:paraId="7A3F943A" w14:textId="77777777" w:rsidR="00165E48" w:rsidRPr="00B97251" w:rsidRDefault="00165E48" w:rsidP="00165E48">
            <w:pPr>
              <w:spacing w:after="0" w:line="240" w:lineRule="auto"/>
              <w:jc w:val="left"/>
              <w:rPr>
                <w:rFonts w:eastAsia="Calibri" w:cs="Calibri"/>
                <w:szCs w:val="22"/>
                <w:lang w:val="en-IE"/>
              </w:rPr>
            </w:pPr>
            <w:r w:rsidRPr="00B97251">
              <w:rPr>
                <w:rFonts w:eastAsia="Calibri" w:cs="Calibri"/>
                <w:szCs w:val="22"/>
                <w:lang w:val="en-IE"/>
              </w:rPr>
              <w:t>10.</w:t>
            </w:r>
          </w:p>
        </w:tc>
        <w:tc>
          <w:tcPr>
            <w:tcW w:w="3691" w:type="pct"/>
            <w:tcBorders>
              <w:top w:val="single" w:sz="4" w:space="0" w:color="auto"/>
              <w:left w:val="single" w:sz="4" w:space="0" w:color="auto"/>
              <w:bottom w:val="single" w:sz="4" w:space="0" w:color="auto"/>
            </w:tcBorders>
          </w:tcPr>
          <w:p w14:paraId="7426671C"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p>
          <w:p w14:paraId="004E88B3" w14:textId="402B4B02"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r w:rsidRPr="00B97251">
              <w:rPr>
                <w:rFonts w:eastAsia="Calibri" w:cs="Calibri"/>
                <w:szCs w:val="22"/>
                <w:lang w:val="en-IE"/>
              </w:rPr>
              <w:t>Tenderers must be able to supply all the contracted items (250 sets), to C</w:t>
            </w:r>
            <w:r w:rsidR="0058574D">
              <w:rPr>
                <w:rFonts w:eastAsia="Calibri" w:cs="Calibri"/>
                <w:szCs w:val="22"/>
                <w:lang w:val="en-IE"/>
              </w:rPr>
              <w:t xml:space="preserve">avan </w:t>
            </w:r>
            <w:r w:rsidRPr="00B97251">
              <w:rPr>
                <w:rFonts w:eastAsia="Calibri" w:cs="Calibri"/>
                <w:szCs w:val="22"/>
                <w:lang w:val="en-IE"/>
              </w:rPr>
              <w:t xml:space="preserve">County </w:t>
            </w:r>
            <w:proofErr w:type="gramStart"/>
            <w:r w:rsidR="0058574D">
              <w:rPr>
                <w:rFonts w:eastAsia="Calibri" w:cs="Calibri"/>
                <w:szCs w:val="22"/>
                <w:lang w:val="en-IE"/>
              </w:rPr>
              <w:t xml:space="preserve">Fire </w:t>
            </w:r>
            <w:r w:rsidRPr="00B97251">
              <w:rPr>
                <w:rFonts w:eastAsia="Calibri" w:cs="Calibri"/>
                <w:szCs w:val="22"/>
                <w:lang w:val="en-IE"/>
              </w:rPr>
              <w:t xml:space="preserve"> Service</w:t>
            </w:r>
            <w:proofErr w:type="gramEnd"/>
            <w:r w:rsidRPr="00B97251">
              <w:rPr>
                <w:rFonts w:eastAsia="Calibri" w:cs="Calibri"/>
                <w:szCs w:val="22"/>
                <w:lang w:val="en-IE"/>
              </w:rPr>
              <w:t xml:space="preserve"> HQ, in a time frame </w:t>
            </w:r>
            <w:r w:rsidRPr="00B97251">
              <w:rPr>
                <w:rFonts w:eastAsia="Calibri" w:cs="Calibri"/>
                <w:b/>
                <w:bCs/>
                <w:szCs w:val="22"/>
                <w:lang w:val="en-IE"/>
              </w:rPr>
              <w:t>no longer than 2</w:t>
            </w:r>
            <w:r w:rsidR="0058574D">
              <w:rPr>
                <w:rFonts w:eastAsia="Calibri" w:cs="Calibri"/>
                <w:b/>
                <w:bCs/>
                <w:szCs w:val="22"/>
                <w:lang w:val="en-IE"/>
              </w:rPr>
              <w:t>5</w:t>
            </w:r>
            <w:r w:rsidRPr="00B97251">
              <w:rPr>
                <w:rFonts w:eastAsia="Calibri" w:cs="Calibri"/>
                <w:b/>
                <w:bCs/>
                <w:szCs w:val="22"/>
                <w:lang w:val="en-IE"/>
              </w:rPr>
              <w:t xml:space="preserve"> weeks</w:t>
            </w:r>
            <w:r w:rsidRPr="00B97251">
              <w:rPr>
                <w:rFonts w:eastAsia="Calibri" w:cs="Calibri"/>
                <w:szCs w:val="22"/>
                <w:lang w:val="en-IE"/>
              </w:rPr>
              <w:t xml:space="preserve"> from receipt of order.</w:t>
            </w:r>
          </w:p>
          <w:p w14:paraId="5FDEE150"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p>
          <w:p w14:paraId="0476B34D"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r w:rsidRPr="00B97251">
              <w:rPr>
                <w:rFonts w:eastAsia="Calibri" w:cs="Calibri"/>
                <w:szCs w:val="22"/>
                <w:lang w:val="en-IE"/>
              </w:rPr>
              <w:t>This includes all styles and sizes requested and packaged as required.</w:t>
            </w:r>
          </w:p>
          <w:p w14:paraId="58C94ECA"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p>
          <w:p w14:paraId="3DE06F9A"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r w:rsidRPr="00B97251">
              <w:rPr>
                <w:rFonts w:eastAsia="Calibri" w:cs="Calibri"/>
                <w:b/>
                <w:bCs/>
                <w:szCs w:val="22"/>
                <w:lang w:val="en-IE"/>
              </w:rPr>
              <w:t>Tenderers should indicate their expected delivery period as outlined above.</w:t>
            </w:r>
          </w:p>
          <w:p w14:paraId="66264714"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tc>
        <w:tc>
          <w:tcPr>
            <w:tcW w:w="520" w:type="pct"/>
            <w:tcBorders>
              <w:top w:val="single" w:sz="4" w:space="0" w:color="auto"/>
              <w:bottom w:val="single" w:sz="4" w:space="0" w:color="auto"/>
            </w:tcBorders>
          </w:tcPr>
          <w:p w14:paraId="6581A5D3"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tc>
        <w:tc>
          <w:tcPr>
            <w:tcW w:w="514" w:type="pct"/>
            <w:tcBorders>
              <w:top w:val="single" w:sz="12" w:space="0" w:color="666666" w:themeColor="text1" w:themeTint="99"/>
              <w:bottom w:val="single" w:sz="12" w:space="0" w:color="666666" w:themeColor="text1" w:themeTint="99"/>
              <w:right w:val="single" w:sz="4" w:space="0" w:color="auto"/>
            </w:tcBorders>
          </w:tcPr>
          <w:p w14:paraId="39C38E82"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tc>
      </w:tr>
      <w:tr w:rsidR="00165E48" w:rsidRPr="00B97251" w14:paraId="3684C5E9" w14:textId="77777777" w:rsidTr="00B97251">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tcBorders>
          </w:tcPr>
          <w:p w14:paraId="7F879467" w14:textId="7853A457" w:rsidR="00165E48" w:rsidRPr="00B97251" w:rsidRDefault="00165E48" w:rsidP="00165E48">
            <w:pPr>
              <w:spacing w:after="0" w:line="240" w:lineRule="auto"/>
              <w:jc w:val="left"/>
              <w:rPr>
                <w:rFonts w:eastAsia="Calibri" w:cs="Calibri"/>
                <w:b w:val="0"/>
                <w:bCs w:val="0"/>
                <w:szCs w:val="22"/>
                <w:lang w:val="en-IE"/>
              </w:rPr>
            </w:pPr>
            <w:r>
              <w:rPr>
                <w:rFonts w:eastAsia="Calibri" w:cs="Calibri"/>
                <w:b w:val="0"/>
                <w:bCs w:val="0"/>
                <w:szCs w:val="22"/>
                <w:lang w:val="en-IE"/>
              </w:rPr>
              <w:t>11</w:t>
            </w:r>
          </w:p>
        </w:tc>
        <w:tc>
          <w:tcPr>
            <w:tcW w:w="3691" w:type="pct"/>
            <w:tcBorders>
              <w:top w:val="single" w:sz="4" w:space="0" w:color="auto"/>
              <w:left w:val="single" w:sz="4" w:space="0" w:color="auto"/>
              <w:bottom w:val="single" w:sz="4" w:space="0" w:color="auto"/>
            </w:tcBorders>
          </w:tcPr>
          <w:p w14:paraId="0F5533B3" w14:textId="490D8508"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r w:rsidRPr="00B65C05">
              <w:rPr>
                <w:rFonts w:asciiTheme="minorHAnsi" w:hAnsiTheme="minorHAnsi" w:cstheme="minorHAnsi"/>
                <w:sz w:val="24"/>
                <w:lang w:val="en-IE" w:eastAsia="en-IE"/>
              </w:rPr>
              <w:t>The tenderer shall indicate whether the fire kit can be cleaned in-house, following detailed washing instructions &amp; that the tenderer will stand over the kit if it is washed independent of the manufacturer/supplier, in accordance with the manufacturer’s instructions.</w:t>
            </w:r>
          </w:p>
        </w:tc>
        <w:tc>
          <w:tcPr>
            <w:tcW w:w="520" w:type="pct"/>
            <w:tcBorders>
              <w:top w:val="single" w:sz="4" w:space="0" w:color="auto"/>
              <w:bottom w:val="single" w:sz="4" w:space="0" w:color="auto"/>
            </w:tcBorders>
          </w:tcPr>
          <w:p w14:paraId="52AD0C4E"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tc>
        <w:tc>
          <w:tcPr>
            <w:tcW w:w="514" w:type="pct"/>
            <w:tcBorders>
              <w:top w:val="single" w:sz="12" w:space="0" w:color="666666" w:themeColor="text1" w:themeTint="99"/>
              <w:bottom w:val="single" w:sz="12" w:space="0" w:color="666666" w:themeColor="text1" w:themeTint="99"/>
              <w:right w:val="single" w:sz="4" w:space="0" w:color="auto"/>
            </w:tcBorders>
          </w:tcPr>
          <w:p w14:paraId="53BDE19A"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p>
        </w:tc>
      </w:tr>
      <w:tr w:rsidR="00165E48" w:rsidRPr="00B97251" w14:paraId="757F34FE" w14:textId="77777777" w:rsidTr="00B9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tcBorders>
          </w:tcPr>
          <w:p w14:paraId="41D24938" w14:textId="19F3965E" w:rsidR="00165E48" w:rsidRPr="00B97251" w:rsidRDefault="00165E48" w:rsidP="00165E48">
            <w:pPr>
              <w:spacing w:after="0" w:line="240" w:lineRule="auto"/>
              <w:jc w:val="left"/>
              <w:rPr>
                <w:rFonts w:eastAsia="Calibri" w:cs="Calibri"/>
                <w:b w:val="0"/>
                <w:bCs w:val="0"/>
                <w:szCs w:val="22"/>
                <w:lang w:val="en-IE"/>
              </w:rPr>
            </w:pPr>
            <w:r>
              <w:rPr>
                <w:rFonts w:eastAsia="Calibri" w:cs="Calibri"/>
                <w:b w:val="0"/>
                <w:bCs w:val="0"/>
                <w:szCs w:val="22"/>
                <w:lang w:val="en-IE"/>
              </w:rPr>
              <w:t>12</w:t>
            </w:r>
          </w:p>
        </w:tc>
        <w:tc>
          <w:tcPr>
            <w:tcW w:w="3691" w:type="pct"/>
            <w:tcBorders>
              <w:top w:val="single" w:sz="4" w:space="0" w:color="auto"/>
              <w:left w:val="single" w:sz="4" w:space="0" w:color="auto"/>
              <w:bottom w:val="single" w:sz="4" w:space="0" w:color="auto"/>
            </w:tcBorders>
          </w:tcPr>
          <w:p w14:paraId="78B1FDD5" w14:textId="77777777" w:rsidR="00165E48" w:rsidRPr="00B65C05" w:rsidRDefault="00165E48" w:rsidP="00165E48">
            <w:pPr>
              <w:pStyle w:val="Default"/>
              <w:jc w:val="both"/>
              <w:cnfStyle w:val="000000100000" w:firstRow="0" w:lastRow="0" w:firstColumn="0" w:lastColumn="0" w:oddVBand="0" w:evenVBand="0" w:oddHBand="1" w:evenHBand="0" w:firstRowFirstColumn="0" w:firstRowLastColumn="0" w:lastRowFirstColumn="0" w:lastRowLastColumn="0"/>
              <w:rPr>
                <w:rFonts w:cstheme="minorHAnsi"/>
                <w:color w:val="auto"/>
              </w:rPr>
            </w:pPr>
            <w:r w:rsidRPr="00B65C05">
              <w:rPr>
                <w:rFonts w:cstheme="minorHAnsi"/>
                <w:color w:val="auto"/>
              </w:rPr>
              <w:t xml:space="preserve">The tenderer shall submit a care &amp; maintenance proposal to comprise annual advanced inspection, repair and treatment as necessary in accordance with BS 8617:2019 or ISO 23616:2022. </w:t>
            </w:r>
          </w:p>
          <w:p w14:paraId="5F63DE05" w14:textId="77777777" w:rsidR="00165E48" w:rsidRPr="00B65C05" w:rsidRDefault="00165E48" w:rsidP="00165E48">
            <w:pPr>
              <w:pStyle w:val="Default"/>
              <w:jc w:val="both"/>
              <w:cnfStyle w:val="000000100000" w:firstRow="0" w:lastRow="0" w:firstColumn="0" w:lastColumn="0" w:oddVBand="0" w:evenVBand="0" w:oddHBand="1" w:evenHBand="0" w:firstRowFirstColumn="0" w:firstRowLastColumn="0" w:lastRowFirstColumn="0" w:lastRowLastColumn="0"/>
              <w:rPr>
                <w:rFonts w:cstheme="minorHAnsi"/>
                <w:color w:val="auto"/>
                <w:highlight w:val="yellow"/>
              </w:rPr>
            </w:pPr>
          </w:p>
          <w:p w14:paraId="15495995" w14:textId="77777777" w:rsidR="00165E48" w:rsidRPr="00B65C05" w:rsidRDefault="00165E48" w:rsidP="00165E48">
            <w:pPr>
              <w:spacing w:after="200" w:line="240" w:lineRule="auto"/>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noProof/>
                <w:sz w:val="24"/>
              </w:rPr>
            </w:pPr>
            <w:r w:rsidRPr="00B65C05">
              <w:rPr>
                <w:rFonts w:asciiTheme="minorHAnsi" w:hAnsiTheme="minorHAnsi" w:cstheme="minorHAnsi"/>
                <w:sz w:val="24"/>
              </w:rPr>
              <w:t>The proposal shall include for-</w:t>
            </w:r>
          </w:p>
          <w:p w14:paraId="39FE74F5" w14:textId="77777777" w:rsidR="00165E48" w:rsidRPr="00B65C05" w:rsidRDefault="00165E48" w:rsidP="00297CDB">
            <w:pPr>
              <w:pStyle w:val="ListParagraph"/>
              <w:numPr>
                <w:ilvl w:val="0"/>
                <w:numId w:val="32"/>
              </w:numPr>
              <w:spacing w:after="20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rPr>
            </w:pPr>
            <w:r w:rsidRPr="00B65C05">
              <w:rPr>
                <w:rFonts w:asciiTheme="minorHAnsi" w:hAnsiTheme="minorHAnsi" w:cstheme="minorHAnsi"/>
                <w:sz w:val="24"/>
              </w:rPr>
              <w:t xml:space="preserve">Annual advanced inspection involving (a) collection and return of garments in two separate lots from each of the </w:t>
            </w:r>
            <w:r>
              <w:rPr>
                <w:rFonts w:asciiTheme="minorHAnsi" w:hAnsiTheme="minorHAnsi" w:cstheme="minorHAnsi"/>
                <w:sz w:val="24"/>
              </w:rPr>
              <w:t>1</w:t>
            </w:r>
            <w:r w:rsidRPr="00B65C05">
              <w:rPr>
                <w:rFonts w:asciiTheme="minorHAnsi" w:hAnsiTheme="minorHAnsi" w:cstheme="minorHAnsi"/>
                <w:sz w:val="24"/>
              </w:rPr>
              <w:t>0 Fire Stations in C</w:t>
            </w:r>
            <w:r>
              <w:rPr>
                <w:rFonts w:asciiTheme="minorHAnsi" w:hAnsiTheme="minorHAnsi" w:cstheme="minorHAnsi"/>
                <w:sz w:val="24"/>
              </w:rPr>
              <w:t>avan</w:t>
            </w:r>
            <w:r w:rsidRPr="00B65C05">
              <w:rPr>
                <w:rFonts w:asciiTheme="minorHAnsi" w:hAnsiTheme="minorHAnsi" w:cstheme="minorHAnsi"/>
                <w:sz w:val="24"/>
              </w:rPr>
              <w:t xml:space="preserve"> County, or (b) inspection of garments by a suitably competent company representative at each fire station. </w:t>
            </w:r>
          </w:p>
          <w:p w14:paraId="71D9ADF2" w14:textId="77777777" w:rsidR="00165E48" w:rsidRPr="00B65C05" w:rsidRDefault="00165E48" w:rsidP="00297CDB">
            <w:pPr>
              <w:pStyle w:val="ListParagraph"/>
              <w:numPr>
                <w:ilvl w:val="0"/>
                <w:numId w:val="32"/>
              </w:numPr>
              <w:spacing w:after="20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rPr>
            </w:pPr>
            <w:r w:rsidRPr="00B65C05">
              <w:rPr>
                <w:rFonts w:asciiTheme="minorHAnsi" w:hAnsiTheme="minorHAnsi" w:cstheme="minorHAnsi"/>
                <w:sz w:val="24"/>
              </w:rPr>
              <w:t xml:space="preserve">Replacement / Repair of zips </w:t>
            </w:r>
          </w:p>
          <w:p w14:paraId="46F3200A" w14:textId="77777777" w:rsidR="00165E48" w:rsidRPr="00B65C05" w:rsidRDefault="00165E48" w:rsidP="00297CDB">
            <w:pPr>
              <w:pStyle w:val="ListParagraph"/>
              <w:numPr>
                <w:ilvl w:val="0"/>
                <w:numId w:val="32"/>
              </w:numPr>
              <w:spacing w:after="20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rPr>
            </w:pPr>
            <w:r w:rsidRPr="00B65C05">
              <w:rPr>
                <w:rFonts w:asciiTheme="minorHAnsi" w:hAnsiTheme="minorHAnsi" w:cstheme="minorHAnsi"/>
                <w:sz w:val="24"/>
              </w:rPr>
              <w:t>Replacement / repair of cuffs on tunics</w:t>
            </w:r>
          </w:p>
          <w:p w14:paraId="7820F4AC" w14:textId="77777777" w:rsidR="00165E48" w:rsidRPr="00B65C05" w:rsidRDefault="00165E48" w:rsidP="00297CDB">
            <w:pPr>
              <w:pStyle w:val="ListParagraph"/>
              <w:numPr>
                <w:ilvl w:val="0"/>
                <w:numId w:val="32"/>
              </w:numPr>
              <w:spacing w:after="20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rPr>
            </w:pPr>
            <w:r w:rsidRPr="00B65C05">
              <w:rPr>
                <w:rFonts w:asciiTheme="minorHAnsi" w:hAnsiTheme="minorHAnsi" w:cstheme="minorHAnsi"/>
                <w:sz w:val="24"/>
              </w:rPr>
              <w:t xml:space="preserve">Replacement / repair of hook &amp; loop fasteners </w:t>
            </w:r>
          </w:p>
          <w:p w14:paraId="235770E8" w14:textId="77777777" w:rsidR="00165E48" w:rsidRPr="00676706" w:rsidRDefault="00165E48" w:rsidP="00297CDB">
            <w:pPr>
              <w:pStyle w:val="ListParagraph"/>
              <w:numPr>
                <w:ilvl w:val="0"/>
                <w:numId w:val="32"/>
              </w:numPr>
              <w:shd w:val="clear" w:color="auto" w:fill="FFFFFF" w:themeFill="background1"/>
              <w:spacing w:after="20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highlight w:val="lightGray"/>
              </w:rPr>
            </w:pPr>
            <w:r w:rsidRPr="00676706">
              <w:rPr>
                <w:rFonts w:asciiTheme="minorHAnsi" w:hAnsiTheme="minorHAnsi" w:cstheme="minorHAnsi"/>
                <w:sz w:val="24"/>
                <w:highlight w:val="lightGray"/>
              </w:rPr>
              <w:lastRenderedPageBreak/>
              <w:t>Stitching of damaged garment, e.g., damaged area of 5cm x 5cm</w:t>
            </w:r>
          </w:p>
          <w:p w14:paraId="6C934906" w14:textId="77777777" w:rsidR="00165E48" w:rsidRPr="00676706" w:rsidRDefault="00165E48" w:rsidP="00297CDB">
            <w:pPr>
              <w:pStyle w:val="ListParagraph"/>
              <w:numPr>
                <w:ilvl w:val="0"/>
                <w:numId w:val="32"/>
              </w:numPr>
              <w:shd w:val="clear" w:color="auto" w:fill="FFFFFF" w:themeFill="background1"/>
              <w:spacing w:after="20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highlight w:val="lightGray"/>
              </w:rPr>
            </w:pPr>
            <w:r w:rsidRPr="00676706">
              <w:rPr>
                <w:rFonts w:asciiTheme="minorHAnsi" w:hAnsiTheme="minorHAnsi" w:cstheme="minorHAnsi"/>
                <w:sz w:val="24"/>
                <w:highlight w:val="lightGray"/>
              </w:rPr>
              <w:t>Replacement / repair of reflective stripes</w:t>
            </w:r>
          </w:p>
          <w:p w14:paraId="696555BA" w14:textId="77777777" w:rsidR="00165E48" w:rsidRPr="00676706" w:rsidRDefault="00165E48" w:rsidP="00297CDB">
            <w:pPr>
              <w:pStyle w:val="ListParagraph"/>
              <w:numPr>
                <w:ilvl w:val="0"/>
                <w:numId w:val="32"/>
              </w:numPr>
              <w:shd w:val="clear" w:color="auto" w:fill="FFFFFF" w:themeFill="background1"/>
              <w:spacing w:after="200" w:line="240" w:lineRule="auto"/>
              <w:ind w:left="765" w:hanging="357"/>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noProof/>
                <w:sz w:val="24"/>
                <w:highlight w:val="lightGray"/>
              </w:rPr>
            </w:pPr>
            <w:r w:rsidRPr="00676706">
              <w:rPr>
                <w:rFonts w:asciiTheme="minorHAnsi" w:hAnsiTheme="minorHAnsi" w:cstheme="minorHAnsi"/>
                <w:noProof/>
                <w:sz w:val="24"/>
                <w:highlight w:val="lightGray"/>
              </w:rPr>
              <w:t>Specialised cleaning and decontamination, if needed</w:t>
            </w:r>
          </w:p>
          <w:p w14:paraId="6F96A5CC" w14:textId="77777777" w:rsidR="00165E48" w:rsidRPr="00676706" w:rsidRDefault="00165E48" w:rsidP="00297CDB">
            <w:pPr>
              <w:pStyle w:val="ListParagraph"/>
              <w:numPr>
                <w:ilvl w:val="0"/>
                <w:numId w:val="32"/>
              </w:numPr>
              <w:shd w:val="clear" w:color="auto" w:fill="FFFFFF" w:themeFill="background1"/>
              <w:spacing w:after="200" w:line="240" w:lineRule="auto"/>
              <w:ind w:left="765" w:hanging="357"/>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noProof/>
                <w:sz w:val="24"/>
                <w:highlight w:val="lightGray"/>
              </w:rPr>
            </w:pPr>
            <w:r w:rsidRPr="00676706">
              <w:rPr>
                <w:rFonts w:asciiTheme="minorHAnsi" w:hAnsiTheme="minorHAnsi" w:cstheme="minorHAnsi"/>
                <w:noProof/>
                <w:sz w:val="24"/>
                <w:highlight w:val="lightGray"/>
              </w:rPr>
              <w:t>Application of water repellancy, if needed</w:t>
            </w:r>
          </w:p>
          <w:p w14:paraId="3B4FBDCA" w14:textId="01636C2A"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r w:rsidRPr="00676706">
              <w:rPr>
                <w:rFonts w:asciiTheme="minorHAnsi" w:hAnsiTheme="minorHAnsi" w:cstheme="minorHAnsi"/>
                <w:sz w:val="24"/>
                <w:highlight w:val="lightGray"/>
              </w:rPr>
              <w:t>Care and maintenance of garments to be managed through an on-</w:t>
            </w:r>
            <w:r w:rsidRPr="00B65C05">
              <w:rPr>
                <w:rFonts w:asciiTheme="minorHAnsi" w:hAnsiTheme="minorHAnsi" w:cstheme="minorHAnsi"/>
                <w:sz w:val="24"/>
              </w:rPr>
              <w:t>line portal.</w:t>
            </w:r>
          </w:p>
        </w:tc>
        <w:tc>
          <w:tcPr>
            <w:tcW w:w="520" w:type="pct"/>
            <w:tcBorders>
              <w:top w:val="single" w:sz="4" w:space="0" w:color="auto"/>
              <w:bottom w:val="single" w:sz="4" w:space="0" w:color="auto"/>
            </w:tcBorders>
          </w:tcPr>
          <w:p w14:paraId="7D30BD0E"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tc>
        <w:tc>
          <w:tcPr>
            <w:tcW w:w="514" w:type="pct"/>
            <w:tcBorders>
              <w:top w:val="single" w:sz="12" w:space="0" w:color="666666" w:themeColor="text1" w:themeTint="99"/>
              <w:bottom w:val="single" w:sz="12" w:space="0" w:color="666666" w:themeColor="text1" w:themeTint="99"/>
              <w:right w:val="single" w:sz="4" w:space="0" w:color="auto"/>
            </w:tcBorders>
          </w:tcPr>
          <w:p w14:paraId="51D1B7A6"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szCs w:val="22"/>
                <w:lang w:val="en-IE"/>
              </w:rPr>
            </w:pPr>
          </w:p>
        </w:tc>
      </w:tr>
      <w:tr w:rsidR="00165E48" w:rsidRPr="00B97251" w14:paraId="228F2284" w14:textId="77777777" w:rsidTr="00C77262">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tcBorders>
          </w:tcPr>
          <w:p w14:paraId="28057032" w14:textId="77777777" w:rsidR="00165E48" w:rsidRPr="00B97251" w:rsidRDefault="00165E48" w:rsidP="00165E48">
            <w:pPr>
              <w:spacing w:after="0" w:line="240" w:lineRule="auto"/>
              <w:jc w:val="left"/>
              <w:rPr>
                <w:rFonts w:eastAsia="Calibri" w:cs="Calibri"/>
                <w:b w:val="0"/>
                <w:bCs w:val="0"/>
                <w:szCs w:val="22"/>
                <w:lang w:val="en-IE"/>
              </w:rPr>
            </w:pPr>
          </w:p>
        </w:tc>
        <w:tc>
          <w:tcPr>
            <w:tcW w:w="3691" w:type="pct"/>
            <w:tcBorders>
              <w:top w:val="single" w:sz="4" w:space="0" w:color="auto"/>
              <w:left w:val="single" w:sz="4" w:space="0" w:color="auto"/>
              <w:bottom w:val="single" w:sz="4" w:space="0" w:color="auto"/>
            </w:tcBorders>
          </w:tcPr>
          <w:p w14:paraId="73AE04B4"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p>
        </w:tc>
        <w:tc>
          <w:tcPr>
            <w:tcW w:w="520" w:type="pct"/>
            <w:tcBorders>
              <w:top w:val="single" w:sz="4" w:space="0" w:color="auto"/>
              <w:bottom w:val="single" w:sz="4" w:space="0" w:color="auto"/>
            </w:tcBorders>
          </w:tcPr>
          <w:p w14:paraId="75F765B9" w14:textId="777F0438"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r w:rsidRPr="00B97251">
              <w:rPr>
                <w:rFonts w:eastAsia="Calibri" w:cs="Calibri"/>
                <w:b/>
                <w:bCs/>
                <w:sz w:val="36"/>
                <w:szCs w:val="36"/>
                <w:lang w:val="en-IE"/>
              </w:rPr>
              <w:t>Pass</w:t>
            </w:r>
          </w:p>
        </w:tc>
        <w:tc>
          <w:tcPr>
            <w:tcW w:w="514" w:type="pct"/>
            <w:tcBorders>
              <w:top w:val="single" w:sz="12" w:space="0" w:color="666666" w:themeColor="text1" w:themeTint="99"/>
              <w:bottom w:val="single" w:sz="12" w:space="0" w:color="666666" w:themeColor="text1" w:themeTint="99"/>
              <w:right w:val="single" w:sz="4" w:space="0" w:color="auto"/>
            </w:tcBorders>
          </w:tcPr>
          <w:p w14:paraId="2F065F9F" w14:textId="5ED1BE2B"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szCs w:val="22"/>
                <w:lang w:val="en-IE"/>
              </w:rPr>
            </w:pPr>
            <w:r w:rsidRPr="00B97251">
              <w:rPr>
                <w:rFonts w:eastAsia="Calibri" w:cs="Calibri"/>
                <w:b/>
                <w:bCs/>
                <w:sz w:val="36"/>
                <w:szCs w:val="36"/>
                <w:lang w:val="en-IE"/>
              </w:rPr>
              <w:t xml:space="preserve"> FAIL</w:t>
            </w:r>
          </w:p>
        </w:tc>
      </w:tr>
      <w:tr w:rsidR="00165E48" w:rsidRPr="00B97251" w14:paraId="6E2875AC" w14:textId="77777777" w:rsidTr="00C772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tcBorders>
          </w:tcPr>
          <w:p w14:paraId="248D867B" w14:textId="087C0624" w:rsidR="00165E48" w:rsidRPr="00B97251" w:rsidRDefault="00165E48" w:rsidP="00165E48">
            <w:pPr>
              <w:spacing w:after="0" w:line="240" w:lineRule="auto"/>
              <w:jc w:val="left"/>
              <w:rPr>
                <w:rFonts w:eastAsia="Calibri" w:cs="Calibri"/>
                <w:b w:val="0"/>
                <w:bCs w:val="0"/>
                <w:szCs w:val="22"/>
                <w:lang w:val="en-IE"/>
              </w:rPr>
            </w:pPr>
            <w:r>
              <w:rPr>
                <w:rFonts w:eastAsia="Calibri" w:cs="Calibri"/>
                <w:b w:val="0"/>
                <w:bCs w:val="0"/>
                <w:szCs w:val="22"/>
                <w:lang w:val="en-IE"/>
              </w:rPr>
              <w:t>13</w:t>
            </w:r>
          </w:p>
        </w:tc>
        <w:tc>
          <w:tcPr>
            <w:tcW w:w="3691" w:type="pct"/>
            <w:tcBorders>
              <w:top w:val="single" w:sz="4" w:space="0" w:color="auto"/>
              <w:left w:val="single" w:sz="4" w:space="0" w:color="auto"/>
              <w:bottom w:val="single" w:sz="4" w:space="0" w:color="auto"/>
            </w:tcBorders>
          </w:tcPr>
          <w:p w14:paraId="61998DB1" w14:textId="77777777" w:rsidR="00165E48"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B65C05">
              <w:rPr>
                <w:rFonts w:asciiTheme="minorHAnsi" w:hAnsiTheme="minorHAnsi" w:cstheme="minorHAnsi"/>
              </w:rPr>
              <w:t>The tenderer, or partner company, should have a track record of providing care &amp; maintenance of fire-fighting PPE to BS 8617 or IS0 23616 for a minimum of 3 Fire Authorities. The tenderer should submit proof of same at time of tender.</w:t>
            </w:r>
          </w:p>
          <w:p w14:paraId="646CE25D" w14:textId="1EA2C04E"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p>
        </w:tc>
        <w:tc>
          <w:tcPr>
            <w:tcW w:w="520" w:type="pct"/>
            <w:tcBorders>
              <w:top w:val="single" w:sz="4" w:space="0" w:color="auto"/>
              <w:bottom w:val="single" w:sz="4" w:space="0" w:color="auto"/>
            </w:tcBorders>
          </w:tcPr>
          <w:p w14:paraId="40350724"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 w:val="36"/>
                <w:szCs w:val="36"/>
                <w:lang w:val="en-IE"/>
              </w:rPr>
            </w:pPr>
          </w:p>
        </w:tc>
        <w:tc>
          <w:tcPr>
            <w:tcW w:w="514" w:type="pct"/>
            <w:tcBorders>
              <w:top w:val="single" w:sz="12" w:space="0" w:color="666666" w:themeColor="text1" w:themeTint="99"/>
              <w:bottom w:val="single" w:sz="12" w:space="0" w:color="666666" w:themeColor="text1" w:themeTint="99"/>
              <w:right w:val="single" w:sz="4" w:space="0" w:color="auto"/>
            </w:tcBorders>
          </w:tcPr>
          <w:p w14:paraId="4D5FC57F"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 w:val="36"/>
                <w:szCs w:val="36"/>
                <w:lang w:val="en-IE"/>
              </w:rPr>
            </w:pPr>
          </w:p>
        </w:tc>
      </w:tr>
      <w:tr w:rsidR="00165E48" w:rsidRPr="00B97251" w14:paraId="736903B4" w14:textId="77777777" w:rsidTr="00C77262">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tcBorders>
          </w:tcPr>
          <w:p w14:paraId="6224077C" w14:textId="6C012DA1" w:rsidR="00165E48" w:rsidRPr="00B97251" w:rsidRDefault="00165E48" w:rsidP="00165E48">
            <w:pPr>
              <w:spacing w:after="0" w:line="240" w:lineRule="auto"/>
              <w:jc w:val="left"/>
              <w:rPr>
                <w:rFonts w:eastAsia="Calibri" w:cs="Calibri"/>
                <w:b w:val="0"/>
                <w:bCs w:val="0"/>
                <w:szCs w:val="22"/>
                <w:lang w:val="en-IE"/>
              </w:rPr>
            </w:pPr>
            <w:r>
              <w:rPr>
                <w:rFonts w:eastAsia="Calibri" w:cs="Calibri"/>
                <w:b w:val="0"/>
                <w:bCs w:val="0"/>
                <w:szCs w:val="22"/>
                <w:lang w:val="en-IE"/>
              </w:rPr>
              <w:t>14</w:t>
            </w:r>
          </w:p>
        </w:tc>
        <w:tc>
          <w:tcPr>
            <w:tcW w:w="3691" w:type="pct"/>
            <w:tcBorders>
              <w:top w:val="single" w:sz="4" w:space="0" w:color="auto"/>
              <w:left w:val="single" w:sz="4" w:space="0" w:color="auto"/>
              <w:bottom w:val="single" w:sz="4" w:space="0" w:color="auto"/>
            </w:tcBorders>
          </w:tcPr>
          <w:p w14:paraId="1ECF601C" w14:textId="77777777" w:rsidR="00165E48"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65C05">
              <w:rPr>
                <w:rFonts w:asciiTheme="minorHAnsi" w:hAnsiTheme="minorHAnsi" w:cstheme="minorHAnsi"/>
              </w:rPr>
              <w:t xml:space="preserve">Training shall be provided by the successful tenderer on the correct use, care, inspection, maintenance and storage of the structural fire suits, to each of the </w:t>
            </w:r>
            <w:r>
              <w:rPr>
                <w:rFonts w:asciiTheme="minorHAnsi" w:hAnsiTheme="minorHAnsi" w:cstheme="minorHAnsi"/>
              </w:rPr>
              <w:t>1</w:t>
            </w:r>
            <w:r w:rsidRPr="00B65C05">
              <w:rPr>
                <w:rFonts w:asciiTheme="minorHAnsi" w:hAnsiTheme="minorHAnsi" w:cstheme="minorHAnsi"/>
              </w:rPr>
              <w:t xml:space="preserve">0 stations </w:t>
            </w:r>
            <w:r>
              <w:rPr>
                <w:rFonts w:asciiTheme="minorHAnsi" w:hAnsiTheme="minorHAnsi" w:cstheme="minorHAnsi"/>
              </w:rPr>
              <w:t xml:space="preserve">(approx. 125 personnel) </w:t>
            </w:r>
            <w:r w:rsidRPr="00B65C05">
              <w:rPr>
                <w:rFonts w:asciiTheme="minorHAnsi" w:hAnsiTheme="minorHAnsi" w:cstheme="minorHAnsi"/>
              </w:rPr>
              <w:t>throughout C</w:t>
            </w:r>
            <w:r>
              <w:rPr>
                <w:rFonts w:asciiTheme="minorHAnsi" w:hAnsiTheme="minorHAnsi" w:cstheme="minorHAnsi"/>
              </w:rPr>
              <w:t>avan</w:t>
            </w:r>
            <w:r w:rsidRPr="00B65C05">
              <w:rPr>
                <w:rFonts w:asciiTheme="minorHAnsi" w:hAnsiTheme="minorHAnsi" w:cstheme="minorHAnsi"/>
              </w:rPr>
              <w:t xml:space="preserve"> County, in compliance with requirements of BS 8617:2019 or ISO 23616:2022.  It is intended that training would be provided by the successful tenderer to enable routine inspection</w:t>
            </w:r>
            <w:r>
              <w:rPr>
                <w:rFonts w:asciiTheme="minorHAnsi" w:hAnsiTheme="minorHAnsi" w:cstheme="minorHAnsi"/>
              </w:rPr>
              <w:t xml:space="preserve"> </w:t>
            </w:r>
            <w:proofErr w:type="gramStart"/>
            <w:r>
              <w:rPr>
                <w:rFonts w:asciiTheme="minorHAnsi" w:hAnsiTheme="minorHAnsi" w:cstheme="minorHAnsi"/>
              </w:rPr>
              <w:t xml:space="preserve">+ </w:t>
            </w:r>
            <w:r w:rsidRPr="00B65C05">
              <w:rPr>
                <w:rFonts w:asciiTheme="minorHAnsi" w:hAnsiTheme="minorHAnsi" w:cstheme="minorHAnsi"/>
              </w:rPr>
              <w:t xml:space="preserve"> routine</w:t>
            </w:r>
            <w:proofErr w:type="gramEnd"/>
            <w:r w:rsidRPr="00B65C05">
              <w:rPr>
                <w:rFonts w:asciiTheme="minorHAnsi" w:hAnsiTheme="minorHAnsi" w:cstheme="minorHAnsi"/>
              </w:rPr>
              <w:t xml:space="preserve">  cleaning and drying be carried out</w:t>
            </w:r>
            <w:r>
              <w:rPr>
                <w:rFonts w:asciiTheme="minorHAnsi" w:hAnsiTheme="minorHAnsi" w:cstheme="minorHAnsi"/>
              </w:rPr>
              <w:t xml:space="preserve"> by designated </w:t>
            </w:r>
            <w:proofErr w:type="gramStart"/>
            <w:r>
              <w:rPr>
                <w:rFonts w:asciiTheme="minorHAnsi" w:hAnsiTheme="minorHAnsi" w:cstheme="minorHAnsi"/>
              </w:rPr>
              <w:t xml:space="preserve">personnel </w:t>
            </w:r>
            <w:r w:rsidRPr="00B65C05">
              <w:rPr>
                <w:rFonts w:asciiTheme="minorHAnsi" w:hAnsiTheme="minorHAnsi" w:cstheme="minorHAnsi"/>
              </w:rPr>
              <w:t xml:space="preserve"> in</w:t>
            </w:r>
            <w:proofErr w:type="gramEnd"/>
            <w:r>
              <w:rPr>
                <w:rFonts w:asciiTheme="minorHAnsi" w:hAnsiTheme="minorHAnsi" w:cstheme="minorHAnsi"/>
              </w:rPr>
              <w:t xml:space="preserve"> </w:t>
            </w:r>
            <w:proofErr w:type="gramStart"/>
            <w:r>
              <w:rPr>
                <w:rFonts w:asciiTheme="minorHAnsi" w:hAnsiTheme="minorHAnsi" w:cstheme="minorHAnsi"/>
              </w:rPr>
              <w:t xml:space="preserve">each </w:t>
            </w:r>
            <w:r w:rsidRPr="00B65C05">
              <w:rPr>
                <w:rFonts w:asciiTheme="minorHAnsi" w:hAnsiTheme="minorHAnsi" w:cstheme="minorHAnsi"/>
              </w:rPr>
              <w:t xml:space="preserve"> station</w:t>
            </w:r>
            <w:proofErr w:type="gramEnd"/>
            <w:r w:rsidRPr="00B65C05">
              <w:rPr>
                <w:rFonts w:asciiTheme="minorHAnsi" w:hAnsiTheme="minorHAnsi" w:cstheme="minorHAnsi"/>
              </w:rPr>
              <w:t xml:space="preserve">, in compliance with requirements of ISO 23616:2022.  </w:t>
            </w:r>
          </w:p>
          <w:p w14:paraId="1B4016F6" w14:textId="667E7ABB"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p>
        </w:tc>
        <w:tc>
          <w:tcPr>
            <w:tcW w:w="520" w:type="pct"/>
            <w:tcBorders>
              <w:top w:val="single" w:sz="4" w:space="0" w:color="auto"/>
              <w:bottom w:val="single" w:sz="4" w:space="0" w:color="auto"/>
            </w:tcBorders>
          </w:tcPr>
          <w:p w14:paraId="04BD98F6"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 w:val="36"/>
                <w:szCs w:val="36"/>
                <w:lang w:val="en-IE"/>
              </w:rPr>
            </w:pPr>
          </w:p>
        </w:tc>
        <w:tc>
          <w:tcPr>
            <w:tcW w:w="514" w:type="pct"/>
            <w:tcBorders>
              <w:top w:val="single" w:sz="12" w:space="0" w:color="666666" w:themeColor="text1" w:themeTint="99"/>
              <w:bottom w:val="single" w:sz="12" w:space="0" w:color="666666" w:themeColor="text1" w:themeTint="99"/>
              <w:right w:val="single" w:sz="4" w:space="0" w:color="auto"/>
            </w:tcBorders>
          </w:tcPr>
          <w:p w14:paraId="78A1D4AE"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 w:val="36"/>
                <w:szCs w:val="36"/>
                <w:lang w:val="en-IE"/>
              </w:rPr>
            </w:pPr>
          </w:p>
        </w:tc>
      </w:tr>
      <w:tr w:rsidR="00165E48" w:rsidRPr="00B97251" w14:paraId="0DA44F54" w14:textId="77777777" w:rsidTr="00C772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tcBorders>
          </w:tcPr>
          <w:p w14:paraId="59220DF2" w14:textId="271CAD54" w:rsidR="00165E48" w:rsidRPr="00B97251" w:rsidRDefault="00165E48" w:rsidP="00165E48">
            <w:pPr>
              <w:spacing w:after="0" w:line="240" w:lineRule="auto"/>
              <w:jc w:val="left"/>
              <w:rPr>
                <w:rFonts w:eastAsia="Calibri" w:cs="Calibri"/>
                <w:b w:val="0"/>
                <w:bCs w:val="0"/>
                <w:szCs w:val="22"/>
                <w:lang w:val="en-IE"/>
              </w:rPr>
            </w:pPr>
            <w:r>
              <w:rPr>
                <w:rFonts w:eastAsia="Calibri" w:cs="Calibri"/>
                <w:b w:val="0"/>
                <w:bCs w:val="0"/>
                <w:szCs w:val="22"/>
                <w:lang w:val="en-IE"/>
              </w:rPr>
              <w:t>15</w:t>
            </w:r>
          </w:p>
        </w:tc>
        <w:tc>
          <w:tcPr>
            <w:tcW w:w="3691" w:type="pct"/>
            <w:tcBorders>
              <w:top w:val="single" w:sz="4" w:space="0" w:color="auto"/>
              <w:left w:val="single" w:sz="4" w:space="0" w:color="auto"/>
              <w:bottom w:val="single" w:sz="4" w:space="0" w:color="auto"/>
            </w:tcBorders>
          </w:tcPr>
          <w:p w14:paraId="0EC48BC4" w14:textId="77777777" w:rsidR="00165E48"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B65C05">
              <w:rPr>
                <w:rFonts w:asciiTheme="minorHAnsi" w:hAnsiTheme="minorHAnsi" w:cstheme="minorHAnsi"/>
              </w:rPr>
              <w:t>A care and maintenance logbook shall be provided for each fire kit to record washing, inspections etc.</w:t>
            </w:r>
          </w:p>
          <w:p w14:paraId="0A7DE059" w14:textId="53D8C7F3"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p>
        </w:tc>
        <w:tc>
          <w:tcPr>
            <w:tcW w:w="520" w:type="pct"/>
            <w:tcBorders>
              <w:top w:val="single" w:sz="4" w:space="0" w:color="auto"/>
              <w:bottom w:val="single" w:sz="4" w:space="0" w:color="auto"/>
            </w:tcBorders>
          </w:tcPr>
          <w:p w14:paraId="1A146B3C"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 w:val="36"/>
                <w:szCs w:val="36"/>
                <w:lang w:val="en-IE"/>
              </w:rPr>
            </w:pPr>
          </w:p>
        </w:tc>
        <w:tc>
          <w:tcPr>
            <w:tcW w:w="514" w:type="pct"/>
            <w:tcBorders>
              <w:top w:val="single" w:sz="12" w:space="0" w:color="666666" w:themeColor="text1" w:themeTint="99"/>
              <w:bottom w:val="single" w:sz="12" w:space="0" w:color="666666" w:themeColor="text1" w:themeTint="99"/>
              <w:right w:val="single" w:sz="4" w:space="0" w:color="auto"/>
            </w:tcBorders>
          </w:tcPr>
          <w:p w14:paraId="1C62996B"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 w:val="36"/>
                <w:szCs w:val="36"/>
                <w:lang w:val="en-IE"/>
              </w:rPr>
            </w:pPr>
          </w:p>
        </w:tc>
      </w:tr>
      <w:tr w:rsidR="00165E48" w:rsidRPr="00B97251" w14:paraId="6C133558" w14:textId="77777777" w:rsidTr="00C77262">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tcBorders>
          </w:tcPr>
          <w:p w14:paraId="37FA3762" w14:textId="2B665A10" w:rsidR="00165E48" w:rsidRPr="00B97251" w:rsidRDefault="00165E48" w:rsidP="00165E48">
            <w:pPr>
              <w:spacing w:after="0" w:line="240" w:lineRule="auto"/>
              <w:jc w:val="left"/>
              <w:rPr>
                <w:rFonts w:eastAsia="Calibri" w:cs="Calibri"/>
                <w:b w:val="0"/>
                <w:bCs w:val="0"/>
                <w:szCs w:val="22"/>
                <w:lang w:val="en-IE"/>
              </w:rPr>
            </w:pPr>
            <w:r>
              <w:rPr>
                <w:rFonts w:eastAsia="Calibri" w:cs="Calibri"/>
                <w:b w:val="0"/>
                <w:bCs w:val="0"/>
                <w:szCs w:val="22"/>
                <w:lang w:val="en-IE"/>
              </w:rPr>
              <w:t>16</w:t>
            </w:r>
          </w:p>
        </w:tc>
        <w:tc>
          <w:tcPr>
            <w:tcW w:w="3691" w:type="pct"/>
            <w:tcBorders>
              <w:top w:val="single" w:sz="4" w:space="0" w:color="auto"/>
              <w:left w:val="single" w:sz="4" w:space="0" w:color="auto"/>
              <w:bottom w:val="single" w:sz="4" w:space="0" w:color="auto"/>
            </w:tcBorders>
          </w:tcPr>
          <w:p w14:paraId="66C55BB7" w14:textId="77777777" w:rsidR="00165E48" w:rsidRPr="00B65C05" w:rsidRDefault="00165E48" w:rsidP="00165E48">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rPr>
            </w:pPr>
            <w:r w:rsidRPr="00B65C05">
              <w:rPr>
                <w:rFonts w:asciiTheme="minorHAnsi" w:hAnsiTheme="minorHAnsi" w:cstheme="minorHAnsi"/>
                <w:sz w:val="24"/>
              </w:rPr>
              <w:t xml:space="preserve">The tender must be able to state a period of fixed prices for future care and maintenance of the tendered fire kit model.  </w:t>
            </w:r>
          </w:p>
          <w:p w14:paraId="067BDB63" w14:textId="77777777" w:rsidR="00165E48"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rPr>
            </w:pPr>
            <w:r w:rsidRPr="00B65C05">
              <w:rPr>
                <w:rFonts w:asciiTheme="minorHAnsi" w:hAnsiTheme="minorHAnsi" w:cstheme="minorHAnsi"/>
                <w:sz w:val="24"/>
              </w:rPr>
              <w:t xml:space="preserve">Max </w:t>
            </w:r>
            <w:proofErr w:type="gramStart"/>
            <w:r w:rsidRPr="00B65C05">
              <w:rPr>
                <w:rFonts w:asciiTheme="minorHAnsi" w:hAnsiTheme="minorHAnsi" w:cstheme="minorHAnsi"/>
                <w:sz w:val="24"/>
              </w:rPr>
              <w:t>lead</w:t>
            </w:r>
            <w:proofErr w:type="gramEnd"/>
            <w:r w:rsidRPr="00B65C05">
              <w:rPr>
                <w:rFonts w:asciiTheme="minorHAnsi" w:hAnsiTheme="minorHAnsi" w:cstheme="minorHAnsi"/>
                <w:sz w:val="24"/>
              </w:rPr>
              <w:t xml:space="preserve"> time of </w:t>
            </w:r>
            <w:r>
              <w:rPr>
                <w:rFonts w:asciiTheme="minorHAnsi" w:hAnsiTheme="minorHAnsi" w:cstheme="minorHAnsi"/>
                <w:sz w:val="24"/>
              </w:rPr>
              <w:t>2</w:t>
            </w:r>
            <w:r w:rsidRPr="00B65C05">
              <w:rPr>
                <w:rFonts w:asciiTheme="minorHAnsi" w:hAnsiTheme="minorHAnsi" w:cstheme="minorHAnsi"/>
                <w:sz w:val="24"/>
              </w:rPr>
              <w:t xml:space="preserve"> week</w:t>
            </w:r>
            <w:r>
              <w:rPr>
                <w:rFonts w:asciiTheme="minorHAnsi" w:hAnsiTheme="minorHAnsi" w:cstheme="minorHAnsi"/>
                <w:sz w:val="24"/>
              </w:rPr>
              <w:t>s</w:t>
            </w:r>
            <w:r w:rsidRPr="00B65C05">
              <w:rPr>
                <w:rFonts w:asciiTheme="minorHAnsi" w:hAnsiTheme="minorHAnsi" w:cstheme="minorHAnsi"/>
                <w:sz w:val="24"/>
              </w:rPr>
              <w:t xml:space="preserve"> turnaround to include collection, advanced inspection and/or repair, delivery of garment.</w:t>
            </w:r>
          </w:p>
          <w:p w14:paraId="152B82CC" w14:textId="3C5C5B64"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p>
        </w:tc>
        <w:tc>
          <w:tcPr>
            <w:tcW w:w="520" w:type="pct"/>
            <w:tcBorders>
              <w:top w:val="single" w:sz="4" w:space="0" w:color="auto"/>
              <w:bottom w:val="single" w:sz="4" w:space="0" w:color="auto"/>
            </w:tcBorders>
          </w:tcPr>
          <w:p w14:paraId="41457791"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 w:val="36"/>
                <w:szCs w:val="36"/>
                <w:lang w:val="en-IE"/>
              </w:rPr>
            </w:pPr>
          </w:p>
        </w:tc>
        <w:tc>
          <w:tcPr>
            <w:tcW w:w="514" w:type="pct"/>
            <w:tcBorders>
              <w:top w:val="single" w:sz="12" w:space="0" w:color="666666" w:themeColor="text1" w:themeTint="99"/>
              <w:bottom w:val="single" w:sz="12" w:space="0" w:color="666666" w:themeColor="text1" w:themeTint="99"/>
              <w:right w:val="single" w:sz="4" w:space="0" w:color="auto"/>
            </w:tcBorders>
          </w:tcPr>
          <w:p w14:paraId="2108DD01"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 w:val="36"/>
                <w:szCs w:val="36"/>
                <w:lang w:val="en-IE"/>
              </w:rPr>
            </w:pPr>
          </w:p>
        </w:tc>
      </w:tr>
      <w:tr w:rsidR="00165E48" w:rsidRPr="00B97251" w14:paraId="33C4F602" w14:textId="77777777" w:rsidTr="00C772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tcBorders>
          </w:tcPr>
          <w:p w14:paraId="1BC1F825" w14:textId="0BC69567" w:rsidR="00165E48" w:rsidRPr="00B97251" w:rsidRDefault="00165E48" w:rsidP="00165E48">
            <w:pPr>
              <w:spacing w:after="0" w:line="240" w:lineRule="auto"/>
              <w:jc w:val="left"/>
              <w:rPr>
                <w:rFonts w:eastAsia="Calibri" w:cs="Calibri"/>
                <w:b w:val="0"/>
                <w:bCs w:val="0"/>
                <w:szCs w:val="22"/>
                <w:lang w:val="en-IE"/>
              </w:rPr>
            </w:pPr>
            <w:r>
              <w:rPr>
                <w:rFonts w:eastAsia="Calibri" w:cs="Calibri"/>
                <w:b w:val="0"/>
                <w:bCs w:val="0"/>
                <w:szCs w:val="22"/>
                <w:lang w:val="en-IE"/>
              </w:rPr>
              <w:t>17</w:t>
            </w:r>
          </w:p>
        </w:tc>
        <w:tc>
          <w:tcPr>
            <w:tcW w:w="3691" w:type="pct"/>
            <w:tcBorders>
              <w:top w:val="single" w:sz="4" w:space="0" w:color="auto"/>
              <w:left w:val="single" w:sz="4" w:space="0" w:color="auto"/>
              <w:bottom w:val="single" w:sz="4" w:space="0" w:color="auto"/>
            </w:tcBorders>
          </w:tcPr>
          <w:p w14:paraId="764E8523" w14:textId="77777777" w:rsidR="00165E48"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rPr>
            </w:pPr>
            <w:r w:rsidRPr="00B65C05">
              <w:rPr>
                <w:rFonts w:asciiTheme="minorHAnsi" w:hAnsiTheme="minorHAnsi" w:cstheme="minorHAnsi"/>
                <w:sz w:val="24"/>
              </w:rPr>
              <w:t>The tenderer must submit determination of how garments are deemed end of life &amp; submit a procedure for how garments are disposed of.</w:t>
            </w:r>
          </w:p>
          <w:p w14:paraId="7B595CC2" w14:textId="75972699"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Cs w:val="22"/>
                <w:lang w:val="en-IE"/>
              </w:rPr>
            </w:pPr>
          </w:p>
        </w:tc>
        <w:tc>
          <w:tcPr>
            <w:tcW w:w="520" w:type="pct"/>
            <w:tcBorders>
              <w:top w:val="single" w:sz="4" w:space="0" w:color="auto"/>
              <w:bottom w:val="single" w:sz="4" w:space="0" w:color="auto"/>
            </w:tcBorders>
          </w:tcPr>
          <w:p w14:paraId="2E487CF5"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 w:val="36"/>
                <w:szCs w:val="36"/>
                <w:lang w:val="en-IE"/>
              </w:rPr>
            </w:pPr>
          </w:p>
        </w:tc>
        <w:tc>
          <w:tcPr>
            <w:tcW w:w="514" w:type="pct"/>
            <w:tcBorders>
              <w:top w:val="single" w:sz="12" w:space="0" w:color="666666" w:themeColor="text1" w:themeTint="99"/>
              <w:bottom w:val="single" w:sz="12" w:space="0" w:color="666666" w:themeColor="text1" w:themeTint="99"/>
              <w:right w:val="single" w:sz="4" w:space="0" w:color="auto"/>
            </w:tcBorders>
          </w:tcPr>
          <w:p w14:paraId="2DEE8DDC" w14:textId="77777777" w:rsidR="00165E48" w:rsidRPr="00B97251" w:rsidRDefault="00165E48" w:rsidP="00165E48">
            <w:pPr>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cs="Calibri"/>
                <w:b/>
                <w:bCs/>
                <w:sz w:val="36"/>
                <w:szCs w:val="36"/>
                <w:lang w:val="en-IE"/>
              </w:rPr>
            </w:pPr>
          </w:p>
        </w:tc>
      </w:tr>
      <w:tr w:rsidR="00165E48" w:rsidRPr="00B97251" w14:paraId="278D7E2A" w14:textId="77777777" w:rsidTr="00B97251">
        <w:tc>
          <w:tcPr>
            <w:cnfStyle w:val="001000000000" w:firstRow="0" w:lastRow="0" w:firstColumn="1" w:lastColumn="0" w:oddVBand="0" w:evenVBand="0" w:oddHBand="0" w:evenHBand="0" w:firstRowFirstColumn="0" w:firstRowLastColumn="0" w:lastRowFirstColumn="0" w:lastRowLastColumn="0"/>
            <w:tcW w:w="275" w:type="pct"/>
            <w:tcBorders>
              <w:left w:val="single" w:sz="4" w:space="0" w:color="auto"/>
            </w:tcBorders>
          </w:tcPr>
          <w:p w14:paraId="7B949A51" w14:textId="0DA5C7DC" w:rsidR="00165E48" w:rsidRPr="00B97251" w:rsidRDefault="00165E48" w:rsidP="00165E48">
            <w:pPr>
              <w:spacing w:after="0" w:line="240" w:lineRule="auto"/>
              <w:jc w:val="left"/>
              <w:rPr>
                <w:rFonts w:eastAsia="Calibri" w:cs="Calibri"/>
                <w:b w:val="0"/>
                <w:bCs w:val="0"/>
                <w:szCs w:val="22"/>
                <w:lang w:val="en-IE"/>
              </w:rPr>
            </w:pPr>
            <w:r>
              <w:rPr>
                <w:rFonts w:eastAsia="Calibri" w:cs="Calibri"/>
                <w:b w:val="0"/>
                <w:bCs w:val="0"/>
                <w:szCs w:val="22"/>
                <w:lang w:val="en-IE"/>
              </w:rPr>
              <w:t>18</w:t>
            </w:r>
          </w:p>
        </w:tc>
        <w:tc>
          <w:tcPr>
            <w:tcW w:w="3691" w:type="pct"/>
            <w:tcBorders>
              <w:top w:val="single" w:sz="4" w:space="0" w:color="auto"/>
              <w:left w:val="single" w:sz="4" w:space="0" w:color="auto"/>
              <w:bottom w:val="single" w:sz="4" w:space="0" w:color="auto"/>
            </w:tcBorders>
          </w:tcPr>
          <w:p w14:paraId="38D6EA6B" w14:textId="27EBD667" w:rsidR="00165E48"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rPr>
            </w:pPr>
            <w:r w:rsidRPr="00B65C05">
              <w:rPr>
                <w:rFonts w:asciiTheme="minorHAnsi" w:hAnsiTheme="minorHAnsi" w:cstheme="minorHAnsi"/>
                <w:sz w:val="24"/>
                <w:lang w:val="en-IE" w:eastAsia="en-IE"/>
              </w:rPr>
              <w:t xml:space="preserve">The model tendered shall be available to order a min of </w:t>
            </w:r>
            <w:r>
              <w:rPr>
                <w:rFonts w:asciiTheme="minorHAnsi" w:hAnsiTheme="minorHAnsi" w:cstheme="minorHAnsi"/>
                <w:sz w:val="24"/>
                <w:lang w:val="en-IE" w:eastAsia="en-IE"/>
              </w:rPr>
              <w:t>60</w:t>
            </w:r>
            <w:r w:rsidRPr="00B65C05">
              <w:rPr>
                <w:rFonts w:asciiTheme="minorHAnsi" w:hAnsiTheme="minorHAnsi" w:cstheme="minorHAnsi"/>
                <w:sz w:val="24"/>
                <w:lang w:val="en-IE" w:eastAsia="en-IE"/>
              </w:rPr>
              <w:t xml:space="preserve"> months from the closing date of the tender. In addition, the tenderer will commit to supporting the contractor with supply of small quantity orders for the duration of the framework’s lifespan (approximately 5 years). All fire kits tendered</w:t>
            </w:r>
            <w:r w:rsidRPr="00B65C05">
              <w:rPr>
                <w:rFonts w:asciiTheme="minorHAnsi" w:hAnsiTheme="minorHAnsi" w:cstheme="minorHAnsi"/>
                <w:sz w:val="24"/>
              </w:rPr>
              <w:t xml:space="preserve"> for shall have a minimum of 1 year manufacturer’s warranty</w:t>
            </w:r>
            <w:r>
              <w:rPr>
                <w:rFonts w:asciiTheme="minorHAnsi" w:hAnsiTheme="minorHAnsi" w:cstheme="minorHAnsi"/>
                <w:sz w:val="24"/>
              </w:rPr>
              <w:t>.</w:t>
            </w:r>
          </w:p>
          <w:p w14:paraId="0EF10466" w14:textId="6BE10B7D"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Cs w:val="22"/>
                <w:lang w:val="en-IE"/>
              </w:rPr>
            </w:pPr>
          </w:p>
        </w:tc>
        <w:tc>
          <w:tcPr>
            <w:tcW w:w="520" w:type="pct"/>
            <w:tcBorders>
              <w:top w:val="single" w:sz="4" w:space="0" w:color="auto"/>
              <w:bottom w:val="single" w:sz="4" w:space="0" w:color="auto"/>
            </w:tcBorders>
          </w:tcPr>
          <w:p w14:paraId="4F427C85"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 w:val="36"/>
                <w:szCs w:val="36"/>
                <w:lang w:val="en-IE"/>
              </w:rPr>
            </w:pPr>
          </w:p>
        </w:tc>
        <w:tc>
          <w:tcPr>
            <w:tcW w:w="514" w:type="pct"/>
            <w:tcBorders>
              <w:top w:val="single" w:sz="12" w:space="0" w:color="666666" w:themeColor="text1" w:themeTint="99"/>
              <w:bottom w:val="single" w:sz="4" w:space="0" w:color="auto"/>
              <w:right w:val="single" w:sz="4" w:space="0" w:color="auto"/>
            </w:tcBorders>
          </w:tcPr>
          <w:p w14:paraId="44AFCE63" w14:textId="77777777" w:rsidR="00165E48" w:rsidRPr="00B97251" w:rsidRDefault="00165E48" w:rsidP="00165E48">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Calibri"/>
                <w:b/>
                <w:bCs/>
                <w:sz w:val="36"/>
                <w:szCs w:val="36"/>
                <w:lang w:val="en-IE"/>
              </w:rPr>
            </w:pPr>
          </w:p>
        </w:tc>
      </w:tr>
    </w:tbl>
    <w:p w14:paraId="6C06BCCA" w14:textId="77777777" w:rsidR="00B97251" w:rsidRDefault="00B97251" w:rsidP="00B97251">
      <w:pPr>
        <w:widowControl w:val="0"/>
        <w:autoSpaceDE w:val="0"/>
        <w:autoSpaceDN w:val="0"/>
        <w:spacing w:after="0" w:line="240" w:lineRule="auto"/>
        <w:jc w:val="left"/>
        <w:rPr>
          <w:rFonts w:eastAsia="Calibri" w:cs="Calibri"/>
          <w:szCs w:val="22"/>
          <w:lang w:val="en-US"/>
        </w:rPr>
      </w:pPr>
    </w:p>
    <w:p w14:paraId="2F01F7D0" w14:textId="77777777" w:rsidR="0033671F" w:rsidRDefault="0033671F" w:rsidP="00B97251">
      <w:pPr>
        <w:widowControl w:val="0"/>
        <w:autoSpaceDE w:val="0"/>
        <w:autoSpaceDN w:val="0"/>
        <w:spacing w:after="0" w:line="240" w:lineRule="auto"/>
        <w:jc w:val="left"/>
        <w:rPr>
          <w:rFonts w:eastAsia="Calibri" w:cs="Calibri"/>
          <w:b/>
          <w:bCs/>
          <w:sz w:val="32"/>
          <w:szCs w:val="32"/>
          <w:lang w:val="en-US"/>
        </w:rPr>
      </w:pPr>
    </w:p>
    <w:p w14:paraId="2887380A" w14:textId="77777777" w:rsidR="0033671F" w:rsidRDefault="0033671F" w:rsidP="00B97251">
      <w:pPr>
        <w:widowControl w:val="0"/>
        <w:autoSpaceDE w:val="0"/>
        <w:autoSpaceDN w:val="0"/>
        <w:spacing w:after="0" w:line="240" w:lineRule="auto"/>
        <w:jc w:val="left"/>
        <w:rPr>
          <w:rFonts w:eastAsia="Calibri" w:cs="Calibri"/>
          <w:b/>
          <w:bCs/>
          <w:sz w:val="32"/>
          <w:szCs w:val="32"/>
          <w:lang w:val="en-US"/>
        </w:rPr>
      </w:pPr>
    </w:p>
    <w:p w14:paraId="7C0063CD" w14:textId="77777777" w:rsidR="0033671F" w:rsidRDefault="0033671F" w:rsidP="00B97251">
      <w:pPr>
        <w:widowControl w:val="0"/>
        <w:autoSpaceDE w:val="0"/>
        <w:autoSpaceDN w:val="0"/>
        <w:spacing w:after="0" w:line="240" w:lineRule="auto"/>
        <w:jc w:val="left"/>
        <w:rPr>
          <w:rFonts w:eastAsia="Calibri" w:cs="Calibri"/>
          <w:b/>
          <w:bCs/>
          <w:sz w:val="32"/>
          <w:szCs w:val="32"/>
          <w:lang w:val="en-US"/>
        </w:rPr>
      </w:pPr>
    </w:p>
    <w:p w14:paraId="7AEE03E2" w14:textId="77777777" w:rsidR="0033671F" w:rsidRDefault="0033671F" w:rsidP="00B97251">
      <w:pPr>
        <w:widowControl w:val="0"/>
        <w:autoSpaceDE w:val="0"/>
        <w:autoSpaceDN w:val="0"/>
        <w:spacing w:after="0" w:line="240" w:lineRule="auto"/>
        <w:jc w:val="left"/>
        <w:rPr>
          <w:rFonts w:eastAsia="Calibri" w:cs="Calibri"/>
          <w:b/>
          <w:bCs/>
          <w:sz w:val="32"/>
          <w:szCs w:val="32"/>
          <w:lang w:val="en-US"/>
        </w:rPr>
      </w:pPr>
    </w:p>
    <w:p w14:paraId="49F69B13" w14:textId="77777777" w:rsidR="00165E48" w:rsidRDefault="00165E48">
      <w:pPr>
        <w:spacing w:after="0" w:line="240" w:lineRule="auto"/>
        <w:jc w:val="left"/>
        <w:rPr>
          <w:rFonts w:eastAsia="Calibri" w:cs="Calibri"/>
          <w:b/>
          <w:bCs/>
          <w:sz w:val="32"/>
          <w:szCs w:val="32"/>
          <w:lang w:val="en-US"/>
        </w:rPr>
      </w:pPr>
      <w:r>
        <w:rPr>
          <w:rFonts w:eastAsia="Calibri" w:cs="Calibri"/>
          <w:b/>
          <w:bCs/>
          <w:sz w:val="32"/>
          <w:szCs w:val="32"/>
          <w:lang w:val="en-US"/>
        </w:rPr>
        <w:br w:type="page"/>
      </w:r>
    </w:p>
    <w:p w14:paraId="6EB28A3B" w14:textId="7C57A8E0" w:rsidR="001A003A" w:rsidRPr="0033671F" w:rsidRDefault="0033671F" w:rsidP="00B97251">
      <w:pPr>
        <w:widowControl w:val="0"/>
        <w:autoSpaceDE w:val="0"/>
        <w:autoSpaceDN w:val="0"/>
        <w:spacing w:after="0" w:line="240" w:lineRule="auto"/>
        <w:jc w:val="left"/>
        <w:rPr>
          <w:rFonts w:eastAsia="Calibri" w:cs="Calibri"/>
          <w:b/>
          <w:bCs/>
          <w:sz w:val="32"/>
          <w:szCs w:val="32"/>
          <w:lang w:val="en-US"/>
        </w:rPr>
      </w:pPr>
      <w:r w:rsidRPr="0033671F">
        <w:rPr>
          <w:rFonts w:eastAsia="Calibri" w:cs="Calibri"/>
          <w:b/>
          <w:bCs/>
          <w:sz w:val="32"/>
          <w:szCs w:val="32"/>
          <w:lang w:val="en-US"/>
        </w:rPr>
        <w:lastRenderedPageBreak/>
        <w:t>Tunic and Trousers Specifications – Design Requirements</w:t>
      </w:r>
    </w:p>
    <w:tbl>
      <w:tblPr>
        <w:tblStyle w:val="GridTable2"/>
        <w:tblW w:w="5235" w:type="pct"/>
        <w:tblInd w:w="-142" w:type="dxa"/>
        <w:tblLayout w:type="fixed"/>
        <w:tblLook w:val="04A0" w:firstRow="1" w:lastRow="0" w:firstColumn="1" w:lastColumn="0" w:noHBand="0" w:noVBand="1"/>
      </w:tblPr>
      <w:tblGrid>
        <w:gridCol w:w="747"/>
        <w:gridCol w:w="504"/>
        <w:gridCol w:w="5977"/>
        <w:gridCol w:w="30"/>
        <w:gridCol w:w="1109"/>
        <w:gridCol w:w="1130"/>
      </w:tblGrid>
      <w:tr w:rsidR="001A003A" w14:paraId="4AD25D81" w14:textId="77777777" w:rsidTr="000124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Pr>
          <w:p w14:paraId="09FC4EE8" w14:textId="77777777" w:rsidR="001A003A" w:rsidRDefault="001A003A" w:rsidP="006A1F13"/>
        </w:tc>
        <w:tc>
          <w:tcPr>
            <w:tcW w:w="3147" w:type="pct"/>
            <w:tcBorders>
              <w:bottom w:val="single" w:sz="4" w:space="0" w:color="auto"/>
            </w:tcBorders>
          </w:tcPr>
          <w:p w14:paraId="2F6BCCDC" w14:textId="77777777" w:rsidR="001A003A" w:rsidRDefault="001A003A" w:rsidP="006A1F13">
            <w:pPr>
              <w:cnfStyle w:val="100000000000" w:firstRow="1" w:lastRow="0" w:firstColumn="0" w:lastColumn="0" w:oddVBand="0" w:evenVBand="0" w:oddHBand="0" w:evenHBand="0" w:firstRowFirstColumn="0" w:firstRowLastColumn="0" w:lastRowFirstColumn="0" w:lastRowLastColumn="0"/>
            </w:pPr>
          </w:p>
        </w:tc>
        <w:tc>
          <w:tcPr>
            <w:tcW w:w="1196" w:type="pct"/>
            <w:gridSpan w:val="3"/>
            <w:tcBorders>
              <w:bottom w:val="single" w:sz="4" w:space="0" w:color="auto"/>
            </w:tcBorders>
          </w:tcPr>
          <w:p w14:paraId="559EDEB3" w14:textId="77777777" w:rsidR="001A003A" w:rsidRDefault="001A003A" w:rsidP="006A1F13">
            <w:pPr>
              <w:jc w:val="center"/>
              <w:cnfStyle w:val="100000000000" w:firstRow="1" w:lastRow="0" w:firstColumn="0" w:lastColumn="0" w:oddVBand="0" w:evenVBand="0" w:oddHBand="0" w:evenHBand="0" w:firstRowFirstColumn="0" w:firstRowLastColumn="0" w:lastRowFirstColumn="0" w:lastRowLastColumn="0"/>
            </w:pPr>
          </w:p>
        </w:tc>
      </w:tr>
      <w:tr w:rsidR="001A003A" w14:paraId="708AD13D"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top w:val="single" w:sz="12" w:space="0" w:color="666666" w:themeColor="text1" w:themeTint="99"/>
              <w:left w:val="single" w:sz="4" w:space="0" w:color="auto"/>
              <w:bottom w:val="single" w:sz="2" w:space="0" w:color="666666" w:themeColor="text1" w:themeTint="99"/>
            </w:tcBorders>
            <w:shd w:val="clear" w:color="auto" w:fill="95B3D7" w:themeFill="accent1" w:themeFillTint="99"/>
          </w:tcPr>
          <w:p w14:paraId="035A0DF6" w14:textId="77777777" w:rsidR="001A003A" w:rsidRDefault="001A003A" w:rsidP="006A1F13"/>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0D63FA7" w14:textId="77777777" w:rsidR="001A003A" w:rsidRPr="00FE0CC5" w:rsidRDefault="001A003A" w:rsidP="006A1F13">
            <w:pPr>
              <w:cnfStyle w:val="000000100000" w:firstRow="0" w:lastRow="0" w:firstColumn="0" w:lastColumn="0" w:oddVBand="0" w:evenVBand="0" w:oddHBand="1" w:evenHBand="0" w:firstRowFirstColumn="0" w:firstRowLastColumn="0" w:lastRowFirstColumn="0" w:lastRowLastColumn="0"/>
              <w:rPr>
                <w:sz w:val="28"/>
                <w:szCs w:val="28"/>
              </w:rPr>
            </w:pPr>
            <w:r>
              <w:t xml:space="preserve">                                </w:t>
            </w:r>
            <w:r w:rsidRPr="00FE0CC5">
              <w:rPr>
                <w:sz w:val="28"/>
                <w:szCs w:val="28"/>
              </w:rPr>
              <w:t>Structural Fire Kit Style</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654C6BB" w14:textId="77777777" w:rsidR="001A003A" w:rsidRPr="00E54AA1" w:rsidRDefault="001A003A" w:rsidP="006A1F13">
            <w:pPr>
              <w:cnfStyle w:val="000000100000" w:firstRow="0" w:lastRow="0" w:firstColumn="0" w:lastColumn="0" w:oddVBand="0" w:evenVBand="0" w:oddHBand="1" w:evenHBand="0" w:firstRowFirstColumn="0" w:firstRowLastColumn="0" w:lastRowFirstColumn="0" w:lastRowLastColumn="0"/>
              <w:rPr>
                <w:b/>
                <w:bCs/>
              </w:rPr>
            </w:pPr>
            <w:r w:rsidRPr="00E54AA1">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D58BE57" w14:textId="77777777" w:rsidR="001A003A" w:rsidRPr="00E54AA1" w:rsidRDefault="001A003A" w:rsidP="006A1F13">
            <w:pPr>
              <w:cnfStyle w:val="000000100000" w:firstRow="0" w:lastRow="0" w:firstColumn="0" w:lastColumn="0" w:oddVBand="0" w:evenVBand="0" w:oddHBand="1" w:evenHBand="0" w:firstRowFirstColumn="0" w:firstRowLastColumn="0" w:lastRowFirstColumn="0" w:lastRowLastColumn="0"/>
              <w:rPr>
                <w:b/>
                <w:bCs/>
              </w:rPr>
            </w:pPr>
            <w:r w:rsidRPr="00E54AA1">
              <w:rPr>
                <w:b/>
                <w:bCs/>
              </w:rPr>
              <w:t>Complies: No</w:t>
            </w:r>
          </w:p>
        </w:tc>
      </w:tr>
      <w:tr w:rsidR="001A003A" w14:paraId="660E6D6E"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bottom w:val="single" w:sz="2" w:space="0" w:color="666666" w:themeColor="text1" w:themeTint="99"/>
            </w:tcBorders>
          </w:tcPr>
          <w:p w14:paraId="188A15DC" w14:textId="77777777" w:rsidR="001A003A" w:rsidRDefault="001A003A" w:rsidP="006A1F13">
            <w:r>
              <w:t>1.01</w:t>
            </w:r>
          </w:p>
        </w:tc>
        <w:tc>
          <w:tcPr>
            <w:tcW w:w="3147" w:type="pct"/>
            <w:tcBorders>
              <w:top w:val="single" w:sz="4" w:space="0" w:color="auto"/>
              <w:left w:val="single" w:sz="4" w:space="0" w:color="auto"/>
              <w:bottom w:val="single" w:sz="4" w:space="0" w:color="auto"/>
              <w:right w:val="single" w:sz="4" w:space="0" w:color="auto"/>
            </w:tcBorders>
          </w:tcPr>
          <w:p w14:paraId="047566C7"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p>
          <w:p w14:paraId="26F48935"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r w:rsidRPr="005A2427">
              <w:t xml:space="preserve">The style of the </w:t>
            </w:r>
            <w:r>
              <w:t xml:space="preserve">structural fire kit should be </w:t>
            </w:r>
            <w:r w:rsidRPr="00EC076B">
              <w:t>intermediate</w:t>
            </w:r>
            <w:r>
              <w:t xml:space="preserve"> or mid length style</w:t>
            </w:r>
            <w:r w:rsidRPr="00EC076B">
              <w:t>.</w:t>
            </w:r>
            <w:r w:rsidRPr="005A2427">
              <w:t xml:space="preserve"> </w:t>
            </w:r>
            <w:r>
              <w:t>This style should site below the hip but not reach mid-thigh and should be designed to maximise wearer comfort through ergonomic design.</w:t>
            </w:r>
          </w:p>
          <w:p w14:paraId="0E40707A"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r>
              <w:t>The design should be cut slightly longer on the back to allow for the natural rise of the tunic when bending over and to ensure protective overlap with the trousers is maintained.</w:t>
            </w:r>
          </w:p>
          <w:p w14:paraId="5927B0F7"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p>
          <w:p w14:paraId="62BCD9DB" w14:textId="77777777" w:rsidR="001A003A" w:rsidRPr="00932259" w:rsidRDefault="001A003A" w:rsidP="006A1F13">
            <w:pPr>
              <w:cnfStyle w:val="000000000000" w:firstRow="0" w:lastRow="0" w:firstColumn="0" w:lastColumn="0" w:oddVBand="0" w:evenVBand="0" w:oddHBand="0" w:evenHBand="0" w:firstRowFirstColumn="0" w:firstRowLastColumn="0" w:lastRowFirstColumn="0" w:lastRowLastColumn="0"/>
              <w:rPr>
                <w:b/>
                <w:bCs/>
              </w:rPr>
            </w:pPr>
            <w:r w:rsidRPr="00932259">
              <w:rPr>
                <w:b/>
                <w:bCs/>
              </w:rPr>
              <w:t xml:space="preserve">Traditional bunker style </w:t>
            </w:r>
            <w:r>
              <w:rPr>
                <w:b/>
                <w:bCs/>
              </w:rPr>
              <w:t>or</w:t>
            </w:r>
            <w:r w:rsidRPr="00932259">
              <w:rPr>
                <w:b/>
                <w:bCs/>
              </w:rPr>
              <w:t xml:space="preserve"> short waistcoat style tunics with associated trousers will not be considered.</w:t>
            </w:r>
          </w:p>
          <w:p w14:paraId="01FE9681" w14:textId="77777777" w:rsidR="001A003A" w:rsidRPr="00EC076B" w:rsidRDefault="001A003A" w:rsidP="006A1F13">
            <w:pPr>
              <w:cnfStyle w:val="000000000000" w:firstRow="0" w:lastRow="0" w:firstColumn="0" w:lastColumn="0" w:oddVBand="0" w:evenVBand="0" w:oddHBand="0" w:evenHBand="0" w:firstRowFirstColumn="0" w:firstRowLastColumn="0" w:lastRowFirstColumn="0" w:lastRowLastColumn="0"/>
            </w:pPr>
          </w:p>
          <w:p w14:paraId="73DFD144" w14:textId="75EC36EB" w:rsidR="001A003A" w:rsidRPr="0033671F" w:rsidRDefault="001A003A" w:rsidP="006A1F13">
            <w:pPr>
              <w:cnfStyle w:val="000000000000" w:firstRow="0" w:lastRow="0" w:firstColumn="0" w:lastColumn="0" w:oddVBand="0" w:evenVBand="0" w:oddHBand="0" w:evenHBand="0" w:firstRowFirstColumn="0" w:firstRowLastColumn="0" w:lastRowFirstColumn="0" w:lastRowLastColumn="0"/>
            </w:pPr>
            <w:r w:rsidRPr="005A2427">
              <w:t>The PPE ensemble must be engineered so that the tunic and trousers maintain continuous overlap under all expected movements, and shall not shift, ride up, or separate in a manner that could result in exposed skin. The protection and safety of the firefighter is paramount; therefore, the garment must retain its protective coverage throughout the full range of operational activities.</w:t>
            </w:r>
          </w:p>
        </w:tc>
        <w:tc>
          <w:tcPr>
            <w:tcW w:w="600" w:type="pct"/>
            <w:gridSpan w:val="2"/>
            <w:tcBorders>
              <w:top w:val="single" w:sz="4" w:space="0" w:color="auto"/>
              <w:left w:val="single" w:sz="4" w:space="0" w:color="auto"/>
              <w:bottom w:val="single" w:sz="4" w:space="0" w:color="auto"/>
              <w:right w:val="single" w:sz="4" w:space="0" w:color="auto"/>
            </w:tcBorders>
          </w:tcPr>
          <w:p w14:paraId="6C6C0E05"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p>
          <w:p w14:paraId="0862BA73"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p>
          <w:p w14:paraId="4E977F28"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rPr>
                <w:rFonts w:eastAsiaTheme="minorEastAsia"/>
                <w:kern w:val="0"/>
                <w:lang w:val="en-US"/>
                <w14:ligatures w14:val="none"/>
              </w:rPr>
            </w:pPr>
          </w:p>
        </w:tc>
        <w:tc>
          <w:tcPr>
            <w:tcW w:w="596" w:type="pct"/>
            <w:tcBorders>
              <w:top w:val="single" w:sz="4" w:space="0" w:color="auto"/>
              <w:left w:val="single" w:sz="4" w:space="0" w:color="auto"/>
              <w:bottom w:val="single" w:sz="4" w:space="0" w:color="auto"/>
              <w:right w:val="single" w:sz="4" w:space="0" w:color="auto"/>
            </w:tcBorders>
          </w:tcPr>
          <w:p w14:paraId="24F5EFE9"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p>
          <w:p w14:paraId="0A0170F9"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p>
          <w:p w14:paraId="7457C430"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p>
        </w:tc>
      </w:tr>
      <w:tr w:rsidR="001A003A" w14:paraId="2C4CEFD5"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bottom w:val="single" w:sz="2" w:space="0" w:color="666666" w:themeColor="text1" w:themeTint="99"/>
            </w:tcBorders>
            <w:shd w:val="clear" w:color="auto" w:fill="FFFFFF" w:themeFill="background1"/>
          </w:tcPr>
          <w:p w14:paraId="528908E0" w14:textId="77777777" w:rsidR="001A003A" w:rsidRDefault="001A003A" w:rsidP="006A1F13">
            <w:r>
              <w:t>1.02</w:t>
            </w:r>
          </w:p>
        </w:tc>
        <w:tc>
          <w:tcPr>
            <w:tcW w:w="3147" w:type="pct"/>
            <w:tcBorders>
              <w:top w:val="single" w:sz="4" w:space="0" w:color="auto"/>
              <w:left w:val="single" w:sz="4" w:space="0" w:color="auto"/>
              <w:bottom w:val="single" w:sz="4" w:space="0" w:color="auto"/>
              <w:right w:val="single" w:sz="4" w:space="0" w:color="auto"/>
            </w:tcBorders>
            <w:shd w:val="clear" w:color="auto" w:fill="auto"/>
          </w:tcPr>
          <w:p w14:paraId="6E265323" w14:textId="77777777" w:rsidR="001A003A" w:rsidRDefault="001A003A" w:rsidP="006A1F13">
            <w:pPr>
              <w:cnfStyle w:val="000000100000" w:firstRow="0" w:lastRow="0" w:firstColumn="0" w:lastColumn="0" w:oddVBand="0" w:evenVBand="0" w:oddHBand="1" w:evenHBand="0" w:firstRowFirstColumn="0" w:firstRowLastColumn="0" w:lastRowFirstColumn="0" w:lastRowLastColumn="0"/>
            </w:pPr>
          </w:p>
          <w:p w14:paraId="14FB6358" w14:textId="0203C2FF" w:rsidR="001A003A" w:rsidRPr="0033671F" w:rsidRDefault="001A003A" w:rsidP="006A1F13">
            <w:pPr>
              <w:cnfStyle w:val="000000100000" w:firstRow="0" w:lastRow="0" w:firstColumn="0" w:lastColumn="0" w:oddVBand="0" w:evenVBand="0" w:oddHBand="1" w:evenHBand="0" w:firstRowFirstColumn="0" w:firstRowLastColumn="0" w:lastRowFirstColumn="0" w:lastRowLastColumn="0"/>
            </w:pPr>
            <w:r w:rsidRPr="004F3001">
              <w:t xml:space="preserve">Garments shall be designed for use across multiple operational disciplines, </w:t>
            </w:r>
            <w:r>
              <w:t xml:space="preserve">including fire and technical rescue amongst others, and must </w:t>
            </w:r>
            <w:r w:rsidRPr="004F3001">
              <w:t>provid</w:t>
            </w:r>
            <w:r>
              <w:t>e</w:t>
            </w:r>
            <w:r w:rsidRPr="004F3001">
              <w:t xml:space="preserve"> </w:t>
            </w:r>
            <w:r>
              <w:t xml:space="preserve">and retain the </w:t>
            </w:r>
            <w:r w:rsidRPr="004F3001">
              <w:t xml:space="preserve">optimal balance of </w:t>
            </w:r>
            <w:r>
              <w:t xml:space="preserve">protection and </w:t>
            </w:r>
            <w:r w:rsidRPr="004F3001">
              <w:t xml:space="preserve">mobility, </w:t>
            </w:r>
            <w:r>
              <w:t>comfort</w:t>
            </w:r>
            <w:r w:rsidRPr="004F3001">
              <w:t xml:space="preserve"> and breathability to support fi</w:t>
            </w:r>
            <w:r>
              <w:t>refighters in these operational disciplines.</w:t>
            </w:r>
          </w:p>
        </w:tc>
        <w:tc>
          <w:tcPr>
            <w:tcW w:w="600" w:type="pct"/>
            <w:gridSpan w:val="2"/>
            <w:tcBorders>
              <w:top w:val="single" w:sz="4" w:space="0" w:color="auto"/>
              <w:left w:val="single" w:sz="4" w:space="0" w:color="auto"/>
              <w:bottom w:val="single" w:sz="4" w:space="0" w:color="auto"/>
              <w:right w:val="single" w:sz="4" w:space="0" w:color="auto"/>
            </w:tcBorders>
            <w:shd w:val="clear" w:color="auto" w:fill="auto"/>
          </w:tcPr>
          <w:p w14:paraId="0B1EF220" w14:textId="77777777" w:rsidR="001A003A" w:rsidRDefault="001A003A" w:rsidP="006A1F13">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D3B7038" w14:textId="77777777" w:rsidR="001A003A" w:rsidRDefault="001A003A" w:rsidP="006A1F13">
            <w:pPr>
              <w:cnfStyle w:val="000000100000" w:firstRow="0" w:lastRow="0" w:firstColumn="0" w:lastColumn="0" w:oddVBand="0" w:evenVBand="0" w:oddHBand="1" w:evenHBand="0" w:firstRowFirstColumn="0" w:firstRowLastColumn="0" w:lastRowFirstColumn="0" w:lastRowLastColumn="0"/>
            </w:pPr>
          </w:p>
        </w:tc>
      </w:tr>
      <w:tr w:rsidR="001A003A" w14:paraId="0DD32A81"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bottom w:val="single" w:sz="4" w:space="0" w:color="auto"/>
            </w:tcBorders>
            <w:shd w:val="clear" w:color="auto" w:fill="FFFFFF" w:themeFill="background1"/>
          </w:tcPr>
          <w:p w14:paraId="1E998FE7" w14:textId="77777777" w:rsidR="001A003A" w:rsidRDefault="001A003A" w:rsidP="006A1F13">
            <w:r>
              <w:t>1.03</w:t>
            </w:r>
          </w:p>
        </w:tc>
        <w:tc>
          <w:tcPr>
            <w:tcW w:w="3147" w:type="pct"/>
            <w:tcBorders>
              <w:top w:val="single" w:sz="4" w:space="0" w:color="auto"/>
              <w:left w:val="single" w:sz="4" w:space="0" w:color="auto"/>
              <w:bottom w:val="single" w:sz="4" w:space="0" w:color="auto"/>
              <w:right w:val="single" w:sz="4" w:space="0" w:color="auto"/>
            </w:tcBorders>
          </w:tcPr>
          <w:p w14:paraId="04325C60"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p>
          <w:p w14:paraId="1B0E7EFB"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r w:rsidRPr="00274A24">
              <w:t>All garments must be tested after five (5) washing cycles, with all pre</w:t>
            </w:r>
            <w:r w:rsidRPr="00274A24">
              <w:noBreakHyphen/>
              <w:t>treatment washing carried out at a minimum temperature of 40°C, in accordance with EN 469:2020</w:t>
            </w:r>
            <w:r>
              <w:t xml:space="preserve"> X2 Y2 Z2</w:t>
            </w:r>
          </w:p>
          <w:p w14:paraId="162A2E31"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p>
          <w:p w14:paraId="6B3ABA75"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r w:rsidRPr="00274A24">
              <w:t>This ensures that all performance requirements—including flame resistance, heat transfer, water penetration resistance, and material integrity—continue to meet the standard following washing.</w:t>
            </w:r>
          </w:p>
          <w:p w14:paraId="74E58F73" w14:textId="77777777" w:rsidR="001A003A" w:rsidRPr="00D63B65" w:rsidRDefault="001A003A" w:rsidP="006A1F13">
            <w:pPr>
              <w:cnfStyle w:val="000000000000" w:firstRow="0" w:lastRow="0" w:firstColumn="0" w:lastColumn="0" w:oddVBand="0" w:evenVBand="0" w:oddHBand="0" w:evenHBand="0" w:firstRowFirstColumn="0" w:firstRowLastColumn="0" w:lastRowFirstColumn="0" w:lastRowLastColumn="0"/>
              <w:rPr>
                <w:b/>
                <w:bCs/>
              </w:rPr>
            </w:pPr>
          </w:p>
        </w:tc>
        <w:tc>
          <w:tcPr>
            <w:tcW w:w="600" w:type="pct"/>
            <w:gridSpan w:val="2"/>
            <w:tcBorders>
              <w:top w:val="single" w:sz="4" w:space="0" w:color="auto"/>
              <w:left w:val="single" w:sz="4" w:space="0" w:color="auto"/>
              <w:bottom w:val="single" w:sz="4" w:space="0" w:color="auto"/>
              <w:right w:val="single" w:sz="4" w:space="0" w:color="auto"/>
            </w:tcBorders>
          </w:tcPr>
          <w:p w14:paraId="25BD217F"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63BABC35"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p>
        </w:tc>
      </w:tr>
      <w:tr w:rsidR="001A003A" w14:paraId="3883A6FE"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top w:val="single" w:sz="4" w:space="0" w:color="auto"/>
              <w:left w:val="single" w:sz="4" w:space="0" w:color="auto"/>
              <w:bottom w:val="single" w:sz="2" w:space="0" w:color="666666" w:themeColor="text1" w:themeTint="99"/>
            </w:tcBorders>
            <w:shd w:val="clear" w:color="auto" w:fill="95B3D7" w:themeFill="accent1" w:themeFillTint="99"/>
          </w:tcPr>
          <w:p w14:paraId="791243E4" w14:textId="77777777" w:rsidR="001A003A" w:rsidRDefault="001A003A" w:rsidP="006A1F13">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CC38866" w14:textId="77777777" w:rsidR="001A003A" w:rsidRPr="00162947" w:rsidRDefault="001A003A" w:rsidP="006A1F13">
            <w:p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 xml:space="preserve">  Garment Construction (Tunic &amp; Trousers Ensemble)</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4549397" w14:textId="77777777" w:rsidR="001A003A" w:rsidRPr="00176560" w:rsidRDefault="001A003A" w:rsidP="006A1F13">
            <w:pPr>
              <w:cnfStyle w:val="000000100000" w:firstRow="0" w:lastRow="0" w:firstColumn="0" w:lastColumn="0" w:oddVBand="0" w:evenVBand="0" w:oddHBand="1" w:evenHBand="0" w:firstRowFirstColumn="0" w:firstRowLastColumn="0" w:lastRowFirstColumn="0" w:lastRowLastColumn="0"/>
              <w:rPr>
                <w:b/>
                <w:bCs/>
              </w:rPr>
            </w:pPr>
            <w:r w:rsidRPr="00176560">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BAEB5DD" w14:textId="77777777" w:rsidR="001A003A" w:rsidRPr="00176560" w:rsidRDefault="001A003A" w:rsidP="006A1F13">
            <w:pPr>
              <w:cnfStyle w:val="000000100000" w:firstRow="0" w:lastRow="0" w:firstColumn="0" w:lastColumn="0" w:oddVBand="0" w:evenVBand="0" w:oddHBand="1" w:evenHBand="0" w:firstRowFirstColumn="0" w:firstRowLastColumn="0" w:lastRowFirstColumn="0" w:lastRowLastColumn="0"/>
              <w:rPr>
                <w:b/>
                <w:bCs/>
              </w:rPr>
            </w:pPr>
            <w:r w:rsidRPr="00176560">
              <w:rPr>
                <w:b/>
                <w:bCs/>
              </w:rPr>
              <w:t>Complies: No</w:t>
            </w:r>
          </w:p>
        </w:tc>
      </w:tr>
      <w:tr w:rsidR="001A003A" w14:paraId="37D68704"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bottom w:val="single" w:sz="2" w:space="0" w:color="666666" w:themeColor="text1" w:themeTint="99"/>
            </w:tcBorders>
          </w:tcPr>
          <w:p w14:paraId="2DAA3198" w14:textId="77777777" w:rsidR="001A003A" w:rsidRPr="00065651" w:rsidRDefault="001A003A" w:rsidP="006A1F13">
            <w:r w:rsidRPr="00065651">
              <w:t>2.01</w:t>
            </w:r>
          </w:p>
        </w:tc>
        <w:tc>
          <w:tcPr>
            <w:tcW w:w="3147" w:type="pct"/>
            <w:tcBorders>
              <w:top w:val="single" w:sz="4" w:space="0" w:color="auto"/>
              <w:left w:val="single" w:sz="4" w:space="0" w:color="auto"/>
              <w:bottom w:val="single" w:sz="4" w:space="0" w:color="auto"/>
              <w:right w:val="single" w:sz="4" w:space="0" w:color="auto"/>
            </w:tcBorders>
          </w:tcPr>
          <w:p w14:paraId="753D6D75"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rPr>
                <w:b/>
                <w:bCs/>
              </w:rPr>
            </w:pPr>
          </w:p>
          <w:p w14:paraId="509D0828" w14:textId="77777777" w:rsidR="001A003A" w:rsidRPr="00E07258" w:rsidRDefault="001A003A" w:rsidP="006A1F13">
            <w:pPr>
              <w:cnfStyle w:val="000000000000" w:firstRow="0" w:lastRow="0" w:firstColumn="0" w:lastColumn="0" w:oddVBand="0" w:evenVBand="0" w:oddHBand="0" w:evenHBand="0" w:firstRowFirstColumn="0" w:firstRowLastColumn="0" w:lastRowFirstColumn="0" w:lastRowLastColumn="0"/>
            </w:pPr>
            <w:r w:rsidRPr="00E07258">
              <w:t xml:space="preserve">The garment shall be a </w:t>
            </w:r>
            <w:r>
              <w:t xml:space="preserve">minimum of a </w:t>
            </w:r>
            <w:r w:rsidRPr="00E07258">
              <w:t>three</w:t>
            </w:r>
            <w:r w:rsidRPr="00E07258">
              <w:noBreakHyphen/>
              <w:t>layer structural PPE system comprising:</w:t>
            </w:r>
          </w:p>
          <w:p w14:paraId="334EBAAD"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r w:rsidRPr="004361B9">
              <w:br/>
            </w:r>
            <w:r>
              <w:t>1.</w:t>
            </w:r>
            <w:r w:rsidRPr="004361B9">
              <w:t xml:space="preserve"> Outer shell (</w:t>
            </w:r>
            <w:r>
              <w:t xml:space="preserve">predominantly </w:t>
            </w:r>
            <w:r w:rsidRPr="004361B9">
              <w:t>aramid</w:t>
            </w:r>
            <w:r w:rsidRPr="004361B9">
              <w:noBreakHyphen/>
              <w:t>based</w:t>
            </w:r>
            <w:r>
              <w:t xml:space="preserve"> at least 70%</w:t>
            </w:r>
            <w:r w:rsidRPr="004361B9">
              <w:t>)</w:t>
            </w:r>
            <w:r w:rsidRPr="00C27078">
              <w:t>: engineered for high thermal stability and mechanical resistance</w:t>
            </w:r>
          </w:p>
          <w:p w14:paraId="6E5C5803" w14:textId="77777777" w:rsidR="001A003A" w:rsidRPr="00C27078" w:rsidRDefault="001A003A" w:rsidP="006A1F13">
            <w:pPr>
              <w:cnfStyle w:val="000000000000" w:firstRow="0" w:lastRow="0" w:firstColumn="0" w:lastColumn="0" w:oddVBand="0" w:evenVBand="0" w:oddHBand="0" w:evenHBand="0" w:firstRowFirstColumn="0" w:firstRowLastColumn="0" w:lastRowFirstColumn="0" w:lastRowLastColumn="0"/>
              <w:rPr>
                <w:b/>
                <w:bCs/>
              </w:rPr>
            </w:pPr>
          </w:p>
          <w:p w14:paraId="67A94AC5"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r>
              <w:t>2.</w:t>
            </w:r>
            <w:r w:rsidRPr="004361B9">
              <w:t xml:space="preserve"> Moisture barrier (waterproof &amp; breathable), </w:t>
            </w:r>
          </w:p>
          <w:p w14:paraId="64A6661E" w14:textId="77777777" w:rsidR="001A003A" w:rsidRPr="00C27078" w:rsidRDefault="001A003A" w:rsidP="006A1F13">
            <w:pPr>
              <w:cnfStyle w:val="000000000000" w:firstRow="0" w:lastRow="0" w:firstColumn="0" w:lastColumn="0" w:oddVBand="0" w:evenVBand="0" w:oddHBand="0" w:evenHBand="0" w:firstRowFirstColumn="0" w:firstRowLastColumn="0" w:lastRowFirstColumn="0" w:lastRowLastColumn="0"/>
              <w:rPr>
                <w:b/>
                <w:bCs/>
              </w:rPr>
            </w:pPr>
          </w:p>
          <w:p w14:paraId="5EA88515"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r>
              <w:t>3.</w:t>
            </w:r>
            <w:r w:rsidRPr="004361B9">
              <w:t xml:space="preserve"> Thermal liner (3D/insulating construction)</w:t>
            </w:r>
            <w:r w:rsidRPr="00C27078">
              <w:t>:</w:t>
            </w:r>
            <w:r>
              <w:t xml:space="preserve"> </w:t>
            </w:r>
            <w:r w:rsidRPr="00C27078">
              <w:t>The thermal barrier shall be a 3D</w:t>
            </w:r>
            <w:r>
              <w:t xml:space="preserve"> type</w:t>
            </w:r>
            <w:r w:rsidRPr="00C27078">
              <w:t xml:space="preserve"> insulating liner designed to create air channels for improved thermal insulation and moisture transport</w:t>
            </w:r>
            <w:r>
              <w:t>.</w:t>
            </w:r>
          </w:p>
          <w:p w14:paraId="02065DF6" w14:textId="77777777" w:rsidR="001A003A" w:rsidRPr="0028333D" w:rsidRDefault="001A003A" w:rsidP="006A1F13">
            <w:pPr>
              <w:cnfStyle w:val="000000000000" w:firstRow="0" w:lastRow="0" w:firstColumn="0" w:lastColumn="0" w:oddVBand="0" w:evenVBand="0" w:oddHBand="0" w:evenHBand="0" w:firstRowFirstColumn="0" w:firstRowLastColumn="0" w:lastRowFirstColumn="0" w:lastRowLastColumn="0"/>
              <w:rPr>
                <w:b/>
                <w:bCs/>
              </w:rPr>
            </w:pPr>
          </w:p>
          <w:p w14:paraId="13BB0973" w14:textId="655C5A38" w:rsidR="001A003A" w:rsidRPr="0028333D" w:rsidRDefault="001A003A" w:rsidP="006A1F13">
            <w:pPr>
              <w:cnfStyle w:val="000000000000" w:firstRow="0" w:lastRow="0" w:firstColumn="0" w:lastColumn="0" w:oddVBand="0" w:evenVBand="0" w:oddHBand="0" w:evenHBand="0" w:firstRowFirstColumn="0" w:firstRowLastColumn="0" w:lastRowFirstColumn="0" w:lastRowLastColumn="0"/>
            </w:pPr>
            <w:r w:rsidRPr="003C11C4">
              <w:t>The suit shall incorporate a lining system that is securely integrated into the garment construction and cannot be easily removed, detached, or separated by the wearer during normal use</w:t>
            </w:r>
          </w:p>
        </w:tc>
        <w:tc>
          <w:tcPr>
            <w:tcW w:w="600" w:type="pct"/>
            <w:gridSpan w:val="2"/>
            <w:tcBorders>
              <w:top w:val="single" w:sz="4" w:space="0" w:color="auto"/>
              <w:left w:val="single" w:sz="4" w:space="0" w:color="auto"/>
              <w:bottom w:val="single" w:sz="4" w:space="0" w:color="auto"/>
              <w:right w:val="single" w:sz="4" w:space="0" w:color="auto"/>
            </w:tcBorders>
          </w:tcPr>
          <w:p w14:paraId="09662F63"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p>
          <w:p w14:paraId="3034A732"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6EFEEA29"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p>
          <w:p w14:paraId="446A29E8" w14:textId="77777777" w:rsidR="001A003A" w:rsidRDefault="001A003A" w:rsidP="006A1F13">
            <w:pPr>
              <w:cnfStyle w:val="000000000000" w:firstRow="0" w:lastRow="0" w:firstColumn="0" w:lastColumn="0" w:oddVBand="0" w:evenVBand="0" w:oddHBand="0" w:evenHBand="0" w:firstRowFirstColumn="0" w:firstRowLastColumn="0" w:lastRowFirstColumn="0" w:lastRowLastColumn="0"/>
            </w:pPr>
          </w:p>
        </w:tc>
      </w:tr>
      <w:tr w:rsidR="001A003A" w14:paraId="65FF2020"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bottom w:val="single" w:sz="2" w:space="0" w:color="666666" w:themeColor="text1" w:themeTint="99"/>
            </w:tcBorders>
            <w:shd w:val="clear" w:color="auto" w:fill="auto"/>
          </w:tcPr>
          <w:p w14:paraId="3C068736" w14:textId="77777777" w:rsidR="001A003A" w:rsidRPr="00065651" w:rsidRDefault="001A003A" w:rsidP="006A1F13">
            <w:r w:rsidRPr="00065651">
              <w:t>2.02</w:t>
            </w:r>
          </w:p>
        </w:tc>
        <w:tc>
          <w:tcPr>
            <w:tcW w:w="3147" w:type="pct"/>
            <w:tcBorders>
              <w:top w:val="single" w:sz="4" w:space="0" w:color="auto"/>
              <w:left w:val="single" w:sz="4" w:space="0" w:color="auto"/>
              <w:bottom w:val="single" w:sz="4" w:space="0" w:color="auto"/>
              <w:right w:val="single" w:sz="4" w:space="0" w:color="auto"/>
            </w:tcBorders>
            <w:shd w:val="clear" w:color="auto" w:fill="auto"/>
          </w:tcPr>
          <w:p w14:paraId="617DE587" w14:textId="77777777" w:rsidR="001A003A" w:rsidRDefault="001A003A" w:rsidP="006A1F13">
            <w:pPr>
              <w:cnfStyle w:val="000000100000" w:firstRow="0" w:lastRow="0" w:firstColumn="0" w:lastColumn="0" w:oddVBand="0" w:evenVBand="0" w:oddHBand="1" w:evenHBand="0" w:firstRowFirstColumn="0" w:firstRowLastColumn="0" w:lastRowFirstColumn="0" w:lastRowLastColumn="0"/>
              <w:rPr>
                <w:b/>
                <w:bCs/>
              </w:rPr>
            </w:pPr>
          </w:p>
          <w:p w14:paraId="35DB4DC0" w14:textId="77777777" w:rsidR="001A003A" w:rsidRDefault="001A003A" w:rsidP="006A1F13">
            <w:pPr>
              <w:cnfStyle w:val="000000100000" w:firstRow="0" w:lastRow="0" w:firstColumn="0" w:lastColumn="0" w:oddVBand="0" w:evenVBand="0" w:oddHBand="1" w:evenHBand="0" w:firstRowFirstColumn="0" w:firstRowLastColumn="0" w:lastRowFirstColumn="0" w:lastRowLastColumn="0"/>
              <w:rPr>
                <w:b/>
                <w:bCs/>
              </w:rPr>
            </w:pPr>
            <w:r>
              <w:t>The outer shell fabric shall be constructed to provide the optimal balance of protection, mechanical resistance, colour fastness and heat resistance.</w:t>
            </w:r>
          </w:p>
          <w:p w14:paraId="39429332" w14:textId="77777777" w:rsidR="001A003A" w:rsidRDefault="001A003A" w:rsidP="006A1F13">
            <w:pPr>
              <w:cnfStyle w:val="000000100000" w:firstRow="0" w:lastRow="0" w:firstColumn="0" w:lastColumn="0" w:oddVBand="0" w:evenVBand="0" w:oddHBand="1" w:evenHBand="0" w:firstRowFirstColumn="0" w:firstRowLastColumn="0" w:lastRowFirstColumn="0" w:lastRowLastColumn="0"/>
              <w:rPr>
                <w:b/>
                <w:bCs/>
              </w:rPr>
            </w:pPr>
          </w:p>
          <w:p w14:paraId="4A15B3D7" w14:textId="77777777" w:rsidR="001A003A" w:rsidRDefault="001A003A" w:rsidP="006A1F13">
            <w:pPr>
              <w:cnfStyle w:val="000000100000" w:firstRow="0" w:lastRow="0" w:firstColumn="0" w:lastColumn="0" w:oddVBand="0" w:evenVBand="0" w:oddHBand="1" w:evenHBand="0" w:firstRowFirstColumn="0" w:firstRowLastColumn="0" w:lastRowFirstColumn="0" w:lastRowLastColumn="0"/>
              <w:rPr>
                <w:b/>
                <w:bCs/>
              </w:rPr>
            </w:pPr>
            <w:r>
              <w:t>The outer shell will ideally be composed of a dual layer system to improve the longevity of the fabric.</w:t>
            </w:r>
          </w:p>
          <w:p w14:paraId="3DA10E4E" w14:textId="77777777" w:rsidR="001A003A" w:rsidRDefault="001A003A" w:rsidP="006A1F13">
            <w:pPr>
              <w:cnfStyle w:val="000000100000" w:firstRow="0" w:lastRow="0" w:firstColumn="0" w:lastColumn="0" w:oddVBand="0" w:evenVBand="0" w:oddHBand="1" w:evenHBand="0" w:firstRowFirstColumn="0" w:firstRowLastColumn="0" w:lastRowFirstColumn="0" w:lastRowLastColumn="0"/>
            </w:pPr>
          </w:p>
          <w:p w14:paraId="66AE9FF3" w14:textId="77777777" w:rsidR="001A003A" w:rsidRDefault="001A003A" w:rsidP="006A1F13">
            <w:pPr>
              <w:cnfStyle w:val="000000100000" w:firstRow="0" w:lastRow="0" w:firstColumn="0" w:lastColumn="0" w:oddVBand="0" w:evenVBand="0" w:oddHBand="1" w:evenHBand="0" w:firstRowFirstColumn="0" w:firstRowLastColumn="0" w:lastRowFirstColumn="0" w:lastRowLastColumn="0"/>
              <w:rPr>
                <w:b/>
                <w:bCs/>
              </w:rPr>
            </w:pPr>
            <w:r w:rsidRPr="00AF300C">
              <w:rPr>
                <w:b/>
                <w:bCs/>
              </w:rPr>
              <w:t xml:space="preserve">The outer shell layer shall </w:t>
            </w:r>
            <w:r>
              <w:rPr>
                <w:b/>
                <w:bCs/>
              </w:rPr>
              <w:t xml:space="preserve">consist of a balanced </w:t>
            </w:r>
            <w:proofErr w:type="gramStart"/>
            <w:r>
              <w:rPr>
                <w:b/>
                <w:bCs/>
              </w:rPr>
              <w:t>aramid based</w:t>
            </w:r>
            <w:proofErr w:type="gramEnd"/>
            <w:r>
              <w:rPr>
                <w:b/>
                <w:bCs/>
              </w:rPr>
              <w:t xml:space="preserve"> composition with a minimum of 70% aramid to provide enhanced thermal and flame protection.</w:t>
            </w:r>
          </w:p>
          <w:p w14:paraId="543B1068" w14:textId="77777777" w:rsidR="001A003A" w:rsidRPr="00AF300C" w:rsidRDefault="001A003A" w:rsidP="006A1F13">
            <w:pPr>
              <w:cnfStyle w:val="000000100000" w:firstRow="0" w:lastRow="0" w:firstColumn="0" w:lastColumn="0" w:oddVBand="0" w:evenVBand="0" w:oddHBand="1" w:evenHBand="0" w:firstRowFirstColumn="0" w:firstRowLastColumn="0" w:lastRowFirstColumn="0" w:lastRowLastColumn="0"/>
              <w:rPr>
                <w:b/>
                <w:bCs/>
              </w:rPr>
            </w:pPr>
            <w:r>
              <w:rPr>
                <w:b/>
                <w:bCs/>
              </w:rPr>
              <w:t xml:space="preserve">The remaining fibre composition shall be made up of </w:t>
            </w:r>
            <w:proofErr w:type="gramStart"/>
            <w:r>
              <w:rPr>
                <w:b/>
                <w:bCs/>
              </w:rPr>
              <w:t>fire resistant</w:t>
            </w:r>
            <w:proofErr w:type="gramEnd"/>
            <w:r>
              <w:rPr>
                <w:b/>
                <w:bCs/>
              </w:rPr>
              <w:t xml:space="preserve"> materials such as (but not limited to) para-aramids, PBI, PBO, Aramid polyester and anti-static fibre materials, to ensure the required levels of tensile strength, tear resistance and abrasion durability.</w:t>
            </w:r>
          </w:p>
          <w:p w14:paraId="78F14B88" w14:textId="77777777" w:rsidR="001A003A" w:rsidRDefault="001A003A" w:rsidP="006A1F13">
            <w:pPr>
              <w:cnfStyle w:val="000000100000" w:firstRow="0" w:lastRow="0" w:firstColumn="0" w:lastColumn="0" w:oddVBand="0" w:evenVBand="0" w:oddHBand="1" w:evenHBand="0" w:firstRowFirstColumn="0" w:firstRowLastColumn="0" w:lastRowFirstColumn="0" w:lastRowLastColumn="0"/>
              <w:rPr>
                <w:b/>
                <w:bCs/>
              </w:rPr>
            </w:pPr>
          </w:p>
          <w:p w14:paraId="256E6612" w14:textId="22FE0F48" w:rsidR="001A003A" w:rsidRPr="0033671F" w:rsidRDefault="001A003A" w:rsidP="006A1F13">
            <w:pPr>
              <w:cnfStyle w:val="000000100000" w:firstRow="0" w:lastRow="0" w:firstColumn="0" w:lastColumn="0" w:oddVBand="0" w:evenVBand="0" w:oddHBand="1" w:evenHBand="0" w:firstRowFirstColumn="0" w:firstRowLastColumn="0" w:lastRowFirstColumn="0" w:lastRowLastColumn="0"/>
            </w:pPr>
            <w:r w:rsidRPr="001A1DF2">
              <w:t xml:space="preserve">Tenderer must specify </w:t>
            </w:r>
            <w:r>
              <w:t xml:space="preserve">the full </w:t>
            </w:r>
            <w:r w:rsidRPr="001A1DF2">
              <w:t xml:space="preserve">construction </w:t>
            </w:r>
            <w:r>
              <w:t>and fibre composition of the garment, including the percentages of all meta-aramid and other fibres used and provide documentary evidence of same.</w:t>
            </w:r>
          </w:p>
        </w:tc>
        <w:tc>
          <w:tcPr>
            <w:tcW w:w="600" w:type="pct"/>
            <w:gridSpan w:val="2"/>
            <w:tcBorders>
              <w:top w:val="single" w:sz="4" w:space="0" w:color="auto"/>
              <w:left w:val="single" w:sz="4" w:space="0" w:color="auto"/>
              <w:bottom w:val="single" w:sz="4" w:space="0" w:color="auto"/>
              <w:right w:val="single" w:sz="4" w:space="0" w:color="auto"/>
            </w:tcBorders>
            <w:shd w:val="clear" w:color="auto" w:fill="auto"/>
          </w:tcPr>
          <w:p w14:paraId="174E7D89" w14:textId="77777777" w:rsidR="001A003A" w:rsidRDefault="001A003A" w:rsidP="006A1F13">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9329EB4" w14:textId="77777777" w:rsidR="001A003A" w:rsidRDefault="001A003A" w:rsidP="006A1F13">
            <w:pPr>
              <w:cnfStyle w:val="000000100000" w:firstRow="0" w:lastRow="0" w:firstColumn="0" w:lastColumn="0" w:oddVBand="0" w:evenVBand="0" w:oddHBand="1" w:evenHBand="0" w:firstRowFirstColumn="0" w:firstRowLastColumn="0" w:lastRowFirstColumn="0" w:lastRowLastColumn="0"/>
            </w:pPr>
          </w:p>
        </w:tc>
      </w:tr>
      <w:tr w:rsidR="0001244F" w14:paraId="6B950314"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top w:val="single" w:sz="12" w:space="0" w:color="666666" w:themeColor="text1" w:themeTint="99"/>
              <w:left w:val="single" w:sz="4" w:space="0" w:color="auto"/>
              <w:bottom w:val="single" w:sz="2" w:space="0" w:color="666666" w:themeColor="text1" w:themeTint="99"/>
            </w:tcBorders>
            <w:shd w:val="clear" w:color="auto" w:fill="95B3D7" w:themeFill="accent1" w:themeFillTint="99"/>
          </w:tcPr>
          <w:p w14:paraId="288C5700" w14:textId="77777777" w:rsidR="0001244F" w:rsidRPr="00065651" w:rsidRDefault="0001244F" w:rsidP="0001244F"/>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AF2719E" w14:textId="16415C2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r>
              <w:t xml:space="preserve">                                </w:t>
            </w:r>
            <w:r w:rsidRPr="00FE0CC5">
              <w:rPr>
                <w:sz w:val="28"/>
                <w:szCs w:val="28"/>
              </w:rPr>
              <w:t>Structural Fire Kit Style</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1FD9357" w14:textId="64790355"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E54AA1">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80A3B62" w14:textId="1181B271"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E54AA1">
              <w:rPr>
                <w:b/>
                <w:bCs/>
              </w:rPr>
              <w:t>Complies: No</w:t>
            </w:r>
          </w:p>
        </w:tc>
      </w:tr>
      <w:tr w:rsidR="0001244F" w14:paraId="6C03BAD6"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bottom w:val="single" w:sz="2" w:space="0" w:color="666666" w:themeColor="text1" w:themeTint="99"/>
            </w:tcBorders>
            <w:shd w:val="clear" w:color="auto" w:fill="auto"/>
          </w:tcPr>
          <w:p w14:paraId="0780696F" w14:textId="77777777" w:rsidR="0001244F" w:rsidRPr="00065651" w:rsidRDefault="0001244F" w:rsidP="0001244F">
            <w:r w:rsidRPr="00065651">
              <w:t>2.03</w:t>
            </w:r>
          </w:p>
        </w:tc>
        <w:tc>
          <w:tcPr>
            <w:tcW w:w="3147" w:type="pct"/>
            <w:tcBorders>
              <w:top w:val="single" w:sz="4" w:space="0" w:color="auto"/>
              <w:left w:val="single" w:sz="4" w:space="0" w:color="auto"/>
              <w:bottom w:val="single" w:sz="4" w:space="0" w:color="auto"/>
              <w:right w:val="single" w:sz="4" w:space="0" w:color="auto"/>
            </w:tcBorders>
            <w:shd w:val="clear" w:color="auto" w:fill="auto"/>
          </w:tcPr>
          <w:p w14:paraId="645979D3"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p w14:paraId="57A37DD3"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8B7CFD">
              <w:t xml:space="preserve">The garment shall incorporate </w:t>
            </w:r>
            <w:r>
              <w:t xml:space="preserve">suitable anti-abrasion fabric at the </w:t>
            </w:r>
            <w:r w:rsidRPr="008B7CFD">
              <w:t>knee</w:t>
            </w:r>
            <w:r>
              <w:t xml:space="preserve"> area, wrist and cuff hems and it should be</w:t>
            </w:r>
            <w:r w:rsidRPr="008B7CFD">
              <w:t xml:space="preserve"> constructed from high</w:t>
            </w:r>
            <w:r w:rsidRPr="008B7CFD">
              <w:noBreakHyphen/>
              <w:t>durability, abrasion</w:t>
            </w:r>
            <w:r w:rsidRPr="008B7CFD">
              <w:noBreakHyphen/>
              <w:t>resistant materials, including a suitable abrasion</w:t>
            </w:r>
            <w:r w:rsidRPr="008B7CFD">
              <w:noBreakHyphen/>
              <w:t xml:space="preserve">resistant rub or overlay to ensure protection during kneeling, crawling, and repeated contact with rough surfaces. </w:t>
            </w:r>
          </w:p>
          <w:p w14:paraId="361EF041"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p w14:paraId="5BF3B6F7"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r>
              <w:t>The positioning of the anti-abrasion panel at the knee should be such that the knee remains protected even if the trouser leg rises above its normal position whilst kneeling.</w:t>
            </w:r>
          </w:p>
          <w:p w14:paraId="2FBF1B44"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t>The panel design should allow for optimal movement through design and recognition of anatomical feature of the knee area.</w:t>
            </w:r>
          </w:p>
          <w:p w14:paraId="5185CB01"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p>
          <w:p w14:paraId="14C9D443"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8B7CFD">
              <w:t>All reinforced components shall be designed for easy interchangeability, allowing damaged reinforcement panels to be removed and replaced without compromising garment integrity, thereby supporting extended service life, simplified maintenance, and cost</w:t>
            </w:r>
            <w:r w:rsidRPr="008B7CFD">
              <w:noBreakHyphen/>
              <w:t>effective lifecycle management.</w:t>
            </w:r>
          </w:p>
          <w:p w14:paraId="1DE0BB39"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tc>
        <w:tc>
          <w:tcPr>
            <w:tcW w:w="600" w:type="pct"/>
            <w:gridSpan w:val="2"/>
            <w:tcBorders>
              <w:top w:val="single" w:sz="4" w:space="0" w:color="auto"/>
              <w:left w:val="single" w:sz="4" w:space="0" w:color="auto"/>
              <w:bottom w:val="single" w:sz="4" w:space="0" w:color="auto"/>
              <w:right w:val="single" w:sz="4" w:space="0" w:color="auto"/>
            </w:tcBorders>
            <w:shd w:val="clear" w:color="auto" w:fill="auto"/>
          </w:tcPr>
          <w:p w14:paraId="517B4BFA"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021EA099"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7E9B3556"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bottom w:val="single" w:sz="2" w:space="0" w:color="666666" w:themeColor="text1" w:themeTint="99"/>
            </w:tcBorders>
          </w:tcPr>
          <w:p w14:paraId="662398DB" w14:textId="77777777" w:rsidR="0001244F" w:rsidRDefault="0001244F" w:rsidP="0001244F">
            <w:r>
              <w:t>2.04</w:t>
            </w:r>
          </w:p>
        </w:tc>
        <w:tc>
          <w:tcPr>
            <w:tcW w:w="3147" w:type="pct"/>
            <w:tcBorders>
              <w:top w:val="single" w:sz="4" w:space="0" w:color="auto"/>
              <w:left w:val="single" w:sz="4" w:space="0" w:color="auto"/>
              <w:bottom w:val="single" w:sz="4" w:space="0" w:color="auto"/>
              <w:right w:val="single" w:sz="4" w:space="0" w:color="auto"/>
            </w:tcBorders>
          </w:tcPr>
          <w:p w14:paraId="7EABF6BA"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2625305D"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115E55">
              <w:t>Adequate drainage provisions shall be incorporated throughout both the tunic and pull</w:t>
            </w:r>
            <w:r w:rsidRPr="00115E55">
              <w:noBreakHyphen/>
              <w:t>ups to prevent water retention, in any areas where water may collect during operational use.</w:t>
            </w:r>
          </w:p>
          <w:p w14:paraId="7BBD1DBF"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212B30E9" w14:textId="77777777" w:rsidR="0001244F" w:rsidRPr="00984868" w:rsidRDefault="0001244F" w:rsidP="0001244F">
            <w:pPr>
              <w:cnfStyle w:val="000000000000" w:firstRow="0" w:lastRow="0" w:firstColumn="0" w:lastColumn="0" w:oddVBand="0" w:evenVBand="0" w:oddHBand="0" w:evenHBand="0" w:firstRowFirstColumn="0" w:firstRowLastColumn="0" w:lastRowFirstColumn="0" w:lastRowLastColumn="0"/>
              <w:rPr>
                <w:b/>
                <w:bCs/>
              </w:rPr>
            </w:pPr>
            <w:r>
              <w:rPr>
                <w:b/>
                <w:bCs/>
              </w:rPr>
              <w:t>Tenderers should state clearly how the proposed design meets this criterion.</w:t>
            </w:r>
          </w:p>
          <w:p w14:paraId="11000C53"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tc>
        <w:tc>
          <w:tcPr>
            <w:tcW w:w="600" w:type="pct"/>
            <w:gridSpan w:val="2"/>
            <w:tcBorders>
              <w:top w:val="single" w:sz="4" w:space="0" w:color="auto"/>
              <w:left w:val="single" w:sz="4" w:space="0" w:color="auto"/>
              <w:bottom w:val="single" w:sz="4" w:space="0" w:color="auto"/>
              <w:right w:val="single" w:sz="4" w:space="0" w:color="auto"/>
            </w:tcBorders>
          </w:tcPr>
          <w:p w14:paraId="49E59009"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06D398D7"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7EB22606"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235A1E27" w14:textId="77777777" w:rsidR="0001244F" w:rsidRPr="0001244F" w:rsidRDefault="0001244F" w:rsidP="0001244F">
            <w:r w:rsidRPr="0001244F">
              <w:t>2.05</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53438606"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6079756F"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garments shall be fully compatible with all other protective equipment, such as Firefighter Helmet, Flash-Hood, Gloves and Boots required for firefighting operations, ensuring that no component of the suit interferes with the correct fit, function, or performance of additional PPE used by the wearer</w:t>
            </w:r>
          </w:p>
          <w:p w14:paraId="2E9B1AB0"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p w14:paraId="47224DC6" w14:textId="2B9347D3"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color w:val="FFFFFF" w:themeColor="background1"/>
              </w:rPr>
            </w:pPr>
            <w:r w:rsidRPr="0001244F">
              <w:t xml:space="preserve">The garments should be designed such that no reduction in protection occurs whilst wearing SCBA – the garments should not bunch or ride up </w:t>
            </w:r>
            <w:proofErr w:type="gramStart"/>
            <w:r w:rsidRPr="0001244F">
              <w:t>as a result of</w:t>
            </w:r>
            <w:proofErr w:type="gramEnd"/>
            <w:r w:rsidRPr="0001244F">
              <w:t xml:space="preserve"> wearing SCBA</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A0E6D50"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66845B5F"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47C74BAF"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13699E35" w14:textId="77777777" w:rsidR="0001244F" w:rsidRP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5E70BA1"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sz w:val="28"/>
                <w:szCs w:val="28"/>
              </w:rPr>
              <w:t xml:space="preserve">                       Xf2- Flame Heat Transfer</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BB5F80E"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EF9FF63"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r w:rsidRPr="0001244F">
              <w:rPr>
                <w:b/>
                <w:bCs/>
              </w:rPr>
              <w:t>Complies: No</w:t>
            </w:r>
          </w:p>
        </w:tc>
      </w:tr>
      <w:tr w:rsidR="0001244F" w14:paraId="613FC3D2"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43AF66CB" w14:textId="77777777" w:rsidR="0001244F" w:rsidRPr="0001244F" w:rsidRDefault="0001244F" w:rsidP="0001244F">
            <w:r w:rsidRPr="0001244F">
              <w:t>3.01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3B075B01"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243B065D"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t>Measured using EN ISO 9151 at 80 kW/m² flame exposure.</w:t>
            </w:r>
            <w:r w:rsidRPr="0001244F">
              <w:br/>
            </w:r>
          </w:p>
          <w:p w14:paraId="076FDED4" w14:textId="31138D1F"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t>M</w:t>
            </w:r>
            <w:r w:rsidR="007B4980">
              <w:t>inimum for compliance purpose</w:t>
            </w:r>
            <w:r w:rsidRPr="0001244F">
              <w:t xml:space="preserve"> requirements, the garment must meet:</w:t>
            </w:r>
          </w:p>
          <w:p w14:paraId="69C4119A" w14:textId="77777777" w:rsidR="0001244F" w:rsidRPr="0001244F" w:rsidRDefault="0001244F" w:rsidP="00297CDB">
            <w:pPr>
              <w:numPr>
                <w:ilvl w:val="0"/>
                <w:numId w:val="34"/>
              </w:numPr>
              <w:spacing w:after="0" w:line="240" w:lineRule="auto"/>
              <w:jc w:val="left"/>
              <w:cnfStyle w:val="000000100000" w:firstRow="0" w:lastRow="0" w:firstColumn="0" w:lastColumn="0" w:oddVBand="0" w:evenVBand="0" w:oddHBand="1" w:evenHBand="0" w:firstRowFirstColumn="0" w:firstRowLastColumn="0" w:lastRowFirstColumn="0" w:lastRowLastColumn="0"/>
              <w:rPr>
                <w:b/>
                <w:bCs/>
              </w:rPr>
            </w:pPr>
            <w:r w:rsidRPr="0001244F">
              <w:t xml:space="preserve">HTI24 ≥ 21 seconds </w:t>
            </w:r>
          </w:p>
          <w:p w14:paraId="21E42FB1"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HTI24 – RHTI12 ≥ 5 seconds</w:t>
            </w:r>
          </w:p>
          <w:p w14:paraId="4A065E9C"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68612F"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4C653219"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tc>
      </w:tr>
      <w:tr w:rsidR="0001244F" w14:paraId="05BBDC72"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664827DA" w14:textId="77777777" w:rsidR="0001244F" w:rsidRP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92DCADB"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sz w:val="28"/>
                <w:szCs w:val="28"/>
              </w:rPr>
              <w:t xml:space="preserve">                      Xr2 – Radiant Heat Transfer</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CCC2CA4"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FD97DCC"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r w:rsidRPr="0001244F">
              <w:rPr>
                <w:b/>
                <w:bCs/>
              </w:rPr>
              <w:t>Complies: No</w:t>
            </w:r>
          </w:p>
        </w:tc>
      </w:tr>
      <w:tr w:rsidR="0001244F" w14:paraId="49684A4C"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1304B318" w14:textId="77777777" w:rsidR="0001244F" w:rsidRPr="0001244F" w:rsidRDefault="0001244F" w:rsidP="0001244F">
            <w:r w:rsidRPr="0001244F">
              <w:t>4.01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3657639B"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5194FA83"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t>Measured using EN ISO 6942 at 40 kW/m² radiant heat.</w:t>
            </w:r>
            <w:r w:rsidRPr="0001244F">
              <w:br/>
            </w:r>
          </w:p>
          <w:p w14:paraId="5B5B5F2F" w14:textId="00ED52D6" w:rsidR="0001244F" w:rsidRPr="0001244F" w:rsidRDefault="007B4980" w:rsidP="0001244F">
            <w:pPr>
              <w:cnfStyle w:val="000000100000" w:firstRow="0" w:lastRow="0" w:firstColumn="0" w:lastColumn="0" w:oddVBand="0" w:evenVBand="0" w:oddHBand="1" w:evenHBand="0" w:firstRowFirstColumn="0" w:firstRowLastColumn="0" w:lastRowFirstColumn="0" w:lastRowLastColumn="0"/>
              <w:rPr>
                <w:b/>
                <w:bCs/>
              </w:rPr>
            </w:pPr>
            <w:r w:rsidRPr="0001244F">
              <w:t>M</w:t>
            </w:r>
            <w:r>
              <w:t>inimum for compliance purpose</w:t>
            </w:r>
            <w:r w:rsidRPr="0001244F">
              <w:t xml:space="preserve"> </w:t>
            </w:r>
            <w:r>
              <w:t>r</w:t>
            </w:r>
            <w:r w:rsidR="0001244F" w:rsidRPr="0001244F">
              <w:t>equirements, the garment must meet:</w:t>
            </w:r>
          </w:p>
          <w:p w14:paraId="5B5F87FB" w14:textId="77777777" w:rsidR="0001244F" w:rsidRPr="0001244F" w:rsidRDefault="0001244F" w:rsidP="00297CDB">
            <w:pPr>
              <w:numPr>
                <w:ilvl w:val="0"/>
                <w:numId w:val="34"/>
              </w:numPr>
              <w:spacing w:after="0" w:line="240" w:lineRule="auto"/>
              <w:jc w:val="left"/>
              <w:cnfStyle w:val="000000100000" w:firstRow="0" w:lastRow="0" w:firstColumn="0" w:lastColumn="0" w:oddVBand="0" w:evenVBand="0" w:oddHBand="1" w:evenHBand="0" w:firstRowFirstColumn="0" w:firstRowLastColumn="0" w:lastRowFirstColumn="0" w:lastRowLastColumn="0"/>
              <w:rPr>
                <w:b/>
                <w:bCs/>
              </w:rPr>
            </w:pPr>
            <w:r w:rsidRPr="0001244F">
              <w:t xml:space="preserve">RHTI24 ≥ 25 seconds </w:t>
            </w:r>
          </w:p>
          <w:p w14:paraId="7AF09653"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RHTI24 – RHTI12 ≥ 8 seconds</w:t>
            </w:r>
          </w:p>
          <w:p w14:paraId="7AC3EECD"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49AD2A07"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3323C9E"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094C265C"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750C1CAE"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40F72C43" w14:textId="77777777" w:rsidR="0001244F" w:rsidRP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569DA55"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sz w:val="28"/>
                <w:szCs w:val="28"/>
              </w:rPr>
              <w:t xml:space="preserve">                           Flame Spread</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8E9E079"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F554385"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r w:rsidRPr="0001244F">
              <w:rPr>
                <w:b/>
                <w:bCs/>
              </w:rPr>
              <w:t>Complies: No</w:t>
            </w:r>
          </w:p>
        </w:tc>
      </w:tr>
      <w:tr w:rsidR="0001244F" w14:paraId="0F9DEECF"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6CB53778" w14:textId="77777777" w:rsidR="0001244F" w:rsidRPr="0001244F" w:rsidRDefault="0001244F" w:rsidP="0001244F">
            <w:r w:rsidRPr="0001244F">
              <w:t>5.01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7F1DE4F6"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p w14:paraId="38E5A0A3"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t xml:space="preserve">All components of the garment shall pass EN ISO 15025:2016 Limited Flame Spread Test – </w:t>
            </w:r>
            <w:r w:rsidRPr="0001244F">
              <w:rPr>
                <w:b/>
                <w:bCs/>
              </w:rPr>
              <w:t>Method A.</w:t>
            </w:r>
          </w:p>
          <w:p w14:paraId="5C505D03"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120D2717"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material must exhibit no hole formation, no melting or dripping, no after flame, no afterglow, and no flame reaching any specimen edge.</w:t>
            </w:r>
          </w:p>
          <w:p w14:paraId="1DA15F85"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52DA33B4"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 Only garments achieving a full PASS under both test methods will be accepted.</w:t>
            </w:r>
          </w:p>
          <w:p w14:paraId="17FE57AF"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p w14:paraId="41267CA8"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30AE91CF"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48D1E3EA"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7216FDC"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18CD1B53"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5BE54217"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38DF42C2" w14:textId="77777777" w:rsidR="0001244F" w:rsidRP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810D1DC"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sz w:val="28"/>
                <w:szCs w:val="28"/>
              </w:rPr>
              <w:t xml:space="preserve">                         Water Vapour Resistance</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84FC667"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77B4352"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r w:rsidRPr="0001244F">
              <w:rPr>
                <w:b/>
                <w:bCs/>
              </w:rPr>
              <w:t>Complies:</w:t>
            </w:r>
          </w:p>
          <w:p w14:paraId="2ED27BD4"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No</w:t>
            </w:r>
          </w:p>
        </w:tc>
      </w:tr>
      <w:tr w:rsidR="0001244F" w14:paraId="7E85BBBA" w14:textId="77777777" w:rsidTr="00A91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0525508A" w14:textId="77777777" w:rsidR="0001244F" w:rsidRPr="00A91A54" w:rsidRDefault="0001244F" w:rsidP="0001244F">
            <w:r w:rsidRPr="00A91A54">
              <w:t>6.01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302EA90B" w14:textId="77777777" w:rsidR="0001244F" w:rsidRPr="00A91A54" w:rsidRDefault="0001244F" w:rsidP="0001244F">
            <w:pPr>
              <w:cnfStyle w:val="000000100000" w:firstRow="0" w:lastRow="0" w:firstColumn="0" w:lastColumn="0" w:oddVBand="0" w:evenVBand="0" w:oddHBand="1" w:evenHBand="0" w:firstRowFirstColumn="0" w:firstRowLastColumn="0" w:lastRowFirstColumn="0" w:lastRowLastColumn="0"/>
            </w:pPr>
            <w:r w:rsidRPr="00A91A54">
              <w:t xml:space="preserve">Water Vapour Resistance (Z Performance) shall meet the breathability requirements of EN 469:2020, measured in accordance with EN 31092. </w:t>
            </w:r>
          </w:p>
          <w:p w14:paraId="74F4D470" w14:textId="615D6FB5" w:rsidR="0001244F" w:rsidRPr="008871C9" w:rsidRDefault="0001244F" w:rsidP="0001244F">
            <w:pPr>
              <w:cnfStyle w:val="000000100000" w:firstRow="0" w:lastRow="0" w:firstColumn="0" w:lastColumn="0" w:oddVBand="0" w:evenVBand="0" w:oddHBand="1" w:evenHBand="0" w:firstRowFirstColumn="0" w:firstRowLastColumn="0" w:lastRowFirstColumn="0" w:lastRowLastColumn="0"/>
            </w:pPr>
            <w:r w:rsidRPr="00A91A54">
              <w:t xml:space="preserve">The garment assembly must achieve Level Z2, defined as a water vapour resistance value of ≤ 30 m²·Pa/W, ensuring optimal breathability and reduced physiological heat stress for firefighters. </w:t>
            </w:r>
          </w:p>
          <w:p w14:paraId="1EA91872" w14:textId="6CA06C08"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A91A54">
              <w:t>This test result shall be demonstrated after pre</w:t>
            </w:r>
            <w:r w:rsidRPr="00A91A54">
              <w:noBreakHyphen/>
              <w:t xml:space="preserve">treatment and washing cycles. </w:t>
            </w:r>
          </w:p>
          <w:p w14:paraId="2752A4DB" w14:textId="77777777" w:rsidR="008871C9" w:rsidRPr="00A91A54" w:rsidRDefault="008871C9" w:rsidP="0001244F">
            <w:pPr>
              <w:cnfStyle w:val="000000100000" w:firstRow="0" w:lastRow="0" w:firstColumn="0" w:lastColumn="0" w:oddVBand="0" w:evenVBand="0" w:oddHBand="1" w:evenHBand="0" w:firstRowFirstColumn="0" w:firstRowLastColumn="0" w:lastRowFirstColumn="0" w:lastRowLastColumn="0"/>
              <w:rPr>
                <w:b/>
                <w:bCs/>
              </w:rPr>
            </w:pPr>
          </w:p>
          <w:p w14:paraId="352ED9D7" w14:textId="1552474D" w:rsidR="0001244F" w:rsidRPr="008871C9" w:rsidRDefault="00A91A54" w:rsidP="0001244F">
            <w:pPr>
              <w:cnfStyle w:val="000000100000" w:firstRow="0" w:lastRow="0" w:firstColumn="0" w:lastColumn="0" w:oddVBand="0" w:evenVBand="0" w:oddHBand="1" w:evenHBand="0" w:firstRowFirstColumn="0" w:firstRowLastColumn="0" w:lastRowFirstColumn="0" w:lastRowLastColumn="0"/>
              <w:rPr>
                <w:b/>
                <w:bCs/>
              </w:rPr>
            </w:pPr>
            <w:r w:rsidRPr="0001244F">
              <w:t>M</w:t>
            </w:r>
            <w:r>
              <w:t>inimum for compliance purpose</w:t>
            </w:r>
            <w:r w:rsidRPr="0001244F">
              <w:t xml:space="preserve"> </w:t>
            </w:r>
            <w:r w:rsidR="0001244F" w:rsidRPr="00A91A54">
              <w:t>requirements</w:t>
            </w:r>
            <w:r w:rsidR="0069218D" w:rsidRPr="0001244F">
              <w:t xml:space="preserve"> the garment must meet:</w:t>
            </w:r>
            <w:r w:rsidR="0001244F" w:rsidRPr="00A91A54">
              <w:t xml:space="preserve"> ≤ 18 m²·Pa/W</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167EE96" w14:textId="77777777" w:rsidR="0001244F" w:rsidRPr="00A91A54"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6B38D664" w14:textId="77777777" w:rsidR="0001244F" w:rsidRPr="00A91A54"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032D44E1"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6B7FC315" w14:textId="77777777" w:rsidR="0001244F" w:rsidRP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F6BE7DB"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sz w:val="28"/>
                <w:szCs w:val="28"/>
              </w:rPr>
              <w:t xml:space="preserve">                         Water Penetration</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9AA6D57"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A315F98"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No</w:t>
            </w:r>
          </w:p>
        </w:tc>
      </w:tr>
      <w:tr w:rsidR="0001244F" w14:paraId="23596B91" w14:textId="77777777" w:rsidTr="00A91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7AB82C79" w14:textId="77777777" w:rsidR="0001244F" w:rsidRPr="0001244F" w:rsidRDefault="0001244F" w:rsidP="0001244F">
            <w:r w:rsidRPr="0001244F">
              <w:t>7.01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2DB3BBDD" w14:textId="6C524212"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Water Penetration Performance (Y) shall comply with the requirements of EN 469:2020, measured in accordance with EN 20811. </w:t>
            </w:r>
          </w:p>
          <w:p w14:paraId="1ED63EFF" w14:textId="10860947" w:rsidR="008B0899" w:rsidRPr="0069218D"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The garment moisture barrier and garment assembly must achieve Level Y2, demonstrating a minimum hydrostatic head of ≥ 20 kPa, ensuring full waterproofness during structural firefighting operations. </w:t>
            </w:r>
          </w:p>
          <w:p w14:paraId="5FA58195" w14:textId="45D2F239"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 </w:t>
            </w:r>
            <w:r w:rsidR="00A91A54" w:rsidRPr="0001244F">
              <w:t>M</w:t>
            </w:r>
            <w:r w:rsidR="00A91A54">
              <w:t>inimum for compliance purpose</w:t>
            </w:r>
            <w:r w:rsidR="00A91A54" w:rsidRPr="0001244F">
              <w:t xml:space="preserve"> </w:t>
            </w:r>
            <w:r w:rsidRPr="0001244F">
              <w:t>requirements ≥ 20 kPa</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B691FA5"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3AEFFA13"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45A3906A"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38806A26" w14:textId="77777777" w:rsidR="0001244F" w:rsidRP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17510CB"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sz w:val="28"/>
                <w:szCs w:val="28"/>
              </w:rPr>
              <w:t xml:space="preserve">                      Residual Tensile Strength</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311FF2E"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t xml:space="preserve">  </w:t>
            </w:r>
            <w:r w:rsidRPr="0001244F">
              <w:rPr>
                <w:b/>
                <w:bCs/>
              </w:rPr>
              <w:t>Complies: Yes</w:t>
            </w:r>
            <w:r w:rsidRPr="0001244F">
              <w:t xml:space="preserve">  </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47773D6"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No</w:t>
            </w:r>
          </w:p>
        </w:tc>
      </w:tr>
      <w:tr w:rsidR="0001244F" w14:paraId="72655073" w14:textId="77777777" w:rsidTr="008B08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2EE80AC6" w14:textId="77777777" w:rsidR="0001244F" w:rsidRPr="0001244F" w:rsidRDefault="0001244F" w:rsidP="0001244F">
            <w:pPr>
              <w:rPr>
                <w:b w:val="0"/>
                <w:bCs w:val="0"/>
              </w:rPr>
            </w:pPr>
            <w:r w:rsidRPr="0001244F">
              <w:t>8.01</w:t>
            </w:r>
          </w:p>
          <w:p w14:paraId="16F226B9" w14:textId="77777777" w:rsidR="0001244F" w:rsidRPr="0001244F" w:rsidRDefault="0001244F" w:rsidP="0001244F"/>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1E736D15"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Residual Tensile Strength shall be tested in accordance with EN ISO 13934</w:t>
            </w:r>
            <w:r w:rsidRPr="0001244F">
              <w:noBreakHyphen/>
              <w:t xml:space="preserve">1 (woven fabrics) after prior thermal exposure at 10 kW/m² in accordance with EN ISO 6942. </w:t>
            </w:r>
          </w:p>
          <w:p w14:paraId="4D2C879C"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080DC9B2" w14:textId="48A358A9"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outer shell must retain the minimum tensile strength required under EN 469:2020 for Level 2 garments, and the Tenderer shall provide full test reports confirming warp and weft tensile values following heat treatment.</w:t>
            </w:r>
          </w:p>
          <w:p w14:paraId="31961FB2" w14:textId="77777777" w:rsidR="008B0899" w:rsidRPr="0001244F" w:rsidRDefault="008B0899" w:rsidP="0001244F">
            <w:pPr>
              <w:cnfStyle w:val="000000100000" w:firstRow="0" w:lastRow="0" w:firstColumn="0" w:lastColumn="0" w:oddVBand="0" w:evenVBand="0" w:oddHBand="1" w:evenHBand="0" w:firstRowFirstColumn="0" w:firstRowLastColumn="0" w:lastRowFirstColumn="0" w:lastRowLastColumn="0"/>
            </w:pPr>
          </w:p>
          <w:p w14:paraId="1A2A8937" w14:textId="24D294BD" w:rsidR="0001244F" w:rsidRPr="0001244F" w:rsidRDefault="008B0899" w:rsidP="0001244F">
            <w:pPr>
              <w:cnfStyle w:val="000000100000" w:firstRow="0" w:lastRow="0" w:firstColumn="0" w:lastColumn="0" w:oddVBand="0" w:evenVBand="0" w:oddHBand="1" w:evenHBand="0" w:firstRowFirstColumn="0" w:firstRowLastColumn="0" w:lastRowFirstColumn="0" w:lastRowLastColumn="0"/>
              <w:rPr>
                <w:b/>
                <w:bCs/>
              </w:rPr>
            </w:pPr>
            <w:r w:rsidRPr="0001244F">
              <w:t>M</w:t>
            </w:r>
            <w:r>
              <w:t>inimum for compliance purpose</w:t>
            </w:r>
            <w:r w:rsidR="0001244F" w:rsidRPr="0001244F">
              <w:t xml:space="preserve"> requirements ≥ 1500N for Warp &amp; Weft direction +/- 5%</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CDEBB8D"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37CDEF62"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019254FF"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33CC416A" w14:textId="77777777" w:rsidR="0001244F" w:rsidRP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DF6603E"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sz w:val="28"/>
                <w:szCs w:val="28"/>
              </w:rPr>
              <w:t xml:space="preserve">                         Seams – Tensile Strength</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FD6F11B"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3EC76B1"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No</w:t>
            </w:r>
          </w:p>
        </w:tc>
      </w:tr>
      <w:tr w:rsidR="0001244F" w14:paraId="2D0FB5D4" w14:textId="77777777" w:rsidTr="008B08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65D3754E" w14:textId="77777777" w:rsidR="0001244F" w:rsidRPr="0001244F" w:rsidRDefault="0001244F" w:rsidP="0001244F">
            <w:r w:rsidRPr="0001244F">
              <w:t>9.01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742C2B9C"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All structural seams shall comply with EN 469:2020 and achieve a minimum tensile strength of ≥ 450 N after thermal exposure testing in accordance with EN ISO 6942 (10 kW/m²), with tensile performance verified by EN ISO 13935</w:t>
            </w:r>
            <w:r w:rsidRPr="0001244F">
              <w:noBreakHyphen/>
              <w:t xml:space="preserve">2. </w:t>
            </w:r>
          </w:p>
          <w:p w14:paraId="41CAABE3"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Seam assemblies must not exhibit thread breakage, seam slippage, or fabric tearing prior to meeting the minimum tensile force requirement. </w:t>
            </w:r>
          </w:p>
          <w:p w14:paraId="4AC929A8"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Certified laboratory test reports confirming compliance shall be submitted with the tender.</w:t>
            </w:r>
          </w:p>
          <w:p w14:paraId="0CC10000" w14:textId="23676ABE" w:rsidR="0001244F" w:rsidRPr="0001244F" w:rsidRDefault="008B0899" w:rsidP="0001244F">
            <w:pPr>
              <w:cnfStyle w:val="000000100000" w:firstRow="0" w:lastRow="0" w:firstColumn="0" w:lastColumn="0" w:oddVBand="0" w:evenVBand="0" w:oddHBand="1" w:evenHBand="0" w:firstRowFirstColumn="0" w:firstRowLastColumn="0" w:lastRowFirstColumn="0" w:lastRowLastColumn="0"/>
            </w:pPr>
            <w:r w:rsidRPr="0001244F">
              <w:t>M</w:t>
            </w:r>
            <w:r>
              <w:t>inimum for compliance purpose</w:t>
            </w:r>
            <w:r w:rsidR="0001244F" w:rsidRPr="0001244F">
              <w:t xml:space="preserve"> requirements ≥ 450N for Warp &amp; Weft direction +/-5%</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29C3CF"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5449C4CC"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0D17CDA7"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4EBF592F" w14:textId="77777777" w:rsidR="0001244F" w:rsidRP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DCD51BE"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sz w:val="28"/>
                <w:szCs w:val="28"/>
              </w:rPr>
              <w:t xml:space="preserve">                       Tear Strength Warp &amp; Weft</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8C5AE8D"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2C650D6"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No</w:t>
            </w:r>
          </w:p>
        </w:tc>
      </w:tr>
      <w:tr w:rsidR="0001244F" w14:paraId="4388E30F" w14:textId="77777777" w:rsidTr="008B08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65394414" w14:textId="77777777" w:rsidR="0001244F" w:rsidRPr="0001244F" w:rsidRDefault="0001244F" w:rsidP="0001244F">
            <w:r w:rsidRPr="0001244F">
              <w:t>10.01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7DC50C64" w14:textId="7255B77F"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outer shell fabric of the garment shall comply with the tear strength requirements of EN 469:2020.</w:t>
            </w:r>
          </w:p>
          <w:p w14:paraId="481E1866" w14:textId="6C2C1605"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 Tear strength shall be tested in accordance with EN ISO 13937-2 and must demonstrate robust resistance in both warp and weft directions. </w:t>
            </w:r>
          </w:p>
          <w:p w14:paraId="6119F15F" w14:textId="5D6D82BD"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Tenderer shall provide certified laboratory test reports confirming the tear strength values for both warp and weft after all required pre</w:t>
            </w:r>
            <w:r w:rsidRPr="0001244F">
              <w:noBreakHyphen/>
              <w:t xml:space="preserve">treatments, including heat exposure as outlined in EN 469:2020. </w:t>
            </w:r>
          </w:p>
          <w:p w14:paraId="2D01DF8D" w14:textId="4D3D7363"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Only garments meeting or exceeding the minimum tear performance levels specified in the standard will be accepted</w:t>
            </w:r>
          </w:p>
          <w:p w14:paraId="15E7D57C" w14:textId="1286ED72" w:rsidR="0001244F" w:rsidRPr="0001244F" w:rsidRDefault="008B0899" w:rsidP="0001244F">
            <w:pPr>
              <w:cnfStyle w:val="000000100000" w:firstRow="0" w:lastRow="0" w:firstColumn="0" w:lastColumn="0" w:oddVBand="0" w:evenVBand="0" w:oddHBand="1" w:evenHBand="0" w:firstRowFirstColumn="0" w:firstRowLastColumn="0" w:lastRowFirstColumn="0" w:lastRowLastColumn="0"/>
            </w:pPr>
            <w:r w:rsidRPr="0001244F">
              <w:t>M</w:t>
            </w:r>
            <w:r>
              <w:t>inimum for compliance purpose</w:t>
            </w:r>
            <w:r w:rsidR="0001244F" w:rsidRPr="0001244F">
              <w:t xml:space="preserve"> requirements ≥ 800N for Warp &amp; Weft direction +/5%</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9F5BCC7"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63580A1D"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74D0B56E"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757B9F32" w14:textId="77777777" w:rsidR="0001244F" w:rsidRP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2973ED2"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sz w:val="28"/>
                <w:szCs w:val="28"/>
              </w:rPr>
              <w:t xml:space="preserve">                          Anti-Static Properties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F51C94B"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FA41545"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No</w:t>
            </w:r>
          </w:p>
        </w:tc>
      </w:tr>
      <w:tr w:rsidR="0001244F" w14:paraId="2CE67D83" w14:textId="77777777" w:rsidTr="00813B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05CD341A" w14:textId="77777777" w:rsidR="0001244F" w:rsidRPr="0001244F" w:rsidRDefault="0001244F" w:rsidP="0001244F">
            <w:r w:rsidRPr="0001244F">
              <w:t>11.01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6E67A24F" w14:textId="77777777" w:rsidR="00813BB0" w:rsidRDefault="00813BB0" w:rsidP="0001244F">
            <w:pPr>
              <w:cnfStyle w:val="000000100000" w:firstRow="0" w:lastRow="0" w:firstColumn="0" w:lastColumn="0" w:oddVBand="0" w:evenVBand="0" w:oddHBand="1" w:evenHBand="0" w:firstRowFirstColumn="0" w:firstRowLastColumn="0" w:lastRowFirstColumn="0" w:lastRowLastColumn="0"/>
            </w:pPr>
          </w:p>
          <w:p w14:paraId="7A1128AA" w14:textId="44D304B0" w:rsidR="0001244F" w:rsidRPr="00813BB0"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t>Permanent antistatic properties of the suit are mandatory.</w:t>
            </w:r>
          </w:p>
          <w:p w14:paraId="7F51F8BE"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 All materials and components used in the garment shall comply with EN 1149</w:t>
            </w:r>
            <w:r w:rsidRPr="0001244F">
              <w:noBreakHyphen/>
              <w:t xml:space="preserve">5, ensuring continuous, durable electrostatic dissipation throughout the full operational lifespan of the PPE. </w:t>
            </w:r>
          </w:p>
          <w:p w14:paraId="06C07BF3"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7469CC55" w14:textId="18CAB0C1" w:rsidR="0001244F" w:rsidRPr="00813BB0" w:rsidRDefault="0001244F" w:rsidP="0001244F">
            <w:pPr>
              <w:cnfStyle w:val="000000100000" w:firstRow="0" w:lastRow="0" w:firstColumn="0" w:lastColumn="0" w:oddVBand="0" w:evenVBand="0" w:oddHBand="1" w:evenHBand="0" w:firstRowFirstColumn="0" w:firstRowLastColumn="0" w:lastRowFirstColumn="0" w:lastRowLastColumn="0"/>
            </w:pPr>
            <w:r w:rsidRPr="0001244F">
              <w:t>Antistatic performance shall not diminish with wear, washing, heat exposure, or environmental conditions, and the Tenderer shall provide certified EN 1149</w:t>
            </w:r>
            <w:r w:rsidRPr="0001244F">
              <w:noBreakHyphen/>
              <w:t>5 test reports confirming compliance.</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9D0D20A"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7B169887"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3DE59875"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2169D7D8" w14:textId="77777777" w:rsidR="0001244F" w:rsidRPr="0001244F" w:rsidRDefault="0001244F" w:rsidP="0001244F"/>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48A375B"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t xml:space="preserve">                                  </w:t>
            </w:r>
            <w:r w:rsidRPr="0001244F">
              <w:rPr>
                <w:sz w:val="28"/>
                <w:szCs w:val="28"/>
              </w:rPr>
              <w:t>Water Repellence</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57A9F9B"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C49FFC1"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No</w:t>
            </w:r>
          </w:p>
        </w:tc>
      </w:tr>
      <w:tr w:rsidR="0001244F" w14:paraId="2D9A4D9F" w14:textId="77777777" w:rsidTr="00813B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2C169865" w14:textId="77777777" w:rsidR="0001244F" w:rsidRPr="0001244F" w:rsidRDefault="0001244F" w:rsidP="0001244F">
            <w:r w:rsidRPr="0001244F">
              <w:t>12.01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46D8B025" w14:textId="77777777" w:rsidR="00813BB0" w:rsidRDefault="00813BB0" w:rsidP="0001244F">
            <w:pPr>
              <w:cnfStyle w:val="000000100000" w:firstRow="0" w:lastRow="0" w:firstColumn="0" w:lastColumn="0" w:oddVBand="0" w:evenVBand="0" w:oddHBand="1" w:evenHBand="0" w:firstRowFirstColumn="0" w:firstRowLastColumn="0" w:lastRowFirstColumn="0" w:lastRowLastColumn="0"/>
            </w:pPr>
          </w:p>
          <w:p w14:paraId="5BFADA1F" w14:textId="26B9F42A"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outer shell fabric of the garment shall be treated with a durable water</w:t>
            </w:r>
            <w:r w:rsidRPr="0001244F">
              <w:noBreakHyphen/>
              <w:t xml:space="preserve">repellent finish, or an equivalent technology, to ensure surface water repellence. </w:t>
            </w:r>
          </w:p>
          <w:p w14:paraId="1B5516CD" w14:textId="7B021E84"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The fabric shall achieve a PASS result in accordance with EN 24920 (Textiles – Determination of Resistance to Surface Wetting – Spray Test). </w:t>
            </w:r>
          </w:p>
          <w:p w14:paraId="179128EA"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Evidence of compliance shall be provided in the form of certified laboratory test reports demonstrating that the outer shell meets or exceeds the required water repellence rating.</w:t>
            </w:r>
          </w:p>
          <w:p w14:paraId="5A0B01EE" w14:textId="1B59AD8F" w:rsidR="00813BB0" w:rsidRPr="00813BB0" w:rsidRDefault="00813BB0" w:rsidP="0001244F">
            <w:pPr>
              <w:cnfStyle w:val="000000100000" w:firstRow="0" w:lastRow="0" w:firstColumn="0" w:lastColumn="0" w:oddVBand="0" w:evenVBand="0" w:oddHBand="1" w:evenHBand="0" w:firstRowFirstColumn="0" w:firstRowLastColumn="0" w:lastRowFirstColumn="0" w:lastRowLastColumn="0"/>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355ED6F"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4282C3B2"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4BEDD944"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shd w:val="clear" w:color="auto" w:fill="95B3D7" w:themeFill="accent1" w:themeFillTint="99"/>
          </w:tcPr>
          <w:p w14:paraId="13A08AF5" w14:textId="77777777" w:rsidR="0001244F" w:rsidRPr="0001244F" w:rsidRDefault="0001244F" w:rsidP="0001244F"/>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0FF8357"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t xml:space="preserve">                                    </w:t>
            </w:r>
            <w:r w:rsidRPr="0001244F">
              <w:rPr>
                <w:sz w:val="28"/>
                <w:szCs w:val="28"/>
              </w:rPr>
              <w:t>Heat Resistance</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55E6C22"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26731CB"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No</w:t>
            </w:r>
          </w:p>
        </w:tc>
      </w:tr>
      <w:tr w:rsidR="0001244F" w14:paraId="439537E2" w14:textId="77777777" w:rsidTr="00813B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7EB4D919" w14:textId="77777777" w:rsidR="0001244F" w:rsidRPr="0001244F" w:rsidRDefault="0001244F" w:rsidP="0001244F">
            <w:r w:rsidRPr="0001244F">
              <w:t>13.01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63A40753" w14:textId="77777777" w:rsidR="00813BB0" w:rsidRDefault="00813BB0" w:rsidP="0001244F">
            <w:pPr>
              <w:cnfStyle w:val="000000100000" w:firstRow="0" w:lastRow="0" w:firstColumn="0" w:lastColumn="0" w:oddVBand="0" w:evenVBand="0" w:oddHBand="1" w:evenHBand="0" w:firstRowFirstColumn="0" w:firstRowLastColumn="0" w:lastRowFirstColumn="0" w:lastRowLastColumn="0"/>
            </w:pPr>
          </w:p>
          <w:p w14:paraId="4C8D831C" w14:textId="36DB5D92"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All materials used in the construction of the garment—including the outer shell, moisture barrier, thermal liner, reinforcements, reflective trims, sewing threads, and hardware—shall comply with ISO 17493, demonstrating heat resistance at 180°C for 5 minutes without ignition, melting, dripping, or dimensional change exceeding the limits defined in EN 469:2020. </w:t>
            </w:r>
          </w:p>
          <w:p w14:paraId="0627ED9B" w14:textId="77777777" w:rsidR="00813BB0" w:rsidRPr="0001244F" w:rsidRDefault="00813BB0" w:rsidP="0001244F">
            <w:pPr>
              <w:cnfStyle w:val="000000100000" w:firstRow="0" w:lastRow="0" w:firstColumn="0" w:lastColumn="0" w:oddVBand="0" w:evenVBand="0" w:oddHBand="1" w:evenHBand="0" w:firstRowFirstColumn="0" w:firstRowLastColumn="0" w:lastRowFirstColumn="0" w:lastRowLastColumn="0"/>
            </w:pPr>
          </w:p>
          <w:p w14:paraId="55E65027"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t>Certified ISO 17493 test reports confirming full compliance shall be provided as part of the tender submission.</w:t>
            </w:r>
          </w:p>
          <w:p w14:paraId="49E7DB1D" w14:textId="2DD8CAA7" w:rsidR="00813BB0" w:rsidRPr="00813BB0" w:rsidRDefault="00813BB0" w:rsidP="0001244F">
            <w:pPr>
              <w:cnfStyle w:val="000000100000" w:firstRow="0" w:lastRow="0" w:firstColumn="0" w:lastColumn="0" w:oddVBand="0" w:evenVBand="0" w:oddHBand="1" w:evenHBand="0" w:firstRowFirstColumn="0" w:firstRowLastColumn="0" w:lastRowFirstColumn="0" w:lastRowLastColumn="0"/>
              <w:rPr>
                <w:b/>
                <w:bCs/>
              </w:rPr>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ECDD2C2"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191B338C"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35B26071"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4E8DB184" w14:textId="77777777" w:rsidR="0001244F" w:rsidRP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CDFFBAE"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sz w:val="28"/>
                <w:szCs w:val="28"/>
              </w:rPr>
              <w:t xml:space="preserve">                           Garment Visibility</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7C71D2D"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CB70E75"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No</w:t>
            </w:r>
          </w:p>
        </w:tc>
      </w:tr>
      <w:tr w:rsidR="0001244F" w14:paraId="3118F4D8" w14:textId="77777777" w:rsidTr="00813B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172AA2E6" w14:textId="77777777" w:rsidR="0001244F" w:rsidRPr="0001244F" w:rsidRDefault="0001244F" w:rsidP="0001244F">
            <w:r w:rsidRPr="0001244F">
              <w:t>14.01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59B80ED8"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051E64A4"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tunic shall be fitted with retroreflective taping compliant with EN 469:2020.</w:t>
            </w:r>
          </w:p>
          <w:p w14:paraId="7A0797D4"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10589F52"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taping shall be a minimum width of 50 mm and constructed in triple</w:t>
            </w:r>
            <w:r w:rsidRPr="0001244F">
              <w:noBreakHyphen/>
              <w:t>trim format, using yellow/silver/yellow material to ensure high visibility in operational and low</w:t>
            </w:r>
            <w:r w:rsidRPr="0001244F">
              <w:noBreakHyphen/>
              <w:t xml:space="preserve">light environments. </w:t>
            </w:r>
          </w:p>
          <w:p w14:paraId="32E4D7A5"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10319A07"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rPr>
                <w:b/>
                <w:bCs/>
              </w:rPr>
              <w:t>All retroreflective elements shall ideally be segmented,</w:t>
            </w:r>
            <w:r w:rsidRPr="0001244F">
              <w:t xml:space="preserve"> ensuring they remain breathable, lightweight, flexible, and easily repairable if damaged, while still achieving the minimum surface </w:t>
            </w:r>
            <w:r w:rsidRPr="0001244F">
              <w:lastRenderedPageBreak/>
              <w:t>area and visibility performance required under the current EN 469:2020 standard.</w:t>
            </w:r>
          </w:p>
          <w:p w14:paraId="59EEC426"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37E7DC31"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Where a Tenderer does not offer a segmented tape, the Tenderer must demonstrate that the tape offered achieves equivalent levels of breathability, comfort and flexibility, without any performance loss in terms of visibility or durability.</w:t>
            </w:r>
          </w:p>
          <w:p w14:paraId="54F71D57"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p w14:paraId="272D6EC5"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Retroreflective taping should ideally be applied through heat sealing or similar rather than stitching.</w:t>
            </w:r>
          </w:p>
          <w:p w14:paraId="14FF3F14"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1F23AEFF"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Retroreflective tape application, to reduce the potential for contamination from the products of combustion, should be designed and applied such that it does not permit the accumulation of contaminants between the garment and the retroreflective tape.</w:t>
            </w:r>
          </w:p>
          <w:p w14:paraId="36FD201D"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p w14:paraId="27C5CA35"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retroreflective tape must be capable of wash temperatures of at least 60°C and ideally should retain both its day and night visibility with the minimum possible fade.</w:t>
            </w:r>
          </w:p>
          <w:p w14:paraId="69EB2CA4"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7E1C842A"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The Tunic shall be fitted with a heat pressed panel (or individual lettering to the panel size) between the shoulder blades measuring at least 210mm x 90mm. </w:t>
            </w:r>
          </w:p>
          <w:p w14:paraId="27073160"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59FDFBED" w14:textId="06123A2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The panel shall be either of silver retroreflective or yellow high visibility material and consist of one single block or individual letters – </w:t>
            </w:r>
            <w:r w:rsidRPr="0001244F">
              <w:rPr>
                <w:b/>
                <w:bCs/>
              </w:rPr>
              <w:t>FIRE,</w:t>
            </w:r>
            <w:r w:rsidRPr="0001244F">
              <w:t xml:space="preserve"> </w:t>
            </w:r>
            <w:r w:rsidRPr="0001244F">
              <w:rPr>
                <w:b/>
                <w:bCs/>
              </w:rPr>
              <w:t xml:space="preserve">Fire </w:t>
            </w:r>
            <w:r w:rsidR="00813BB0">
              <w:rPr>
                <w:b/>
                <w:bCs/>
              </w:rPr>
              <w:t xml:space="preserve">&amp; </w:t>
            </w:r>
            <w:r w:rsidRPr="0001244F">
              <w:rPr>
                <w:b/>
                <w:bCs/>
              </w:rPr>
              <w:t xml:space="preserve">Rescue </w:t>
            </w:r>
            <w:r w:rsidRPr="0001244F">
              <w:t>or similar.</w:t>
            </w:r>
          </w:p>
          <w:p w14:paraId="7FB69AF2"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1B632CAE"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rPr>
                <w:b/>
                <w:bCs/>
              </w:rPr>
              <w:t>Final agreed wording, style and font shall be agreed at contract stage.</w:t>
            </w:r>
          </w:p>
          <w:p w14:paraId="46B5BEF1"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p w14:paraId="456AF213"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32D5AA88"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49FBDEE6"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5EA2FFEF"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2E41609F"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1D2483B6"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CDDAFB1"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7FA9D337"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6A2544F6"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2575D2B8" w14:textId="77777777" w:rsidR="0001244F" w:rsidRP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421A4ED"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sz w:val="28"/>
                <w:szCs w:val="28"/>
              </w:rPr>
              <w:t xml:space="preserve">                      Garment Sizing    </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9C0E7E6"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88D2730"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No</w:t>
            </w:r>
          </w:p>
        </w:tc>
      </w:tr>
      <w:tr w:rsidR="0001244F" w14:paraId="68C92E46" w14:textId="77777777" w:rsidTr="00813B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32D37A1E" w14:textId="77777777" w:rsidR="0001244F" w:rsidRPr="0001244F" w:rsidRDefault="0001244F" w:rsidP="0001244F">
            <w:r w:rsidRPr="0001244F">
              <w:t>15.01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087B7277" w14:textId="77777777" w:rsidR="00AA3644" w:rsidRDefault="00AA3644" w:rsidP="0001244F">
            <w:pPr>
              <w:cnfStyle w:val="000000100000" w:firstRow="0" w:lastRow="0" w:firstColumn="0" w:lastColumn="0" w:oddVBand="0" w:evenVBand="0" w:oddHBand="1" w:evenHBand="0" w:firstRowFirstColumn="0" w:firstRowLastColumn="0" w:lastRowFirstColumn="0" w:lastRowLastColumn="0"/>
            </w:pPr>
          </w:p>
          <w:p w14:paraId="12412ABB" w14:textId="4E78B9C4"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t xml:space="preserve">The suit must be available in a comprehensive range of sizes accommodating the following body approximate measurements: </w:t>
            </w:r>
          </w:p>
          <w:p w14:paraId="691113FC" w14:textId="77777777" w:rsidR="0001244F" w:rsidRPr="0001244F" w:rsidRDefault="0001244F" w:rsidP="00297CDB">
            <w:pPr>
              <w:pStyle w:val="ListParagraph"/>
              <w:numPr>
                <w:ilvl w:val="0"/>
                <w:numId w:val="33"/>
              </w:numPr>
              <w:spacing w:after="0" w:line="240" w:lineRule="auto"/>
              <w:jc w:val="left"/>
              <w:cnfStyle w:val="000000100000" w:firstRow="0" w:lastRow="0" w:firstColumn="0" w:lastColumn="0" w:oddVBand="0" w:evenVBand="0" w:oddHBand="1" w:evenHBand="0" w:firstRowFirstColumn="0" w:firstRowLastColumn="0" w:lastRowFirstColumn="0" w:lastRowLastColumn="0"/>
              <w:rPr>
                <w:b/>
                <w:bCs/>
              </w:rPr>
            </w:pPr>
            <w:r w:rsidRPr="0001244F">
              <w:t xml:space="preserve">Height 158–194 cm, </w:t>
            </w:r>
          </w:p>
          <w:p w14:paraId="4F389266" w14:textId="77777777" w:rsidR="0001244F" w:rsidRPr="0001244F" w:rsidRDefault="0001244F" w:rsidP="00297CDB">
            <w:pPr>
              <w:pStyle w:val="ListParagraph"/>
              <w:numPr>
                <w:ilvl w:val="0"/>
                <w:numId w:val="33"/>
              </w:numPr>
              <w:spacing w:after="0" w:line="240" w:lineRule="auto"/>
              <w:jc w:val="left"/>
              <w:cnfStyle w:val="000000100000" w:firstRow="0" w:lastRow="0" w:firstColumn="0" w:lastColumn="0" w:oddVBand="0" w:evenVBand="0" w:oddHBand="1" w:evenHBand="0" w:firstRowFirstColumn="0" w:firstRowLastColumn="0" w:lastRowFirstColumn="0" w:lastRowLastColumn="0"/>
              <w:rPr>
                <w:b/>
                <w:bCs/>
              </w:rPr>
            </w:pPr>
            <w:r w:rsidRPr="0001244F">
              <w:t xml:space="preserve">Chest 80–150 cm, and </w:t>
            </w:r>
          </w:p>
          <w:p w14:paraId="48552374" w14:textId="77777777" w:rsidR="0001244F" w:rsidRPr="0001244F" w:rsidRDefault="0001244F" w:rsidP="00297CDB">
            <w:pPr>
              <w:pStyle w:val="ListParagraph"/>
              <w:numPr>
                <w:ilvl w:val="0"/>
                <w:numId w:val="33"/>
              </w:numPr>
              <w:spacing w:after="0" w:line="240" w:lineRule="auto"/>
              <w:jc w:val="left"/>
              <w:cnfStyle w:val="000000100000" w:firstRow="0" w:lastRow="0" w:firstColumn="0" w:lastColumn="0" w:oddVBand="0" w:evenVBand="0" w:oddHBand="1" w:evenHBand="0" w:firstRowFirstColumn="0" w:firstRowLastColumn="0" w:lastRowFirstColumn="0" w:lastRowLastColumn="0"/>
              <w:rPr>
                <w:b/>
                <w:bCs/>
              </w:rPr>
            </w:pPr>
            <w:r w:rsidRPr="0001244F">
              <w:t xml:space="preserve">Waist 68–140 cm. </w:t>
            </w:r>
          </w:p>
          <w:p w14:paraId="053DEF2A" w14:textId="77777777" w:rsidR="0001244F" w:rsidRPr="0001244F" w:rsidRDefault="0001244F" w:rsidP="00297CDB">
            <w:pPr>
              <w:pStyle w:val="ListParagraph"/>
              <w:numPr>
                <w:ilvl w:val="0"/>
                <w:numId w:val="33"/>
              </w:numPr>
              <w:spacing w:after="0" w:line="240" w:lineRule="auto"/>
              <w:jc w:val="left"/>
              <w:cnfStyle w:val="000000100000" w:firstRow="0" w:lastRow="0" w:firstColumn="0" w:lastColumn="0" w:oddVBand="0" w:evenVBand="0" w:oddHBand="1" w:evenHBand="0" w:firstRowFirstColumn="0" w:firstRowLastColumn="0" w:lastRowFirstColumn="0" w:lastRowLastColumn="0"/>
              <w:rPr>
                <w:b/>
                <w:bCs/>
              </w:rPr>
            </w:pPr>
          </w:p>
          <w:p w14:paraId="340CBF74"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rPr>
                <w:b/>
                <w:bCs/>
              </w:rPr>
              <w:t xml:space="preserve">In general, the supplier should be able to supply sizes, commonly known </w:t>
            </w:r>
            <w:proofErr w:type="gramStart"/>
            <w:r w:rsidRPr="0001244F">
              <w:rPr>
                <w:b/>
                <w:bCs/>
              </w:rPr>
              <w:t>as :</w:t>
            </w:r>
            <w:proofErr w:type="gramEnd"/>
          </w:p>
          <w:p w14:paraId="68198A86"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rPr>
                <w:b/>
                <w:bCs/>
              </w:rPr>
              <w:t xml:space="preserve">XS (Extra Small) to 4XL (Four x Extra Large) </w:t>
            </w:r>
          </w:p>
          <w:p w14:paraId="677FC2CC" w14:textId="5BC553F6"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rPr>
                <w:b/>
                <w:bCs/>
              </w:rPr>
              <w:t xml:space="preserve">and supply each in lengths corresponding to what is generally called X- Short (Extra Short) XX-Tall (Extra </w:t>
            </w:r>
            <w:proofErr w:type="spellStart"/>
            <w:r w:rsidRPr="0001244F">
              <w:rPr>
                <w:b/>
                <w:bCs/>
              </w:rPr>
              <w:t>Extra</w:t>
            </w:r>
            <w:proofErr w:type="spellEnd"/>
            <w:r w:rsidRPr="0001244F">
              <w:rPr>
                <w:b/>
                <w:bCs/>
              </w:rPr>
              <w:t xml:space="preserve"> Tall).</w:t>
            </w:r>
          </w:p>
          <w:p w14:paraId="3F906AE1" w14:textId="0CB6CC39"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Supplier shall provide full details of all available size ranges and confirm that appropriate sizing options for female firefighters are included, ensuring correct anatomical fit and protection.</w:t>
            </w:r>
          </w:p>
          <w:p w14:paraId="0C514C75" w14:textId="77777777" w:rsidR="00AA3644"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 The Supplier shall also make provision for the manufacture of special or bespoke sizes as required during the contract period, and where there are any extra costs for outsize or bespoke sizes, then the Tenderer must clearly state this in their Tender proposal.</w:t>
            </w:r>
          </w:p>
          <w:p w14:paraId="70E244FC" w14:textId="5A6B7A0F" w:rsidR="00AA3644" w:rsidRPr="0001244F" w:rsidRDefault="00AA3644" w:rsidP="0001244F">
            <w:pPr>
              <w:cnfStyle w:val="000000100000" w:firstRow="0" w:lastRow="0" w:firstColumn="0" w:lastColumn="0" w:oddVBand="0" w:evenVBand="0" w:oddHBand="1" w:evenHBand="0" w:firstRowFirstColumn="0" w:firstRowLastColumn="0" w:lastRowFirstColumn="0" w:lastRowLastColumn="0"/>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37D797A"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6FAA0686"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3E8EF8F6"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09012D57" w14:textId="77777777" w:rsidR="0001244F" w:rsidRP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D352A64"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sz w:val="28"/>
                <w:szCs w:val="28"/>
              </w:rPr>
              <w:t xml:space="preserve">                         Garment Care &amp; Finish</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BA7F241"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5057CBC"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No</w:t>
            </w:r>
          </w:p>
        </w:tc>
      </w:tr>
      <w:tr w:rsidR="0001244F" w14:paraId="67340DA7" w14:textId="77777777" w:rsidTr="00813B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0DF1C5D8" w14:textId="77777777" w:rsidR="0001244F" w:rsidRPr="0001244F" w:rsidRDefault="0001244F" w:rsidP="0001244F">
            <w:r w:rsidRPr="0001244F">
              <w:t>16.01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5539FCDE" w14:textId="77777777" w:rsidR="00AA3644" w:rsidRDefault="00AA3644" w:rsidP="0001244F">
            <w:pPr>
              <w:cnfStyle w:val="000000100000" w:firstRow="0" w:lastRow="0" w:firstColumn="0" w:lastColumn="0" w:oddVBand="0" w:evenVBand="0" w:oddHBand="1" w:evenHBand="0" w:firstRowFirstColumn="0" w:firstRowLastColumn="0" w:lastRowFirstColumn="0" w:lastRowLastColumn="0"/>
            </w:pPr>
          </w:p>
          <w:p w14:paraId="467BB5B0" w14:textId="2CA6A206" w:rsidR="00AA3644"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suit shall be finished and constructed such that it withstands a minimum of 30 industrial wash cycles without requiring re</w:t>
            </w:r>
            <w:r w:rsidRPr="0001244F">
              <w:noBreakHyphen/>
              <w:t xml:space="preserve">proofing, additional waterproofing treatments, or any intermediate restoration processes. </w:t>
            </w:r>
          </w:p>
          <w:p w14:paraId="4B7B09C4" w14:textId="02E3060B" w:rsidR="0001244F" w:rsidRPr="00AA3644" w:rsidRDefault="0001244F" w:rsidP="0001244F">
            <w:pPr>
              <w:cnfStyle w:val="000000100000" w:firstRow="0" w:lastRow="0" w:firstColumn="0" w:lastColumn="0" w:oddVBand="0" w:evenVBand="0" w:oddHBand="1" w:evenHBand="0" w:firstRowFirstColumn="0" w:firstRowLastColumn="0" w:lastRowFirstColumn="0" w:lastRowLastColumn="0"/>
            </w:pPr>
            <w:r w:rsidRPr="0001244F">
              <w:t>All materials, membranes, finishes, and seam constructions must retain full EN 469:2020 performance levels throughout this minimum wash life.</w:t>
            </w:r>
          </w:p>
          <w:p w14:paraId="0E90185E" w14:textId="03154549"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t>The Garment should be constructed of materials that can sustain normal operational exposure to heat, smoke, sunlight, washing and expected operational activities without degrading either performance or appearance.</w:t>
            </w:r>
          </w:p>
          <w:p w14:paraId="29EC2221" w14:textId="12F60472" w:rsidR="0001244F" w:rsidRPr="00AA3644"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The garments must not shrink during their operational life to the extent that fit or comfort is constrained or </w:t>
            </w:r>
            <w:proofErr w:type="gramStart"/>
            <w:r w:rsidRPr="0001244F">
              <w:t>impacted</w:t>
            </w:r>
            <w:proofErr w:type="gramEnd"/>
            <w:r w:rsidRPr="0001244F">
              <w:t xml:space="preserve"> and tenderers must provide evidence of fabric construction with shrink rates.</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2E620CE"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3185705A"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356371F3" w14:textId="77777777" w:rsidTr="00813BB0">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52FC9B28" w14:textId="77777777" w:rsidR="0001244F" w:rsidRP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3FD91F0E"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sz w:val="28"/>
                <w:szCs w:val="28"/>
              </w:rPr>
              <w:t xml:space="preserve">                           Garment Identification</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789278B"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3BEAF9A"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No</w:t>
            </w:r>
          </w:p>
        </w:tc>
      </w:tr>
      <w:tr w:rsidR="0001244F" w14:paraId="3EE7FE25" w14:textId="77777777" w:rsidTr="00820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43174A4C" w14:textId="77777777" w:rsidR="0001244F" w:rsidRPr="0001244F" w:rsidRDefault="0001244F" w:rsidP="0001244F">
            <w:r w:rsidRPr="0001244F">
              <w:t>17.01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6F8A2956"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749ABEE2" w14:textId="36FC1C0E"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Each structural firefighting tunic and trousers shall be uniquely identifiable and must include a permanent, durable scannable identifier—such as a QR code, serialised code, or equivalent—to enable assignment to individual firefighters for care and maintenance.</w:t>
            </w:r>
          </w:p>
          <w:p w14:paraId="7DD66657" w14:textId="00CD19E9"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In addition, every garment shall be fitted with an integrated RFID tag capable of being scanned through sealed bags to minimise exposure to contaminants, and suitable for recording and tracking the full-service history of the item, including cleaning, repairs, inspections, and all lifecycle events.</w:t>
            </w:r>
          </w:p>
          <w:p w14:paraId="7E3CD8BE" w14:textId="145C60D9"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All garments shall include a durable, permanently secured label providing complete Care, Washing and Maintenance instructions. The suit shall be fully machine</w:t>
            </w:r>
            <w:r w:rsidRPr="0001244F">
              <w:noBreakHyphen/>
              <w:t>washable at 60°C using conventional household detergents, with no requirement for specialist cleaning or brightening agents.</w:t>
            </w:r>
          </w:p>
          <w:p w14:paraId="4EE1D7DA" w14:textId="79718DDD"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 All permanent labels must be printed using indissoluble, non</w:t>
            </w:r>
            <w:r w:rsidRPr="0001244F">
              <w:noBreakHyphen/>
              <w:t>fading ink to ensure that all care information remains fully legible for the entire operational lifetime of the garment.</w:t>
            </w:r>
          </w:p>
          <w:p w14:paraId="02E5AA54" w14:textId="09D2DCE9" w:rsidR="0001244F" w:rsidRPr="00820024"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t>Labels must be heat pressed and applied to both garments to ensure permanent identification throughout the lifespan of the garment.</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FC41C8D"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6188245D"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60E30F99"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650D9CAB" w14:textId="77777777" w:rsidR="0001244F" w:rsidRP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640340C"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sz w:val="28"/>
                <w:szCs w:val="28"/>
              </w:rPr>
              <w:t xml:space="preserve">                Garment Design - Aesthetics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81987B9"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678BC79"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b/>
                <w:bCs/>
              </w:rPr>
              <w:t>Complies: No</w:t>
            </w:r>
          </w:p>
        </w:tc>
      </w:tr>
      <w:tr w:rsidR="0001244F" w14:paraId="0105620E" w14:textId="77777777" w:rsidTr="00820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01DA4FC8" w14:textId="77777777" w:rsidR="0001244F" w:rsidRPr="0001244F" w:rsidRDefault="0001244F" w:rsidP="0001244F">
            <w:r w:rsidRPr="0001244F">
              <w:t>18.01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2F334E0D"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p w14:paraId="5E460A83" w14:textId="20FB57AE"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overall design of the garment should be such that it provides both practical and aesthetic features.</w:t>
            </w:r>
          </w:p>
          <w:p w14:paraId="400E2080"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7901B154"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Design features such as coloured inserts, reflective trim, logos, stitching etc should reflect the purpose, function and features of the garment.</w:t>
            </w:r>
          </w:p>
          <w:p w14:paraId="50FCD3C2"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5E39D55F" w14:textId="3E1C1748"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design should be such that firefighters are both comfortable and protected, even when worn for extended periods of time, and the shape, cut and features should provide both practical and visual appeal.</w:t>
            </w:r>
          </w:p>
          <w:p w14:paraId="5DF1EA03" w14:textId="56B60C1B"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Tenderer should detail any features in this regard.</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4AB6A21"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5F134330"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25A8954A"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468F6FDA" w14:textId="77777777" w:rsidR="0001244F" w:rsidRP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7C2E3F4"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sz w:val="28"/>
                <w:szCs w:val="28"/>
              </w:rPr>
              <w:t xml:space="preserve">             Garment Design Features - </w:t>
            </w:r>
            <w:r w:rsidRPr="0001244F">
              <w:rPr>
                <w:i/>
                <w:iCs/>
                <w:sz w:val="28"/>
                <w:szCs w:val="28"/>
                <w:u w:val="single"/>
              </w:rPr>
              <w:t>TUNIC</w:t>
            </w:r>
            <w:r w:rsidRPr="0001244F">
              <w:rPr>
                <w:sz w:val="28"/>
                <w:szCs w:val="28"/>
              </w:rPr>
              <w:t xml:space="preserve">                                 </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AAFB9D7"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27961C5"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b/>
                <w:bCs/>
              </w:rPr>
              <w:t>Complies: No</w:t>
            </w:r>
          </w:p>
        </w:tc>
      </w:tr>
      <w:tr w:rsidR="0001244F" w14:paraId="04DE652C" w14:textId="77777777" w:rsidTr="00820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4F73FFBD" w14:textId="77777777" w:rsidR="0001244F" w:rsidRPr="0001244F" w:rsidRDefault="0001244F" w:rsidP="0001244F">
            <w:pPr>
              <w:rPr>
                <w:bCs w:val="0"/>
              </w:rPr>
            </w:pPr>
            <w:r w:rsidRPr="0001244F">
              <w:rPr>
                <w:bCs w:val="0"/>
              </w:rPr>
              <w:t>19.01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5D0FC65E"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4139EB8D"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style of the structural fire kit should be intermediate or mid length style. This style should site below the hip but not reach mid-thigh and should be designed to maximise wearer comfort through ergonomic design.</w:t>
            </w:r>
          </w:p>
          <w:p w14:paraId="660E4D2C"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design should be cut slightly longer on the back to allow for the natural rise of the tunic when bending over and to ensure protective overlap with the trousers is maintained.</w:t>
            </w:r>
          </w:p>
          <w:p w14:paraId="4DB37FBA"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7A37EE3D"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t>Traditional bunker style and short waistcoat style tunics with associated trousers will not be considered.</w:t>
            </w:r>
          </w:p>
          <w:p w14:paraId="4EBB9B09"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0E37924C"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PPE ensemble must be engineered so that the tunic and trousers maintain continuous overlap under all expected movements, and shall not shift, ride up, or separate in a manner that could result in exposed skin. The protection and safety of the firefighter is paramount; therefore, the garment must retain its protective coverage throughout the full range of operational activities.</w:t>
            </w:r>
          </w:p>
          <w:p w14:paraId="04F421EA"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p w14:paraId="24C5B93E"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t>The Tenderer should specify the style of garment.</w:t>
            </w:r>
          </w:p>
          <w:p w14:paraId="1A348343"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B9C6CB7"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6B039E57"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24FF364C"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62DBFC4F" w14:textId="77777777" w:rsidR="0001244F" w:rsidRP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C6B4CCD"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sz w:val="28"/>
                <w:szCs w:val="28"/>
              </w:rPr>
              <w:t xml:space="preserve">                             Moisture Barrier   </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B6E0FBE"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85EB980"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No</w:t>
            </w:r>
          </w:p>
        </w:tc>
      </w:tr>
      <w:tr w:rsidR="0001244F" w14:paraId="101E3ED0" w14:textId="77777777" w:rsidTr="00820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6DD2D06E" w14:textId="77777777" w:rsidR="0001244F" w:rsidRPr="0001244F" w:rsidRDefault="0001244F" w:rsidP="0001244F">
            <w:pPr>
              <w:rPr>
                <w:rFonts w:eastAsia="Aptos"/>
              </w:rPr>
            </w:pPr>
            <w:r w:rsidRPr="0001244F">
              <w:rPr>
                <w:rFonts w:eastAsia="Aptos"/>
              </w:rPr>
              <w:t>20.01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4B930F76"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rFonts w:eastAsia="Aptos"/>
                <w:b/>
                <w:bCs/>
              </w:rPr>
            </w:pPr>
          </w:p>
          <w:p w14:paraId="63C4F350"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t xml:space="preserve">The garment shall incorporate a moisture barrier constructed from a microporous PTFE membrane or similar material combined with a suitable thermal insulation layer positioned on the inner side so that the barrier and insulation are fully sandwiched within the garment composite. </w:t>
            </w:r>
          </w:p>
          <w:p w14:paraId="15B72EEA"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p w14:paraId="2F8F7B3C"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rFonts w:eastAsia="Aptos"/>
              </w:rPr>
            </w:pPr>
            <w:r w:rsidRPr="0001244F">
              <w:t>The membrane shall be highly breathable, highly heat</w:t>
            </w:r>
            <w:r w:rsidRPr="0001244F">
              <w:noBreakHyphen/>
              <w:t>resistant, and capable of maintaining its protective performance after repeated laundering; specifically, it must successfully pass the ASTM F1671 viral penetration resistance test after 25 wash cycles at 60 °C.</w:t>
            </w:r>
          </w:p>
          <w:p w14:paraId="40DAA20D"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1E879BA0"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36A06DD"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25963FE7"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08F8F6A8"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735C6662" w14:textId="77777777" w:rsidR="0001244F" w:rsidRP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AD0BFFA"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rPr>
                <w:sz w:val="28"/>
                <w:szCs w:val="28"/>
              </w:rPr>
              <w:t xml:space="preserve">                             Tunic Zip</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561B5C1"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086A872"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No</w:t>
            </w:r>
          </w:p>
        </w:tc>
      </w:tr>
      <w:tr w:rsidR="0001244F" w14:paraId="722E7E2A" w14:textId="77777777" w:rsidTr="00820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521B4B52" w14:textId="77777777" w:rsidR="0001244F" w:rsidRPr="0001244F" w:rsidRDefault="0001244F" w:rsidP="0001244F">
            <w:r w:rsidRPr="0001244F">
              <w:t>21.01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0AAA96D1" w14:textId="49B6362F"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tunic shall be fitted with an emergency or panic front zip, designed to allow rapid opening when required.</w:t>
            </w:r>
          </w:p>
          <w:p w14:paraId="15277D12" w14:textId="77777777" w:rsidR="00820024" w:rsidRPr="0001244F" w:rsidRDefault="00820024" w:rsidP="0001244F">
            <w:pPr>
              <w:cnfStyle w:val="000000100000" w:firstRow="0" w:lastRow="0" w:firstColumn="0" w:lastColumn="0" w:oddVBand="0" w:evenVBand="0" w:oddHBand="1" w:evenHBand="0" w:firstRowFirstColumn="0" w:firstRowLastColumn="0" w:lastRowFirstColumn="0" w:lastRowLastColumn="0"/>
            </w:pPr>
          </w:p>
          <w:p w14:paraId="4D6880EE"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garment should be constructed such that with the zip closed, water penetration is prevented as much as possible.</w:t>
            </w:r>
          </w:p>
          <w:p w14:paraId="3D26FC5C"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1BAC1D5B"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 The zip shall be fully concealed behind a flap, consisting of two layers of the garment’s outer fabric, to provide enhanced protection against water, particulate, and contaminant ingress. </w:t>
            </w:r>
          </w:p>
          <w:p w14:paraId="34EEEDEC"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4D2A439C"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The tunic zip shall be engineered for easy replacement without dismantling or opening the internal components of the garment, ensuring that maintenance does not compromise the garment’s integrity. </w:t>
            </w:r>
          </w:p>
          <w:p w14:paraId="69709F72"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20A1C836"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To preserve the continuous vapour barrier, the zip tapes must not be stitched directly onto the vapour block, and the vapour block panels holding the zip must not be re</w:t>
            </w:r>
            <w:r w:rsidRPr="0001244F">
              <w:noBreakHyphen/>
              <w:t xml:space="preserve">pierced by needles during the replacement procedure. </w:t>
            </w:r>
          </w:p>
          <w:p w14:paraId="798A7364"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p w14:paraId="4F79B0DF"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t>The zip should be double stitched on both sides with a highly visible thread to aid inspection.</w:t>
            </w:r>
          </w:p>
          <w:p w14:paraId="0A834A6F"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69CB3B9E"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front flap fastening system shall incorporate suitable hook and loop closures that provide secure fastening while remaining protected from exposure to heat and flame when closed.</w:t>
            </w:r>
          </w:p>
          <w:p w14:paraId="34BB1E8D"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098FCE42"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CE874F1"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2CDB3FE2"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28931058"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7CAB12E1" w14:textId="77777777" w:rsidR="0001244F" w:rsidRPr="0001244F" w:rsidRDefault="0001244F" w:rsidP="0001244F"/>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A004B3B"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t xml:space="preserve">                                                  </w:t>
            </w:r>
            <w:r w:rsidRPr="0001244F">
              <w:rPr>
                <w:sz w:val="28"/>
                <w:szCs w:val="28"/>
              </w:rPr>
              <w:t>Tunic Collar</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852FC44"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2A46A68"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No</w:t>
            </w:r>
          </w:p>
        </w:tc>
      </w:tr>
      <w:tr w:rsidR="0001244F" w14:paraId="3377D763" w14:textId="77777777" w:rsidTr="00820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2CE6BD7D" w14:textId="77777777" w:rsidR="0001244F" w:rsidRPr="0001244F" w:rsidRDefault="0001244F" w:rsidP="0001244F">
            <w:r w:rsidRPr="0001244F">
              <w:t>22.01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2B001CC2"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p w14:paraId="3E5C08BB"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rPr>
                <w:b/>
                <w:bCs/>
              </w:rPr>
              <w:t>The outer and inner collar shall be manufactured of the same material as the outer fabric of the tunic.</w:t>
            </w:r>
          </w:p>
          <w:p w14:paraId="6BC7C7FF"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p w14:paraId="6A506836"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29BAD315"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7F40A2F1"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6DB80157"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The collar shall be designed to ensure a continuous, unbroken </w:t>
            </w:r>
            <w:proofErr w:type="gramStart"/>
            <w:r w:rsidRPr="0001244F">
              <w:t>neck line</w:t>
            </w:r>
            <w:proofErr w:type="gramEnd"/>
            <w:r w:rsidRPr="0001244F">
              <w:t xml:space="preserve"> when the tunic zip and its protective flap are fully closed, eliminating any need for an additional front closure strap. </w:t>
            </w:r>
          </w:p>
          <w:p w14:paraId="0E66625D"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08D83E17"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construction must maintain full protective coverage around the neck, ensuring that minimal gaps, openings, or breaks occur during operational movement, thereby preserving the thermal, particulate, and contaminant protection intended for the wearer.</w:t>
            </w:r>
          </w:p>
          <w:p w14:paraId="6AD2A396"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p w14:paraId="2DDAAA47"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t>The collar should be fastened using a hook and loop closure. The hook and loop fastener should be applied such that it is sized to securely hold the flap while the firefighter is wearing an anti-flash hood.</w:t>
            </w:r>
          </w:p>
          <w:p w14:paraId="38C33824"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344D8875"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When the flap is not in use, it should be possible to secure the flap such that it is not </w:t>
            </w:r>
            <w:proofErr w:type="spellStart"/>
            <w:r w:rsidRPr="0001244F">
              <w:t>loose</w:t>
            </w:r>
            <w:proofErr w:type="spellEnd"/>
            <w:r w:rsidRPr="0001244F">
              <w:t xml:space="preserve"> or untied.</w:t>
            </w:r>
          </w:p>
          <w:p w14:paraId="1D78C001"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3C6AB57D"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collar should be fitted with a loop, tab or similar item to allow the tunic hang from a hook or hangar, for storage or drying. The loop should be constructed of a robust material and should not compromise wearer comfort or protection.</w:t>
            </w:r>
          </w:p>
          <w:p w14:paraId="64C14F0E"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02B356"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6DA6CF9E"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05D1D616"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178EB587" w14:textId="77777777" w:rsidR="0001244F" w:rsidRPr="0001244F" w:rsidRDefault="0001244F" w:rsidP="0001244F"/>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8D6B73C"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t xml:space="preserve">                                            </w:t>
            </w:r>
            <w:r w:rsidRPr="0001244F">
              <w:rPr>
                <w:sz w:val="28"/>
                <w:szCs w:val="28"/>
              </w:rPr>
              <w:t>Thermal Spacers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04065AB"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189280B"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No</w:t>
            </w:r>
          </w:p>
        </w:tc>
      </w:tr>
      <w:tr w:rsidR="0001244F" w14:paraId="7806CA7B" w14:textId="77777777" w:rsidTr="00820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5E0EC449" w14:textId="7103EE75" w:rsidR="0001244F" w:rsidRPr="0001244F" w:rsidRDefault="00315FA1" w:rsidP="0001244F">
            <w:r>
              <w:t>22.02</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778D15FE"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7A919A52"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In the front and rear shoulder and saddle areas, spacers shall be firmly sewn onto the thermal lining to enhance comfort, ventilation, and heat dissipation. </w:t>
            </w:r>
          </w:p>
          <w:p w14:paraId="3EDA2F1B"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534DE743"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These spacers shall be positioned in such a way that they provide effective structural support and airflow, while ensuring they are not spaced so widely as to reduce performance, and installed so that breathability and operational comfort remain uncompromised without adding unnecessary bulk or restricting movement.</w:t>
            </w:r>
          </w:p>
          <w:p w14:paraId="17BA9F9D"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p>
          <w:p w14:paraId="6EADE7FA" w14:textId="77777777" w:rsidR="00820024" w:rsidRPr="0001244F" w:rsidRDefault="00820024" w:rsidP="0001244F">
            <w:pPr>
              <w:cnfStyle w:val="000000100000" w:firstRow="0" w:lastRow="0" w:firstColumn="0" w:lastColumn="0" w:oddVBand="0" w:evenVBand="0" w:oddHBand="1" w:evenHBand="0" w:firstRowFirstColumn="0" w:firstRowLastColumn="0" w:lastRowFirstColumn="0" w:lastRowLastColumn="0"/>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0A95E94"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1C9E17E1"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14:paraId="47A50FCB"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shd w:val="clear" w:color="auto" w:fill="95B3D7" w:themeFill="accent1" w:themeFillTint="99"/>
          </w:tcPr>
          <w:p w14:paraId="3792D648" w14:textId="77777777" w:rsidR="0001244F" w:rsidRPr="0001244F" w:rsidRDefault="0001244F" w:rsidP="0001244F"/>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7335CE7"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r w:rsidRPr="0001244F">
              <w:t xml:space="preserve">                                                </w:t>
            </w:r>
            <w:r w:rsidRPr="0001244F">
              <w:rPr>
                <w:sz w:val="28"/>
                <w:szCs w:val="28"/>
              </w:rPr>
              <w:t>Cuff Design</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87FCE1B"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A12A086"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rPr>
                <w:b/>
                <w:bCs/>
              </w:rPr>
              <w:t>Complies: No</w:t>
            </w:r>
          </w:p>
        </w:tc>
      </w:tr>
      <w:tr w:rsidR="0001244F" w:rsidRPr="0001244F" w14:paraId="406BEFA6" w14:textId="77777777" w:rsidTr="00315F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hemeFill="background1"/>
          </w:tcPr>
          <w:p w14:paraId="225BB3CB" w14:textId="77777777" w:rsidR="0001244F" w:rsidRPr="0001244F" w:rsidRDefault="0001244F" w:rsidP="0001244F">
            <w:r w:rsidRPr="0001244F">
              <w:t>23.01</w:t>
            </w:r>
          </w:p>
        </w:tc>
        <w:tc>
          <w:tcPr>
            <w:tcW w:w="3147" w:type="pct"/>
            <w:tcBorders>
              <w:top w:val="single" w:sz="4" w:space="0" w:color="auto"/>
              <w:left w:val="single" w:sz="4" w:space="0" w:color="auto"/>
              <w:bottom w:val="single" w:sz="4" w:space="0" w:color="auto"/>
              <w:right w:val="single" w:sz="4" w:space="0" w:color="auto"/>
            </w:tcBorders>
            <w:shd w:val="clear" w:color="auto" w:fill="FFFFFF" w:themeFill="background1"/>
          </w:tcPr>
          <w:p w14:paraId="1B6EBFA6"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The cuff design shall also ensure that the wearer’s wrists remain fully protected when the arms are raised overhead, maintaining continuous thermal and physical coverage. </w:t>
            </w:r>
          </w:p>
          <w:p w14:paraId="02BAF98F"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5A04838B"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The inner cuff should be of knitted material equipped with a moisture barrier to ensure that moisture cannot penetrate the inner lining via the knitted cuff.</w:t>
            </w:r>
          </w:p>
          <w:p w14:paraId="357FFC03" w14:textId="54111F99"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The inner cuff to be designed such that the inner lining cannot be pushed out during wear. </w:t>
            </w:r>
          </w:p>
          <w:p w14:paraId="09F3D8EF"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A properly aligned thumb loop shall be incorporated to maintain positioning of the inner cuff, ensuring comfort and correct ergonomic alignment with the wearer’s thumb.</w:t>
            </w:r>
          </w:p>
          <w:p w14:paraId="6AD5F421"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p w14:paraId="2D0395BE"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 xml:space="preserve"> Additionally, each cuff shall include a stitched sleeve</w:t>
            </w:r>
            <w:r w:rsidRPr="0001244F">
              <w:noBreakHyphen/>
              <w:t xml:space="preserve">width adjustment strap, secured using hook and loop </w:t>
            </w:r>
            <w:proofErr w:type="gramStart"/>
            <w:r w:rsidRPr="0001244F">
              <w:t>tape ,</w:t>
            </w:r>
            <w:proofErr w:type="gramEnd"/>
            <w:r w:rsidRPr="0001244F">
              <w:t xml:space="preserve"> to allow the wearer to tailor the fit while ensuring the closure remains protected and does not compromise safety or functionality.</w:t>
            </w:r>
          </w:p>
          <w:p w14:paraId="7D946852"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p>
          <w:p w14:paraId="7574FB3A" w14:textId="375BB3E5"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r w:rsidRPr="0001244F">
              <w:t>Anti</w:t>
            </w:r>
            <w:r w:rsidRPr="0001244F">
              <w:noBreakHyphen/>
              <w:t>wicking material shall be integrated into the lower sleeves, engineered specifically to prevent the migration of water from the inner cuff into the inner sleeve. The construction method shall ensure that the sleeve assembly remains flush with the garment and does not protrude during the donning process.</w:t>
            </w:r>
          </w:p>
          <w:p w14:paraId="06834274" w14:textId="5EF8C455"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t xml:space="preserve">The inner cuff shall be constructed from inherently fire-resistant material and designed to protect the wearer under all operational movements. </w:t>
            </w:r>
          </w:p>
          <w:p w14:paraId="39059476" w14:textId="5D674CC3" w:rsidR="00315FA1" w:rsidRPr="00315FA1"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t>The hem of the cuff shall have a suitable anti-abrasion strip fitted to reduce wear. The strip should be applied such that it is not overly rigid or impacts on wearer comfort or dexterity.</w:t>
            </w:r>
          </w:p>
          <w:p w14:paraId="1A616C29" w14:textId="410A08EF" w:rsidR="0001244F" w:rsidRPr="00315FA1" w:rsidRDefault="0001244F" w:rsidP="0001244F">
            <w:pPr>
              <w:cnfStyle w:val="000000100000" w:firstRow="0" w:lastRow="0" w:firstColumn="0" w:lastColumn="0" w:oddVBand="0" w:evenVBand="0" w:oddHBand="1" w:evenHBand="0" w:firstRowFirstColumn="0" w:firstRowLastColumn="0" w:lastRowFirstColumn="0" w:lastRowLastColumn="0"/>
              <w:rPr>
                <w:b/>
                <w:bCs/>
              </w:rPr>
            </w:pPr>
            <w:r w:rsidRPr="0001244F">
              <w:t xml:space="preserve">The design of the both the inner and outer cuff should be designed such that it allows wear in conjunction with a </w:t>
            </w:r>
            <w:proofErr w:type="gramStart"/>
            <w:r w:rsidRPr="0001244F">
              <w:t>firefighters</w:t>
            </w:r>
            <w:proofErr w:type="gramEnd"/>
            <w:r w:rsidRPr="0001244F">
              <w:t xml:space="preserve"> glove, without causing wearer discomfort or loss of dexterity</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67F0E14"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734BDD0B" w14:textId="77777777" w:rsidR="0001244F" w:rsidRPr="0001244F" w:rsidRDefault="0001244F" w:rsidP="0001244F">
            <w:pPr>
              <w:cnfStyle w:val="000000100000" w:firstRow="0" w:lastRow="0" w:firstColumn="0" w:lastColumn="0" w:oddVBand="0" w:evenVBand="0" w:oddHBand="1" w:evenHBand="0" w:firstRowFirstColumn="0" w:firstRowLastColumn="0" w:lastRowFirstColumn="0" w:lastRowLastColumn="0"/>
            </w:pPr>
          </w:p>
        </w:tc>
      </w:tr>
      <w:tr w:rsidR="0001244F" w:rsidRPr="0001244F" w14:paraId="501B2B10"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07D58880" w14:textId="77777777" w:rsidR="0001244F" w:rsidRPr="0001244F" w:rsidRDefault="0001244F" w:rsidP="0001244F">
            <w:r w:rsidRPr="0001244F">
              <w:t>23.02</w:t>
            </w:r>
          </w:p>
        </w:tc>
        <w:tc>
          <w:tcPr>
            <w:tcW w:w="3147" w:type="pct"/>
            <w:tcBorders>
              <w:top w:val="single" w:sz="4" w:space="0" w:color="auto"/>
              <w:left w:val="single" w:sz="4" w:space="0" w:color="auto"/>
              <w:bottom w:val="single" w:sz="4" w:space="0" w:color="auto"/>
              <w:right w:val="single" w:sz="4" w:space="0" w:color="auto"/>
            </w:tcBorders>
          </w:tcPr>
          <w:p w14:paraId="25E25E22"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p>
          <w:p w14:paraId="18A178C1" w14:textId="46664B65"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r w:rsidRPr="0001244F">
              <w:t>The sleeve must be fitted with a width adjustment above the hem of the cuff. The adjustment must be made with a tab and closed using a hook and loop system without stepped adjustment.</w:t>
            </w:r>
          </w:p>
        </w:tc>
        <w:tc>
          <w:tcPr>
            <w:tcW w:w="600" w:type="pct"/>
            <w:gridSpan w:val="2"/>
            <w:tcBorders>
              <w:top w:val="single" w:sz="4" w:space="0" w:color="auto"/>
              <w:left w:val="single" w:sz="4" w:space="0" w:color="auto"/>
              <w:bottom w:val="single" w:sz="4" w:space="0" w:color="auto"/>
              <w:right w:val="single" w:sz="4" w:space="0" w:color="auto"/>
            </w:tcBorders>
          </w:tcPr>
          <w:p w14:paraId="05A2442E"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3D1E57CD" w14:textId="77777777" w:rsidR="0001244F" w:rsidRP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1C2FD0E0"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3D4FEB9D" w14:textId="77777777" w:rsidR="0001244F" w:rsidRDefault="0001244F" w:rsidP="0001244F"/>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E0EC7F8" w14:textId="77777777" w:rsidR="0001244F" w:rsidRPr="001E3155"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t xml:space="preserve">                                       </w:t>
            </w:r>
            <w:r w:rsidRPr="001E3155">
              <w:rPr>
                <w:sz w:val="28"/>
                <w:szCs w:val="28"/>
              </w:rPr>
              <w:t>Pockets - Radio</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81A3814"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0E63FF2"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176560">
              <w:rPr>
                <w:b/>
                <w:bCs/>
              </w:rPr>
              <w:t>Complies: No</w:t>
            </w:r>
          </w:p>
        </w:tc>
      </w:tr>
      <w:tr w:rsidR="0001244F" w14:paraId="709737FE"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716CF06C" w14:textId="77777777" w:rsidR="0001244F" w:rsidRDefault="0001244F" w:rsidP="0001244F">
            <w:r>
              <w:t>24.01</w:t>
            </w:r>
          </w:p>
        </w:tc>
        <w:tc>
          <w:tcPr>
            <w:tcW w:w="3147" w:type="pct"/>
            <w:tcBorders>
              <w:top w:val="single" w:sz="4" w:space="0" w:color="auto"/>
              <w:left w:val="single" w:sz="4" w:space="0" w:color="auto"/>
              <w:bottom w:val="single" w:sz="4" w:space="0" w:color="auto"/>
              <w:right w:val="single" w:sz="4" w:space="0" w:color="auto"/>
            </w:tcBorders>
          </w:tcPr>
          <w:p w14:paraId="550411FD"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A54530">
              <w:t>A full bellow</w:t>
            </w:r>
            <w:r w:rsidRPr="00A54530">
              <w:noBreakHyphen/>
              <w:t>style radio pocket or similar equivalent shall be provided externally on one chest panel of the tunic</w:t>
            </w:r>
            <w:r>
              <w:t>.</w:t>
            </w:r>
          </w:p>
          <w:p w14:paraId="1832ECB5"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0DF6FD88" w14:textId="2FF60E65" w:rsidR="0001244F" w:rsidRDefault="0001244F" w:rsidP="0001244F">
            <w:pPr>
              <w:cnfStyle w:val="000000000000" w:firstRow="0" w:lastRow="0" w:firstColumn="0" w:lastColumn="0" w:oddVBand="0" w:evenVBand="0" w:oddHBand="0" w:evenHBand="0" w:firstRowFirstColumn="0" w:firstRowLastColumn="0" w:lastRowFirstColumn="0" w:lastRowLastColumn="0"/>
            </w:pPr>
            <w:r>
              <w:t xml:space="preserve">The pocket should be designed to fit Motorola </w:t>
            </w:r>
            <w:r w:rsidRPr="00A54530">
              <w:t>DP4401EX ATEX and TAIT TP9361</w:t>
            </w:r>
            <w:r>
              <w:t xml:space="preserve"> radios.</w:t>
            </w:r>
          </w:p>
          <w:p w14:paraId="57690479"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A54530">
              <w:t>The pocket shall incorporate a drainage hole at its base to allow moisture egress, and the top shall feature a protective flap secured using fire</w:t>
            </w:r>
            <w:r w:rsidRPr="00A54530">
              <w:noBreakHyphen/>
              <w:t>resistant hook</w:t>
            </w:r>
            <w:r w:rsidRPr="00A54530">
              <w:noBreakHyphen/>
              <w:t>and</w:t>
            </w:r>
            <w:r w:rsidRPr="00A54530">
              <w:noBreakHyphen/>
            </w:r>
            <w:r>
              <w:t>loop</w:t>
            </w:r>
            <w:r w:rsidRPr="00A54530">
              <w:t xml:space="preserve"> fastening.</w:t>
            </w:r>
          </w:p>
          <w:p w14:paraId="72DD8D64"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388623B3"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t>The pocket should be designed such that the flap has two openings for the aerial and rotary knob</w:t>
            </w:r>
          </w:p>
          <w:p w14:paraId="0D1452F0"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5FBE6A8C"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A54530">
              <w:t>A microphone holder shall be affixed in the shoulder area on the left or right side of the tunic, or on both sides, depending on the offered design.</w:t>
            </w:r>
          </w:p>
          <w:p w14:paraId="270A60E4"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62EA078C" w14:textId="0D92FC0E" w:rsidR="0001244F" w:rsidRPr="00315FA1" w:rsidRDefault="0001244F" w:rsidP="0001244F">
            <w:pPr>
              <w:cnfStyle w:val="000000000000" w:firstRow="0" w:lastRow="0" w:firstColumn="0" w:lastColumn="0" w:oddVBand="0" w:evenVBand="0" w:oddHBand="0" w:evenHBand="0" w:firstRowFirstColumn="0" w:firstRowLastColumn="0" w:lastRowFirstColumn="0" w:lastRowLastColumn="0"/>
              <w:rPr>
                <w:b/>
                <w:bCs/>
              </w:rPr>
            </w:pPr>
            <w:r w:rsidRPr="00A54530">
              <w:t xml:space="preserve"> All stitching in these areas shall be sufficiently reinforced to withstand the constant operational use associated with radio handling and the attachment and removal of tunic torches, ensuring long</w:t>
            </w:r>
            <w:r w:rsidRPr="00A54530">
              <w:noBreakHyphen/>
              <w:t>term durability and reliability.</w:t>
            </w:r>
          </w:p>
        </w:tc>
        <w:tc>
          <w:tcPr>
            <w:tcW w:w="600" w:type="pct"/>
            <w:gridSpan w:val="2"/>
            <w:tcBorders>
              <w:top w:val="single" w:sz="4" w:space="0" w:color="auto"/>
              <w:left w:val="single" w:sz="4" w:space="0" w:color="auto"/>
              <w:bottom w:val="single" w:sz="4" w:space="0" w:color="auto"/>
              <w:right w:val="single" w:sz="4" w:space="0" w:color="auto"/>
            </w:tcBorders>
          </w:tcPr>
          <w:p w14:paraId="473060AC"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25F98605"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644EC62E"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shd w:val="clear" w:color="auto" w:fill="95B3D7" w:themeFill="accent1" w:themeFillTint="99"/>
          </w:tcPr>
          <w:p w14:paraId="744C04BB" w14:textId="77777777" w:rsidR="0001244F" w:rsidRDefault="0001244F" w:rsidP="0001244F"/>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35E64B5" w14:textId="77777777" w:rsidR="0001244F" w:rsidRPr="001E3155"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t xml:space="preserve">                                   </w:t>
            </w:r>
            <w:r w:rsidRPr="001E3155">
              <w:rPr>
                <w:sz w:val="28"/>
                <w:szCs w:val="28"/>
              </w:rPr>
              <w:t>Pockets - Internal</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74A4772"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7A3DC7E"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176560">
              <w:rPr>
                <w:b/>
                <w:bCs/>
              </w:rPr>
              <w:t>Complies: No</w:t>
            </w:r>
          </w:p>
        </w:tc>
      </w:tr>
      <w:tr w:rsidR="0001244F" w14:paraId="4C4CA2A5"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3D15CF04" w14:textId="77777777" w:rsidR="0001244F" w:rsidRPr="002E2A61" w:rsidRDefault="0001244F" w:rsidP="0001244F">
            <w:r w:rsidRPr="002E2A61">
              <w:t>25.01</w:t>
            </w:r>
          </w:p>
        </w:tc>
        <w:tc>
          <w:tcPr>
            <w:tcW w:w="3147" w:type="pct"/>
            <w:tcBorders>
              <w:top w:val="single" w:sz="4" w:space="0" w:color="auto"/>
              <w:left w:val="single" w:sz="4" w:space="0" w:color="auto"/>
              <w:bottom w:val="single" w:sz="4" w:space="0" w:color="auto"/>
              <w:right w:val="single" w:sz="4" w:space="0" w:color="auto"/>
            </w:tcBorders>
          </w:tcPr>
          <w:p w14:paraId="70F66649"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205257">
              <w:t>At least one internal vertically</w:t>
            </w:r>
            <w:r w:rsidRPr="00205257">
              <w:noBreakHyphen/>
              <w:t>jetted pocket (Napoleon</w:t>
            </w:r>
            <w:r w:rsidRPr="00205257">
              <w:noBreakHyphen/>
              <w:t xml:space="preserve">style) shall be provided on the left side of the front of the garment. </w:t>
            </w:r>
          </w:p>
          <w:p w14:paraId="37BEDFA1"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3095E68D"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205257">
              <w:t>This pocket shall be fitted with a zip</w:t>
            </w:r>
            <w:r>
              <w:t xml:space="preserve"> or hook and loop</w:t>
            </w:r>
            <w:r w:rsidRPr="00205257">
              <w:t xml:space="preserve"> closure </w:t>
            </w:r>
            <w:r>
              <w:t xml:space="preserve">or zip, </w:t>
            </w:r>
            <w:r w:rsidRPr="00205257">
              <w:t>for secure storage and shall be positioned behind the protective front zipper flap, ensuring that its contents remain shielded from heat, moisture, and contaminants while maintaining ease of access for the wearer.</w:t>
            </w:r>
          </w:p>
          <w:p w14:paraId="01BA7882"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69ADB910"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t>A second internal pocket, fitted on the right or left side, should be affixed to the tunic liner.</w:t>
            </w:r>
          </w:p>
          <w:p w14:paraId="48A1909A"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t>This pocket should measure at least 150mm x 150mm and be secured at the top by a hook and loop closure.</w:t>
            </w:r>
          </w:p>
          <w:p w14:paraId="7935431A"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6ABDD300" w14:textId="5ADC63E0" w:rsidR="0001244F" w:rsidRPr="00315FA1" w:rsidRDefault="0001244F" w:rsidP="0001244F">
            <w:pPr>
              <w:cnfStyle w:val="000000000000" w:firstRow="0" w:lastRow="0" w:firstColumn="0" w:lastColumn="0" w:oddVBand="0" w:evenVBand="0" w:oddHBand="0" w:evenHBand="0" w:firstRowFirstColumn="0" w:firstRowLastColumn="0" w:lastRowFirstColumn="0" w:lastRowLastColumn="0"/>
              <w:rPr>
                <w:b/>
                <w:bCs/>
              </w:rPr>
            </w:pPr>
            <w:r>
              <w:t xml:space="preserve"> The material used should be of a washable fabric.</w:t>
            </w:r>
          </w:p>
        </w:tc>
        <w:tc>
          <w:tcPr>
            <w:tcW w:w="600" w:type="pct"/>
            <w:gridSpan w:val="2"/>
            <w:tcBorders>
              <w:top w:val="single" w:sz="4" w:space="0" w:color="auto"/>
              <w:left w:val="single" w:sz="4" w:space="0" w:color="auto"/>
              <w:bottom w:val="single" w:sz="4" w:space="0" w:color="auto"/>
              <w:right w:val="single" w:sz="4" w:space="0" w:color="auto"/>
            </w:tcBorders>
          </w:tcPr>
          <w:p w14:paraId="0F5496CC"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3B29C3E3"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73120282"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top w:val="single" w:sz="4" w:space="0" w:color="auto"/>
              <w:left w:val="single" w:sz="4" w:space="0" w:color="auto"/>
            </w:tcBorders>
            <w:shd w:val="clear" w:color="auto" w:fill="95B3D7" w:themeFill="accent1" w:themeFillTint="99"/>
          </w:tcPr>
          <w:p w14:paraId="33088336" w14:textId="77777777" w:rsidR="0001244F" w:rsidRDefault="0001244F" w:rsidP="0001244F"/>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89E7E57" w14:textId="77777777" w:rsidR="0001244F" w:rsidRPr="001E3155"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t xml:space="preserve">                                   </w:t>
            </w:r>
            <w:r w:rsidRPr="001E3155">
              <w:rPr>
                <w:sz w:val="28"/>
                <w:szCs w:val="28"/>
              </w:rPr>
              <w:t>Pockets - External</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361B3A3"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6353A7F"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176560">
              <w:rPr>
                <w:b/>
                <w:bCs/>
              </w:rPr>
              <w:t>Complies</w:t>
            </w:r>
            <w:r w:rsidRPr="00B82B6F">
              <w:rPr>
                <w:b/>
                <w:bCs/>
                <w:shd w:val="clear" w:color="auto" w:fill="95B3D7" w:themeFill="accent1" w:themeFillTint="99"/>
              </w:rPr>
              <w:t>: N</w:t>
            </w:r>
            <w:r w:rsidRPr="00176560">
              <w:rPr>
                <w:b/>
                <w:bCs/>
              </w:rPr>
              <w:t>o</w:t>
            </w:r>
          </w:p>
        </w:tc>
      </w:tr>
      <w:tr w:rsidR="0001244F" w14:paraId="1FB049F9"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14F7367B" w14:textId="77777777" w:rsidR="0001244F" w:rsidRPr="002E2A61" w:rsidRDefault="0001244F" w:rsidP="0001244F">
            <w:r>
              <w:t>26.01</w:t>
            </w:r>
          </w:p>
        </w:tc>
        <w:tc>
          <w:tcPr>
            <w:tcW w:w="3147" w:type="pct"/>
            <w:tcBorders>
              <w:top w:val="single" w:sz="4" w:space="0" w:color="auto"/>
              <w:left w:val="single" w:sz="4" w:space="0" w:color="auto"/>
              <w:bottom w:val="single" w:sz="4" w:space="0" w:color="auto"/>
              <w:right w:val="single" w:sz="4" w:space="0" w:color="auto"/>
            </w:tcBorders>
          </w:tcPr>
          <w:p w14:paraId="6AF1CCE5"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594E6094"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2608A9">
              <w:t xml:space="preserve">Two pockets shall be provided on the front of the tunic, positioned one on each side of the central front zip. </w:t>
            </w:r>
          </w:p>
          <w:p w14:paraId="2EDC037B"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497E46DF" w14:textId="0D21A2F8" w:rsidR="0001244F" w:rsidRDefault="0001244F" w:rsidP="0001244F">
            <w:pPr>
              <w:cnfStyle w:val="000000000000" w:firstRow="0" w:lastRow="0" w:firstColumn="0" w:lastColumn="0" w:oddVBand="0" w:evenVBand="0" w:oddHBand="0" w:evenHBand="0" w:firstRowFirstColumn="0" w:firstRowLastColumn="0" w:lastRowFirstColumn="0" w:lastRowLastColumn="0"/>
            </w:pPr>
            <w:r>
              <w:t>Th pockets may be of bellows or flat/insert style.</w:t>
            </w:r>
            <w:r w:rsidR="0069218D">
              <w:t xml:space="preserve"> </w:t>
            </w:r>
            <w:r>
              <w:t>The pocket flap should have ergonomic grip tabs to assist the wearer when opening.</w:t>
            </w:r>
          </w:p>
          <w:p w14:paraId="0C71B3E7"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010F6510"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r>
              <w:rPr>
                <w:b/>
                <w:bCs/>
              </w:rPr>
              <w:t>The Tenderer should clearly state the style and design of the pocket proposed.</w:t>
            </w:r>
          </w:p>
          <w:p w14:paraId="46A4B682" w14:textId="77777777" w:rsidR="0001244F" w:rsidRPr="002B04C4"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37FA6CB3" w14:textId="77777777" w:rsidR="0001244F" w:rsidRPr="00562B30" w:rsidRDefault="0001244F" w:rsidP="0001244F">
            <w:pPr>
              <w:cnfStyle w:val="000000000000" w:firstRow="0" w:lastRow="0" w:firstColumn="0" w:lastColumn="0" w:oddVBand="0" w:evenVBand="0" w:oddHBand="0" w:evenHBand="0" w:firstRowFirstColumn="0" w:firstRowLastColumn="0" w:lastRowFirstColumn="0" w:lastRowLastColumn="0"/>
              <w:rPr>
                <w:b/>
                <w:bCs/>
              </w:rPr>
            </w:pPr>
            <w:r w:rsidRPr="002608A9">
              <w:t>The dimensions of each pocket shall be suitable for securely storing firefighting gloves or a flash hood, without impeding wearer movement or compromising the garment’s performance.</w:t>
            </w:r>
          </w:p>
          <w:p w14:paraId="1D28DB4F" w14:textId="77777777" w:rsidR="0001244F" w:rsidRPr="00562B30"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437215BA"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2608A9">
              <w:t>Each pocket flap shall incorporate a thumb</w:t>
            </w:r>
            <w:r w:rsidRPr="002608A9">
              <w:noBreakHyphen/>
              <w:t xml:space="preserve">grip feature to facilitate easy opening while wearing gloves. </w:t>
            </w:r>
          </w:p>
          <w:p w14:paraId="5FEC833C" w14:textId="53F06A75" w:rsidR="00315FA1" w:rsidRPr="00315FA1" w:rsidRDefault="0001244F" w:rsidP="0001244F">
            <w:pPr>
              <w:cnfStyle w:val="000000000000" w:firstRow="0" w:lastRow="0" w:firstColumn="0" w:lastColumn="0" w:oddVBand="0" w:evenVBand="0" w:oddHBand="0" w:evenHBand="0" w:firstRowFirstColumn="0" w:firstRowLastColumn="0" w:lastRowFirstColumn="0" w:lastRowLastColumn="0"/>
              <w:rPr>
                <w:b/>
                <w:bCs/>
              </w:rPr>
            </w:pPr>
            <w:r>
              <w:rPr>
                <w:b/>
                <w:bCs/>
              </w:rPr>
              <w:t>Pocket design should be such that water ingress from rain or during firefighting is of the very least amount and Tenderers should demonstrate how they achieve this requirement.</w:t>
            </w:r>
          </w:p>
        </w:tc>
        <w:tc>
          <w:tcPr>
            <w:tcW w:w="600" w:type="pct"/>
            <w:gridSpan w:val="2"/>
            <w:tcBorders>
              <w:top w:val="single" w:sz="4" w:space="0" w:color="auto"/>
              <w:left w:val="single" w:sz="4" w:space="0" w:color="auto"/>
              <w:bottom w:val="single" w:sz="4" w:space="0" w:color="auto"/>
              <w:right w:val="single" w:sz="4" w:space="0" w:color="auto"/>
            </w:tcBorders>
          </w:tcPr>
          <w:p w14:paraId="0F737828"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5BD54476"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66D35702"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49128689" w14:textId="77777777" w:rsidR="0001244F" w:rsidRPr="001E3155"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6C00EA2" w14:textId="77777777" w:rsidR="0001244F" w:rsidRPr="001E3155"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rsidRPr="001E3155">
              <w:rPr>
                <w:sz w:val="28"/>
                <w:szCs w:val="28"/>
              </w:rPr>
              <w:t xml:space="preserve">                                     Torch Loop</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0FE4706"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5F799C7"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176560">
              <w:rPr>
                <w:b/>
                <w:bCs/>
              </w:rPr>
              <w:t>Complies: No</w:t>
            </w:r>
          </w:p>
        </w:tc>
      </w:tr>
      <w:tr w:rsidR="0001244F" w14:paraId="122F0A2E"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54BDE142" w14:textId="77777777" w:rsidR="0001244F" w:rsidRPr="002E2A61" w:rsidRDefault="0001244F" w:rsidP="0001244F">
            <w:r>
              <w:t>27.01</w:t>
            </w:r>
          </w:p>
        </w:tc>
        <w:tc>
          <w:tcPr>
            <w:tcW w:w="3147" w:type="pct"/>
            <w:tcBorders>
              <w:top w:val="single" w:sz="4" w:space="0" w:color="auto"/>
              <w:left w:val="single" w:sz="4" w:space="0" w:color="auto"/>
              <w:bottom w:val="single" w:sz="4" w:space="0" w:color="auto"/>
              <w:right w:val="single" w:sz="4" w:space="0" w:color="auto"/>
            </w:tcBorders>
          </w:tcPr>
          <w:p w14:paraId="137792A5"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6D418C78"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AB5915">
              <w:t>A suitable attachment arrangement shall be provided on the right front chest panel of the garment for securing a</w:t>
            </w:r>
            <w:r>
              <w:t xml:space="preserve"> </w:t>
            </w:r>
            <w:r w:rsidRPr="00AB5915">
              <w:t xml:space="preserve">standard Fire Service torch. </w:t>
            </w:r>
          </w:p>
          <w:p w14:paraId="06B6D135"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2E848A3D"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AB5915">
              <w:t xml:space="preserve">This arrangement may consist of loops, Velcro straps, or an equivalent fastening system capable of securely holding operational torches during active use. </w:t>
            </w:r>
          </w:p>
          <w:p w14:paraId="2DB8118A"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38B994FB"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AB5915">
              <w:t>The torch</w:t>
            </w:r>
            <w:r w:rsidRPr="00AB5915">
              <w:noBreakHyphen/>
              <w:t>mounting system shall be positioned on the opposite side of the front zipper to the radio pocket, ensuring clear separation of equipment, ease of access, and ergonomic balance for the wearer during firefighting operations.</w:t>
            </w:r>
          </w:p>
          <w:p w14:paraId="773D6477" w14:textId="4930DB6D" w:rsidR="00315FA1" w:rsidRDefault="00315FA1" w:rsidP="0001244F">
            <w:pPr>
              <w:cnfStyle w:val="000000000000" w:firstRow="0" w:lastRow="0" w:firstColumn="0" w:lastColumn="0" w:oddVBand="0" w:evenVBand="0" w:oddHBand="0" w:evenHBand="0" w:firstRowFirstColumn="0" w:firstRowLastColumn="0" w:lastRowFirstColumn="0" w:lastRowLastColumn="0"/>
            </w:pPr>
          </w:p>
        </w:tc>
        <w:tc>
          <w:tcPr>
            <w:tcW w:w="600" w:type="pct"/>
            <w:gridSpan w:val="2"/>
            <w:tcBorders>
              <w:top w:val="single" w:sz="4" w:space="0" w:color="auto"/>
              <w:left w:val="single" w:sz="4" w:space="0" w:color="auto"/>
              <w:bottom w:val="single" w:sz="4" w:space="0" w:color="auto"/>
              <w:right w:val="single" w:sz="4" w:space="0" w:color="auto"/>
            </w:tcBorders>
          </w:tcPr>
          <w:p w14:paraId="0944107C"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13392437"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7696656C"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31A64308" w14:textId="77777777" w:rsidR="0001244F" w:rsidRDefault="0001244F" w:rsidP="0001244F"/>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26645D9" w14:textId="77777777" w:rsidR="0001244F" w:rsidRPr="001E3155"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t xml:space="preserve">                                         </w:t>
            </w:r>
            <w:r w:rsidRPr="001E3155">
              <w:rPr>
                <w:sz w:val="28"/>
                <w:szCs w:val="28"/>
              </w:rPr>
              <w:t>Tunic Hem</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8927BA9"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69ED676"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176560">
              <w:rPr>
                <w:b/>
                <w:bCs/>
              </w:rPr>
              <w:t>Complies: No</w:t>
            </w:r>
          </w:p>
        </w:tc>
      </w:tr>
      <w:tr w:rsidR="0001244F" w14:paraId="5656C880"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02BDEA68" w14:textId="77777777" w:rsidR="0001244F" w:rsidRPr="002E2A61" w:rsidRDefault="0001244F" w:rsidP="0001244F">
            <w:r w:rsidRPr="002E2A61">
              <w:t>28.01</w:t>
            </w:r>
          </w:p>
        </w:tc>
        <w:tc>
          <w:tcPr>
            <w:tcW w:w="3147" w:type="pct"/>
            <w:tcBorders>
              <w:top w:val="single" w:sz="4" w:space="0" w:color="auto"/>
              <w:left w:val="single" w:sz="4" w:space="0" w:color="auto"/>
              <w:bottom w:val="single" w:sz="4" w:space="0" w:color="auto"/>
              <w:right w:val="single" w:sz="4" w:space="0" w:color="auto"/>
            </w:tcBorders>
          </w:tcPr>
          <w:p w14:paraId="4AD64929"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19C17846"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562B30">
              <w:t>The hem of the tunic shall be fitted with a continuous anti</w:t>
            </w:r>
            <w:r w:rsidRPr="00562B30">
              <w:noBreakHyphen/>
              <w:t xml:space="preserve">wicking barrier to prevent the upward migration of water and contaminants into the garment layers. </w:t>
            </w:r>
          </w:p>
          <w:p w14:paraId="2E2FDFC3"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7DA7F681"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562B30">
              <w:t>In addition, the hem shall</w:t>
            </w:r>
            <w:r>
              <w:t xml:space="preserve"> ideally be constructed with a highly durable but flexible material </w:t>
            </w:r>
            <w:r w:rsidRPr="00562B30">
              <w:t xml:space="preserve">abrasion Kevlar strip that ensure the hem </w:t>
            </w:r>
            <w:r>
              <w:t>will not</w:t>
            </w:r>
            <w:r w:rsidRPr="00562B30">
              <w:t xml:space="preserve"> fray </w:t>
            </w:r>
            <w:r>
              <w:t xml:space="preserve">from </w:t>
            </w:r>
            <w:proofErr w:type="gramStart"/>
            <w:r>
              <w:t xml:space="preserve">normal </w:t>
            </w:r>
            <w:r w:rsidRPr="00562B30">
              <w:t xml:space="preserve"> operational</w:t>
            </w:r>
            <w:proofErr w:type="gramEnd"/>
            <w:r w:rsidRPr="00562B30">
              <w:t xml:space="preserve"> wear</w:t>
            </w:r>
            <w:r>
              <w:t xml:space="preserve"> or cleaning</w:t>
            </w:r>
            <w:r w:rsidRPr="00562B30">
              <w:t>.</w:t>
            </w:r>
          </w:p>
          <w:p w14:paraId="2FA8BBAF"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7734F61F"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562B30">
              <w:t>The design shall provide long</w:t>
            </w:r>
            <w:r w:rsidRPr="00562B30">
              <w:noBreakHyphen/>
              <w:t>term structural integrity, durability, and protection during firefighting, training, and decontamination activities.</w:t>
            </w:r>
          </w:p>
          <w:p w14:paraId="45D30364"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600" w:type="pct"/>
            <w:gridSpan w:val="2"/>
            <w:tcBorders>
              <w:top w:val="single" w:sz="4" w:space="0" w:color="auto"/>
              <w:left w:val="single" w:sz="4" w:space="0" w:color="auto"/>
              <w:bottom w:val="single" w:sz="4" w:space="0" w:color="auto"/>
              <w:right w:val="single" w:sz="4" w:space="0" w:color="auto"/>
            </w:tcBorders>
          </w:tcPr>
          <w:p w14:paraId="4B35DE2E"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6C997628"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046EA5AF"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5A56CCF6" w14:textId="77777777" w:rsidR="0001244F" w:rsidRDefault="0001244F" w:rsidP="0001244F"/>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F01D9E0" w14:textId="77777777" w:rsidR="0001244F" w:rsidRPr="001E3155"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t xml:space="preserve">                                          </w:t>
            </w:r>
            <w:r w:rsidRPr="001E3155">
              <w:rPr>
                <w:sz w:val="28"/>
                <w:szCs w:val="28"/>
              </w:rPr>
              <w:t>Retroreflective Trim</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5103E6B"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B3752C2"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176560">
              <w:rPr>
                <w:b/>
                <w:bCs/>
              </w:rPr>
              <w:t>Complies: No</w:t>
            </w:r>
          </w:p>
        </w:tc>
      </w:tr>
      <w:tr w:rsidR="0001244F" w14:paraId="11876544"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23D6EFCF" w14:textId="77777777" w:rsidR="0001244F" w:rsidRPr="002E2A61" w:rsidRDefault="0001244F" w:rsidP="0001244F">
            <w:r>
              <w:t>29.01</w:t>
            </w:r>
          </w:p>
        </w:tc>
        <w:tc>
          <w:tcPr>
            <w:tcW w:w="3147" w:type="pct"/>
            <w:tcBorders>
              <w:top w:val="single" w:sz="4" w:space="0" w:color="auto"/>
              <w:left w:val="single" w:sz="4" w:space="0" w:color="auto"/>
              <w:bottom w:val="single" w:sz="4" w:space="0" w:color="auto"/>
              <w:right w:val="single" w:sz="4" w:space="0" w:color="auto"/>
            </w:tcBorders>
          </w:tcPr>
          <w:p w14:paraId="07BAABBF"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1F5B862C"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r>
              <w:t>In addition, to requirements of Garment visibility, Tenderers must ensure compliance with the following requirements:</w:t>
            </w:r>
          </w:p>
          <w:p w14:paraId="1536F9EA"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791E34C3"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6B1897">
              <w:t xml:space="preserve">The tunic shall be fitted with retroreflective taping compliant with EN 469:2020, which replaces the 2005 edition and sets updated requirements for visibility and reflective materials. </w:t>
            </w:r>
          </w:p>
          <w:p w14:paraId="16DB03DE"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6B302C32"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6B1897">
              <w:t>The taping shall be a minimum width of 50 mm and constructed in triple</w:t>
            </w:r>
            <w:r w:rsidRPr="006B1897">
              <w:noBreakHyphen/>
              <w:t xml:space="preserve">trim format, using </w:t>
            </w:r>
            <w:r>
              <w:t>yellow</w:t>
            </w:r>
            <w:r w:rsidRPr="006B1897">
              <w:t>/silver/</w:t>
            </w:r>
            <w:r>
              <w:t>yellow</w:t>
            </w:r>
            <w:r w:rsidRPr="006B1897">
              <w:t xml:space="preserve"> material</w:t>
            </w:r>
            <w:r>
              <w:t xml:space="preserve"> </w:t>
            </w:r>
            <w:r w:rsidRPr="006B1897">
              <w:t>to ensure high visibility in operational and low</w:t>
            </w:r>
            <w:r w:rsidRPr="006B1897">
              <w:noBreakHyphen/>
              <w:t xml:space="preserve">light environments. </w:t>
            </w:r>
          </w:p>
          <w:p w14:paraId="321C5E1F"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05538ABB"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6B1897">
              <w:t xml:space="preserve">Retroreflective taping shall be applied </w:t>
            </w:r>
            <w:r w:rsidRPr="00FD559B">
              <w:rPr>
                <w:b/>
                <w:bCs/>
                <w:i/>
                <w:iCs/>
                <w:u w:val="single"/>
              </w:rPr>
              <w:t>at a minimum</w:t>
            </w:r>
            <w:r>
              <w:t xml:space="preserve"> </w:t>
            </w:r>
            <w:r w:rsidRPr="006B1897">
              <w:t xml:space="preserve">around each arm, and a circumferential reflective strip shall be positioned around the bottom of the tunic above the hem, </w:t>
            </w:r>
            <w:r>
              <w:t xml:space="preserve">along with two vertical stripes on the rear, </w:t>
            </w:r>
            <w:r w:rsidRPr="006B1897">
              <w:t>in accordance with the visibility</w:t>
            </w:r>
            <w:r w:rsidRPr="006B1897">
              <w:noBreakHyphen/>
              <w:t xml:space="preserve">surface principles defined in EN 469:2020. </w:t>
            </w:r>
          </w:p>
          <w:p w14:paraId="70FDD5A3"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54F9C6C6"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6854AA">
              <w:rPr>
                <w:b/>
                <w:bCs/>
              </w:rPr>
              <w:t>All retroreflective elements shall be segmented,</w:t>
            </w:r>
            <w:r w:rsidRPr="006B1897">
              <w:t xml:space="preserve"> ensuring they remain breathable, lightweight, flexible, and easily repairable if damaged, while still achieving the minimum surface area and </w:t>
            </w:r>
            <w:r w:rsidRPr="006B1897">
              <w:lastRenderedPageBreak/>
              <w:t>visibility performance required under the current EN 469:2020 standard.</w:t>
            </w:r>
          </w:p>
          <w:p w14:paraId="0D4B7DD0"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24264CE9" w14:textId="77777777" w:rsidR="0001244F" w:rsidRPr="009B6723" w:rsidRDefault="0001244F" w:rsidP="0001244F">
            <w:pPr>
              <w:cnfStyle w:val="000000000000" w:firstRow="0" w:lastRow="0" w:firstColumn="0" w:lastColumn="0" w:oddVBand="0" w:evenVBand="0" w:oddHBand="0" w:evenHBand="0" w:firstRowFirstColumn="0" w:firstRowLastColumn="0" w:lastRowFirstColumn="0" w:lastRowLastColumn="0"/>
            </w:pPr>
            <w:r>
              <w:t>Where a Tenderer does not offer a segmented tape, the Tenderer must demonstrate that the tape offered achieves equivalent levels of breathability, comfort and flexibility, without any performance loss in terms of visibility or durability.</w:t>
            </w:r>
          </w:p>
          <w:p w14:paraId="6C6150E5"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21D2D121" w14:textId="193AF6DC" w:rsidR="0001244F" w:rsidRPr="00445EC6" w:rsidRDefault="0001244F" w:rsidP="0001244F">
            <w:pPr>
              <w:cnfStyle w:val="000000000000" w:firstRow="0" w:lastRow="0" w:firstColumn="0" w:lastColumn="0" w:oddVBand="0" w:evenVBand="0" w:oddHBand="0" w:evenHBand="0" w:firstRowFirstColumn="0" w:firstRowLastColumn="0" w:lastRowFirstColumn="0" w:lastRowLastColumn="0"/>
              <w:rPr>
                <w:bCs/>
                <w:u w:val="single"/>
              </w:rPr>
            </w:pPr>
            <w:r>
              <w:t>T</w:t>
            </w:r>
            <w:r w:rsidRPr="00310C47">
              <w:t xml:space="preserve">he garment must satisfy </w:t>
            </w:r>
            <w:r w:rsidRPr="00310C47">
              <w:rPr>
                <w:u w:val="single"/>
              </w:rPr>
              <w:t>Annex B of EN 469:2</w:t>
            </w:r>
            <w:r>
              <w:rPr>
                <w:u w:val="single"/>
              </w:rPr>
              <w:t>020.</w:t>
            </w:r>
          </w:p>
          <w:p w14:paraId="2FAD93AA"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E566C1">
              <w:t xml:space="preserve">Stitched lettering shall not be </w:t>
            </w:r>
            <w:r>
              <w:t xml:space="preserve">applied to the sleeves or main body of the tunic, and if absolutely required by the manufacturer, it should only be applied to the pocket flaps. </w:t>
            </w:r>
          </w:p>
          <w:p w14:paraId="3106AED6"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686E058E"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t>A</w:t>
            </w:r>
            <w:r w:rsidRPr="00E566C1">
              <w:t>ll</w:t>
            </w:r>
            <w:r>
              <w:t xml:space="preserve"> other</w:t>
            </w:r>
            <w:r w:rsidRPr="00E566C1">
              <w:t xml:space="preserve"> markings must be applied using a heat</w:t>
            </w:r>
            <w:r w:rsidRPr="00E566C1">
              <w:noBreakHyphen/>
              <w:t xml:space="preserve">seal process to maintain garment integrity and prevent puncturing of protective layers. </w:t>
            </w:r>
          </w:p>
          <w:p w14:paraId="5FD8132B"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42E21FAD" w14:textId="22B0C338" w:rsidR="0001244F" w:rsidRPr="00AA6345" w:rsidRDefault="0001244F" w:rsidP="0001244F">
            <w:pPr>
              <w:cnfStyle w:val="000000000000" w:firstRow="0" w:lastRow="0" w:firstColumn="0" w:lastColumn="0" w:oddVBand="0" w:evenVBand="0" w:oddHBand="0" w:evenHBand="0" w:firstRowFirstColumn="0" w:firstRowLastColumn="0" w:lastRowFirstColumn="0" w:lastRowLastColumn="0"/>
              <w:rPr>
                <w:b/>
                <w:bCs/>
              </w:rPr>
            </w:pPr>
            <w:r w:rsidRPr="00AA6345">
              <w:rPr>
                <w:b/>
                <w:bCs/>
              </w:rPr>
              <w:t xml:space="preserve">In addition, as an option, provision shall be made for the </w:t>
            </w:r>
            <w:r w:rsidR="00445EC6">
              <w:rPr>
                <w:b/>
                <w:bCs/>
              </w:rPr>
              <w:t>Cavan</w:t>
            </w:r>
            <w:r w:rsidRPr="00AA6345">
              <w:rPr>
                <w:b/>
                <w:bCs/>
              </w:rPr>
              <w:t xml:space="preserve"> County Fire Service reflective heat</w:t>
            </w:r>
            <w:r w:rsidRPr="00AA6345">
              <w:rPr>
                <w:b/>
                <w:bCs/>
              </w:rPr>
              <w:noBreakHyphen/>
              <w:t>seal crest, to be applied to the upper left shoulder of the garment.</w:t>
            </w:r>
          </w:p>
          <w:p w14:paraId="4EE078AE" w14:textId="061D0761"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E566C1">
              <w:t xml:space="preserve"> </w:t>
            </w:r>
            <w:r w:rsidRPr="008A7175">
              <w:t>This option should be included as part of the overall price of the tunic.</w:t>
            </w:r>
          </w:p>
        </w:tc>
        <w:tc>
          <w:tcPr>
            <w:tcW w:w="600" w:type="pct"/>
            <w:gridSpan w:val="2"/>
            <w:tcBorders>
              <w:top w:val="single" w:sz="4" w:space="0" w:color="auto"/>
              <w:left w:val="single" w:sz="4" w:space="0" w:color="auto"/>
              <w:bottom w:val="single" w:sz="4" w:space="0" w:color="auto"/>
              <w:right w:val="single" w:sz="4" w:space="0" w:color="auto"/>
            </w:tcBorders>
          </w:tcPr>
          <w:p w14:paraId="148279F7"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6C8DA888"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0CC7D919"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12449EEC" w14:textId="77777777" w:rsid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D918691" w14:textId="77777777" w:rsidR="0001244F" w:rsidRPr="00A94910"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 xml:space="preserve">                       Anti-Abrasion Strips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2E469C8"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FBACFF0"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176560">
              <w:rPr>
                <w:b/>
                <w:bCs/>
              </w:rPr>
              <w:t>Complies: No</w:t>
            </w:r>
          </w:p>
        </w:tc>
      </w:tr>
      <w:tr w:rsidR="0001244F" w14:paraId="391CB0A8"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69E05352" w14:textId="77777777" w:rsidR="0001244F" w:rsidRDefault="0001244F" w:rsidP="0001244F">
            <w:r>
              <w:t>30.01</w:t>
            </w:r>
          </w:p>
        </w:tc>
        <w:tc>
          <w:tcPr>
            <w:tcW w:w="3147" w:type="pct"/>
            <w:tcBorders>
              <w:top w:val="single" w:sz="4" w:space="0" w:color="auto"/>
              <w:left w:val="single" w:sz="4" w:space="0" w:color="auto"/>
              <w:bottom w:val="single" w:sz="4" w:space="0" w:color="auto"/>
              <w:right w:val="single" w:sz="4" w:space="0" w:color="auto"/>
            </w:tcBorders>
          </w:tcPr>
          <w:p w14:paraId="5DE95651"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5BA13FFC"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t>Anti-Abrasion fabric applied to the suit must conform to ISO 12947/2 (abrasion) tests.</w:t>
            </w:r>
          </w:p>
          <w:p w14:paraId="5420893A"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r>
              <w:t xml:space="preserve">Anti-abrasion or abrasion resistant fabric </w:t>
            </w:r>
            <w:r>
              <w:rPr>
                <w:b/>
                <w:bCs/>
              </w:rPr>
              <w:t xml:space="preserve">should only be applied to sleeve hems, tunic hems and grab loops, zip pullers etc. </w:t>
            </w:r>
          </w:p>
          <w:p w14:paraId="7F3D585F" w14:textId="77777777" w:rsidR="0001244F" w:rsidRPr="004272DD" w:rsidRDefault="0001244F" w:rsidP="0001244F">
            <w:pPr>
              <w:cnfStyle w:val="000000000000" w:firstRow="0" w:lastRow="0" w:firstColumn="0" w:lastColumn="0" w:oddVBand="0" w:evenVBand="0" w:oddHBand="0" w:evenHBand="0" w:firstRowFirstColumn="0" w:firstRowLastColumn="0" w:lastRowFirstColumn="0" w:lastRowLastColumn="0"/>
              <w:rPr>
                <w:b/>
                <w:bCs/>
              </w:rPr>
            </w:pPr>
            <w:r>
              <w:rPr>
                <w:b/>
                <w:bCs/>
              </w:rPr>
              <w:t>Anti-Abrasion wear panels of a material other than that made from the outer fabric of the tunic should not be applied to the shoulder or elbow areas.</w:t>
            </w:r>
          </w:p>
          <w:p w14:paraId="6F7440B3"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59E30D89"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t>Where additional wear panels are required on knees and shoulders, this must be achieved using a double layer of the garment’s outer fabric.</w:t>
            </w:r>
          </w:p>
          <w:p w14:paraId="768B1A02"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0FE24E63" w14:textId="723E10E9" w:rsidR="0001244F" w:rsidRPr="00445EC6" w:rsidRDefault="0001244F" w:rsidP="0001244F">
            <w:pPr>
              <w:cnfStyle w:val="000000000000" w:firstRow="0" w:lastRow="0" w:firstColumn="0" w:lastColumn="0" w:oddVBand="0" w:evenVBand="0" w:oddHBand="0" w:evenHBand="0" w:firstRowFirstColumn="0" w:firstRowLastColumn="0" w:lastRowFirstColumn="0" w:lastRowLastColumn="0"/>
            </w:pPr>
            <w:r>
              <w:t>Additional padding between layers in these areas is acceptable.</w:t>
            </w:r>
          </w:p>
        </w:tc>
        <w:tc>
          <w:tcPr>
            <w:tcW w:w="600" w:type="pct"/>
            <w:gridSpan w:val="2"/>
            <w:tcBorders>
              <w:top w:val="single" w:sz="4" w:space="0" w:color="auto"/>
              <w:left w:val="single" w:sz="4" w:space="0" w:color="auto"/>
              <w:bottom w:val="single" w:sz="4" w:space="0" w:color="auto"/>
              <w:right w:val="single" w:sz="4" w:space="0" w:color="auto"/>
            </w:tcBorders>
          </w:tcPr>
          <w:p w14:paraId="77E5DEC3"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489FE4E3"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161E4F05"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1CB1EEDB" w14:textId="77777777" w:rsidR="0001244F" w:rsidRPr="00A94910"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1250885" w14:textId="77777777" w:rsidR="0001244F" w:rsidRPr="00A94910"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rsidRPr="00A94910">
              <w:rPr>
                <w:sz w:val="28"/>
                <w:szCs w:val="28"/>
              </w:rPr>
              <w:t xml:space="preserve">                                  Elbow </w:t>
            </w:r>
            <w:r>
              <w:rPr>
                <w:sz w:val="28"/>
                <w:szCs w:val="28"/>
              </w:rPr>
              <w:t>Area</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4C4C2AA"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B6CC068"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176560">
              <w:rPr>
                <w:b/>
                <w:bCs/>
              </w:rPr>
              <w:t>Complies: No</w:t>
            </w:r>
          </w:p>
        </w:tc>
      </w:tr>
      <w:tr w:rsidR="0001244F" w14:paraId="72B0741A"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23CA2266" w14:textId="77777777" w:rsidR="0001244F" w:rsidRDefault="0001244F" w:rsidP="0001244F">
            <w:r>
              <w:t>31.01</w:t>
            </w:r>
          </w:p>
        </w:tc>
        <w:tc>
          <w:tcPr>
            <w:tcW w:w="3147" w:type="pct"/>
            <w:tcBorders>
              <w:top w:val="single" w:sz="4" w:space="0" w:color="auto"/>
              <w:left w:val="single" w:sz="4" w:space="0" w:color="auto"/>
              <w:bottom w:val="single" w:sz="4" w:space="0" w:color="auto"/>
              <w:right w:val="single" w:sz="4" w:space="0" w:color="auto"/>
            </w:tcBorders>
          </w:tcPr>
          <w:p w14:paraId="1C9663A5"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50797A72"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t>The tunic should be designed such that the elbow area of the tunic is manufactured to reflect the anatomical movement at the elbow joint.</w:t>
            </w:r>
          </w:p>
          <w:p w14:paraId="5F5B4885"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4BF9FFBD" w14:textId="77777777" w:rsidR="0001244F" w:rsidRPr="00554F89" w:rsidRDefault="0001244F" w:rsidP="0001244F">
            <w:pPr>
              <w:cnfStyle w:val="000000000000" w:firstRow="0" w:lastRow="0" w:firstColumn="0" w:lastColumn="0" w:oddVBand="0" w:evenVBand="0" w:oddHBand="0" w:evenHBand="0" w:firstRowFirstColumn="0" w:firstRowLastColumn="0" w:lastRowFirstColumn="0" w:lastRowLastColumn="0"/>
            </w:pPr>
            <w:r w:rsidRPr="00554F89">
              <w:t>The Tenderer must indicate how the tunic will achieve this requirement</w:t>
            </w:r>
          </w:p>
          <w:p w14:paraId="50D4E54D" w14:textId="77777777" w:rsidR="0001244F" w:rsidRPr="00A94910" w:rsidRDefault="0001244F" w:rsidP="0001244F">
            <w:pPr>
              <w:cnfStyle w:val="000000000000" w:firstRow="0" w:lastRow="0" w:firstColumn="0" w:lastColumn="0" w:oddVBand="0" w:evenVBand="0" w:oddHBand="0" w:evenHBand="0" w:firstRowFirstColumn="0" w:firstRowLastColumn="0" w:lastRowFirstColumn="0" w:lastRowLastColumn="0"/>
              <w:rPr>
                <w:b/>
                <w:bCs/>
              </w:rPr>
            </w:pPr>
          </w:p>
        </w:tc>
        <w:tc>
          <w:tcPr>
            <w:tcW w:w="600" w:type="pct"/>
            <w:gridSpan w:val="2"/>
            <w:tcBorders>
              <w:top w:val="single" w:sz="4" w:space="0" w:color="auto"/>
              <w:left w:val="single" w:sz="4" w:space="0" w:color="auto"/>
              <w:bottom w:val="single" w:sz="4" w:space="0" w:color="auto"/>
              <w:right w:val="single" w:sz="4" w:space="0" w:color="auto"/>
            </w:tcBorders>
          </w:tcPr>
          <w:p w14:paraId="126DAD8B"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14A7568F"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1CED8564"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76630693" w14:textId="77777777" w:rsidR="0001244F" w:rsidRDefault="0001244F" w:rsidP="0001244F"/>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0001C6E" w14:textId="77777777" w:rsidR="0001244F" w:rsidRPr="00B82B6F"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 xml:space="preserve">                          Inspection Access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F4F7883"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6CEF72F"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176560">
              <w:rPr>
                <w:b/>
                <w:bCs/>
              </w:rPr>
              <w:t>Complies: No</w:t>
            </w:r>
          </w:p>
        </w:tc>
      </w:tr>
      <w:tr w:rsidR="0001244F" w14:paraId="6F901204"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5F231376" w14:textId="77777777" w:rsidR="0001244F" w:rsidRDefault="0001244F" w:rsidP="0001244F">
            <w:r>
              <w:t>32.01</w:t>
            </w:r>
          </w:p>
        </w:tc>
        <w:tc>
          <w:tcPr>
            <w:tcW w:w="3147" w:type="pct"/>
            <w:tcBorders>
              <w:top w:val="single" w:sz="4" w:space="0" w:color="auto"/>
              <w:left w:val="single" w:sz="4" w:space="0" w:color="auto"/>
              <w:bottom w:val="single" w:sz="4" w:space="0" w:color="auto"/>
              <w:right w:val="single" w:sz="4" w:space="0" w:color="auto"/>
            </w:tcBorders>
          </w:tcPr>
          <w:p w14:paraId="5FAE704E"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42174364"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4A2FC8">
              <w:t>The t</w:t>
            </w:r>
            <w:r>
              <w:t>unic</w:t>
            </w:r>
            <w:r w:rsidRPr="004A2FC8">
              <w:t xml:space="preserve"> shall be equipped with an access opening that permits inspection and repair of the internal membrane. </w:t>
            </w:r>
          </w:p>
          <w:p w14:paraId="1181321E"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246C53C2"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4A2FC8">
              <w:t>This opening shall be designed to allow the t</w:t>
            </w:r>
            <w:r>
              <w:t>unic</w:t>
            </w:r>
            <w:r w:rsidRPr="004A2FC8">
              <w:t xml:space="preserve"> to be fully turned inside out, enabling examination of both sides of the membrane without compromising the garment’s structural integrity. The design and placement of the access system shall ensure that the protective function of the firefighter t</w:t>
            </w:r>
            <w:r>
              <w:t>unic</w:t>
            </w:r>
            <w:r w:rsidRPr="004A2FC8">
              <w:t xml:space="preserve"> remains fully intact during both routine use and maintenance procedures.</w:t>
            </w:r>
          </w:p>
          <w:p w14:paraId="6AD60F6B"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311A62D3"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4A2FC8">
              <w:t xml:space="preserve"> The membrane shall be securely fixed in all areas of the t</w:t>
            </w:r>
            <w:r>
              <w:t>unic</w:t>
            </w:r>
            <w:r w:rsidRPr="004A2FC8">
              <w:t xml:space="preserve"> to prevent slipping or displacement</w:t>
            </w:r>
            <w:r>
              <w:t>.</w:t>
            </w:r>
          </w:p>
          <w:p w14:paraId="5C4E024E"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37BB5961"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4A2FC8">
              <w:t>All membrane seams shall be welded using permanently waterproof welding strips, ensuring durable, long</w:t>
            </w:r>
            <w:r w:rsidRPr="004A2FC8">
              <w:noBreakHyphen/>
              <w:t>term resistance to liquid penetration and maintaining the integrity of the moisture</w:t>
            </w:r>
            <w:r w:rsidRPr="004A2FC8">
              <w:noBreakHyphen/>
              <w:t>barrier system under operational and decontamination conditions.</w:t>
            </w:r>
          </w:p>
          <w:p w14:paraId="2960BF6C"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p>
          <w:p w14:paraId="7F9C5C43"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p>
          <w:p w14:paraId="2C8C61DD"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p>
          <w:p w14:paraId="2D9572D7"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p>
          <w:p w14:paraId="59636E28"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p>
        </w:tc>
        <w:tc>
          <w:tcPr>
            <w:tcW w:w="600" w:type="pct"/>
            <w:gridSpan w:val="2"/>
            <w:tcBorders>
              <w:top w:val="single" w:sz="4" w:space="0" w:color="auto"/>
              <w:left w:val="single" w:sz="4" w:space="0" w:color="auto"/>
              <w:bottom w:val="single" w:sz="4" w:space="0" w:color="auto"/>
              <w:right w:val="single" w:sz="4" w:space="0" w:color="auto"/>
            </w:tcBorders>
          </w:tcPr>
          <w:p w14:paraId="5685DC61"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68646BFF"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7BD90D05"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05101160" w14:textId="77777777" w:rsidR="0001244F" w:rsidRDefault="0001244F" w:rsidP="0001244F">
            <w:pPr>
              <w:rPr>
                <w:sz w:val="36"/>
                <w:szCs w:val="36"/>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4775555" w14:textId="77777777" w:rsidR="0001244F" w:rsidRPr="001E3155" w:rsidRDefault="0001244F" w:rsidP="0001244F">
            <w:pPr>
              <w:cnfStyle w:val="000000100000" w:firstRow="0" w:lastRow="0" w:firstColumn="0" w:lastColumn="0" w:oddVBand="0" w:evenVBand="0" w:oddHBand="1" w:evenHBand="0" w:firstRowFirstColumn="0" w:firstRowLastColumn="0" w:lastRowFirstColumn="0" w:lastRowLastColumn="0"/>
              <w:rPr>
                <w:sz w:val="36"/>
                <w:szCs w:val="36"/>
              </w:rPr>
            </w:pPr>
            <w:r>
              <w:rPr>
                <w:sz w:val="36"/>
                <w:szCs w:val="36"/>
              </w:rPr>
              <w:t>Garment Design Features - Trousers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1118655" w14:textId="77777777" w:rsidR="0001244F" w:rsidRPr="001E3155" w:rsidRDefault="0001244F" w:rsidP="0001244F">
            <w:pPr>
              <w:cnfStyle w:val="000000100000" w:firstRow="0" w:lastRow="0" w:firstColumn="0" w:lastColumn="0" w:oddVBand="0" w:evenVBand="0" w:oddHBand="1" w:evenHBand="0" w:firstRowFirstColumn="0" w:firstRowLastColumn="0" w:lastRowFirstColumn="0" w:lastRowLastColumn="0"/>
              <w:rPr>
                <w:sz w:val="36"/>
                <w:szCs w:val="36"/>
              </w:rPr>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85B264D" w14:textId="77777777" w:rsidR="0001244F" w:rsidRPr="001E3155" w:rsidRDefault="0001244F" w:rsidP="0001244F">
            <w:pPr>
              <w:cnfStyle w:val="000000100000" w:firstRow="0" w:lastRow="0" w:firstColumn="0" w:lastColumn="0" w:oddVBand="0" w:evenVBand="0" w:oddHBand="1" w:evenHBand="0" w:firstRowFirstColumn="0" w:firstRowLastColumn="0" w:lastRowFirstColumn="0" w:lastRowLastColumn="0"/>
              <w:rPr>
                <w:sz w:val="36"/>
                <w:szCs w:val="36"/>
              </w:rPr>
            </w:pPr>
            <w:r w:rsidRPr="00176560">
              <w:rPr>
                <w:b/>
                <w:bCs/>
              </w:rPr>
              <w:t>Complies: No</w:t>
            </w:r>
          </w:p>
        </w:tc>
      </w:tr>
      <w:tr w:rsidR="0001244F" w14:paraId="4E3250DD"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bottom w:val="single" w:sz="2" w:space="0" w:color="666666" w:themeColor="text1" w:themeTint="99"/>
            </w:tcBorders>
          </w:tcPr>
          <w:p w14:paraId="50D5753C" w14:textId="77777777" w:rsidR="0001244F" w:rsidRPr="002E2A61" w:rsidRDefault="0001244F" w:rsidP="0001244F">
            <w:r>
              <w:t>32.01</w:t>
            </w:r>
          </w:p>
        </w:tc>
        <w:tc>
          <w:tcPr>
            <w:tcW w:w="3147" w:type="pct"/>
            <w:tcBorders>
              <w:top w:val="single" w:sz="4" w:space="0" w:color="auto"/>
              <w:left w:val="single" w:sz="4" w:space="0" w:color="auto"/>
              <w:bottom w:val="single" w:sz="4" w:space="0" w:color="auto"/>
              <w:right w:val="single" w:sz="4" w:space="0" w:color="auto"/>
            </w:tcBorders>
          </w:tcPr>
          <w:p w14:paraId="27FF5D22"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0AA4AF21"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r>
              <w:t>The Tenderer must supply a matched trousers/leggings compatible with the tunic offered.</w:t>
            </w:r>
          </w:p>
          <w:p w14:paraId="6ADF4D4B"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13A51AF4" w14:textId="77777777" w:rsidR="0001244F" w:rsidRPr="005A2427" w:rsidRDefault="0001244F" w:rsidP="0001244F">
            <w:pPr>
              <w:cnfStyle w:val="000000000000" w:firstRow="0" w:lastRow="0" w:firstColumn="0" w:lastColumn="0" w:oddVBand="0" w:evenVBand="0" w:oddHBand="0" w:evenHBand="0" w:firstRowFirstColumn="0" w:firstRowLastColumn="0" w:lastRowFirstColumn="0" w:lastRowLastColumn="0"/>
              <w:rPr>
                <w:b/>
                <w:bCs/>
              </w:rPr>
            </w:pPr>
            <w:r w:rsidRPr="00457961">
              <w:t>The trousers design must match the jacket such that</w:t>
            </w:r>
            <w:r>
              <w:t xml:space="preserve"> </w:t>
            </w:r>
            <w:r w:rsidRPr="005A2427">
              <w:t xml:space="preserve">no skin is exposed in or around the lower torso area, particularly during operational tasks such as wearing and operating Breathing Apparatus (BA) sets or working within confined spaces. </w:t>
            </w:r>
          </w:p>
          <w:p w14:paraId="4007BAE9"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039A664C"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t>The Tenderer should specify the style of trousers offered.</w:t>
            </w:r>
          </w:p>
          <w:p w14:paraId="5553296E"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600" w:type="pct"/>
            <w:gridSpan w:val="2"/>
            <w:tcBorders>
              <w:top w:val="single" w:sz="4" w:space="0" w:color="auto"/>
              <w:left w:val="single" w:sz="4" w:space="0" w:color="auto"/>
              <w:bottom w:val="single" w:sz="4" w:space="0" w:color="auto"/>
              <w:right w:val="single" w:sz="4" w:space="0" w:color="auto"/>
            </w:tcBorders>
          </w:tcPr>
          <w:p w14:paraId="72694729"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4BDBE6CE"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08FE6456"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l2br w:val="nil"/>
            </w:tcBorders>
            <w:shd w:val="clear" w:color="auto" w:fill="95B3D7" w:themeFill="accent1" w:themeFillTint="99"/>
          </w:tcPr>
          <w:p w14:paraId="7B551AEE" w14:textId="77777777" w:rsid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AF704D7" w14:textId="77777777" w:rsidR="0001244F" w:rsidRPr="00457961"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 xml:space="preserve">                        Inspection Access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18160A1"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B64E6FE"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176560">
              <w:rPr>
                <w:b/>
                <w:bCs/>
              </w:rPr>
              <w:t>Complies: No</w:t>
            </w:r>
          </w:p>
        </w:tc>
      </w:tr>
      <w:tr w:rsidR="0001244F" w14:paraId="399854B0"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225BE45A" w14:textId="77777777" w:rsidR="0001244F" w:rsidRPr="004A2FC8" w:rsidRDefault="0001244F" w:rsidP="0001244F">
            <w:r>
              <w:t>33.01</w:t>
            </w:r>
          </w:p>
        </w:tc>
        <w:tc>
          <w:tcPr>
            <w:tcW w:w="3147" w:type="pct"/>
            <w:tcBorders>
              <w:top w:val="single" w:sz="4" w:space="0" w:color="auto"/>
              <w:left w:val="single" w:sz="4" w:space="0" w:color="auto"/>
              <w:bottom w:val="single" w:sz="4" w:space="0" w:color="auto"/>
              <w:right w:val="single" w:sz="4" w:space="0" w:color="auto"/>
            </w:tcBorders>
          </w:tcPr>
          <w:p w14:paraId="3A541182"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463086A3"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4A2FC8">
              <w:t xml:space="preserve">The trousers shall be equipped with an access opening that permits inspection and repair of the internal membrane. </w:t>
            </w:r>
          </w:p>
          <w:p w14:paraId="4EA9EFF5"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6867748D"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4A2FC8">
              <w:t>This opening shall be designed to allow the trousers to be fully turned inside out, enabling examination of both sides of the membrane without compromising the garment’s structural integrity. The design and placement of the access system shall ensure that the protective function of the firefighter trousers remains fully intact during both routine use and maintenance procedures.</w:t>
            </w:r>
          </w:p>
          <w:p w14:paraId="63EF2A4D"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6936A715"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4A2FC8">
              <w:t xml:space="preserve"> The membrane shall be securely fixed in all areas of the trousers to prevent slipping or displacement, and it shall extend continuously to the waistband seam to maintain full protective coverage. </w:t>
            </w:r>
          </w:p>
          <w:p w14:paraId="70B4CC08"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63045553"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4A2FC8">
              <w:t>All membrane seams shall be welded using permanently waterproof welding strips, ensuring durable, long</w:t>
            </w:r>
            <w:r w:rsidRPr="004A2FC8">
              <w:noBreakHyphen/>
              <w:t>term resistance to liquid penetration and maintaining the integrity of the moisture</w:t>
            </w:r>
            <w:r w:rsidRPr="004A2FC8">
              <w:noBreakHyphen/>
              <w:t>barrier system under operational and decontamination conditions.</w:t>
            </w:r>
          </w:p>
          <w:p w14:paraId="155C6A87"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156F7BC3"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600" w:type="pct"/>
            <w:gridSpan w:val="2"/>
            <w:tcBorders>
              <w:top w:val="single" w:sz="4" w:space="0" w:color="auto"/>
              <w:left w:val="single" w:sz="4" w:space="0" w:color="auto"/>
              <w:bottom w:val="single" w:sz="4" w:space="0" w:color="auto"/>
              <w:right w:val="single" w:sz="4" w:space="0" w:color="auto"/>
            </w:tcBorders>
          </w:tcPr>
          <w:p w14:paraId="70EB9C96"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19E321E7"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3822A8A6"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23F5BF80" w14:textId="77777777" w:rsid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5C069FE" w14:textId="77777777" w:rsidR="0001244F" w:rsidRPr="00457961"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 xml:space="preserve">                                      Braces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1AEFC9A"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11D9D27"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176560">
              <w:rPr>
                <w:b/>
                <w:bCs/>
              </w:rPr>
              <w:t>Complies: No</w:t>
            </w:r>
          </w:p>
        </w:tc>
      </w:tr>
      <w:tr w:rsidR="0001244F" w14:paraId="1BB98D58"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24ACCD16" w14:textId="77777777" w:rsidR="0001244F" w:rsidRDefault="0001244F" w:rsidP="0001244F">
            <w:r>
              <w:t>34.01</w:t>
            </w:r>
          </w:p>
        </w:tc>
        <w:tc>
          <w:tcPr>
            <w:tcW w:w="3147" w:type="pct"/>
            <w:tcBorders>
              <w:top w:val="single" w:sz="4" w:space="0" w:color="auto"/>
              <w:left w:val="single" w:sz="4" w:space="0" w:color="auto"/>
              <w:bottom w:val="single" w:sz="4" w:space="0" w:color="auto"/>
              <w:right w:val="single" w:sz="4" w:space="0" w:color="auto"/>
            </w:tcBorders>
          </w:tcPr>
          <w:p w14:paraId="1444843C"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2391B0F7"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3F54C6">
              <w:t xml:space="preserve">The </w:t>
            </w:r>
            <w:r>
              <w:t>trouser</w:t>
            </w:r>
            <w:r w:rsidRPr="003F54C6">
              <w:t>s shall be fitted with fully adjustable, heavy</w:t>
            </w:r>
            <w:r w:rsidRPr="003F54C6">
              <w:noBreakHyphen/>
              <w:t xml:space="preserve">duty style design braces to ensure secure support and comfort during all operational activities. </w:t>
            </w:r>
          </w:p>
          <w:p w14:paraId="273EABEE"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2A5685C8"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3F54C6">
              <w:t>The braces shall be easily lengthened or shortened using a robust adjustment mechanism and shall include an anti</w:t>
            </w:r>
            <w:r w:rsidRPr="003F54C6">
              <w:noBreakHyphen/>
              <w:t xml:space="preserve">slip device to prevent unwanted movement or loosening during use. </w:t>
            </w:r>
          </w:p>
          <w:p w14:paraId="54570599"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297EA469"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3F54C6">
              <w:t>The braces shall be removable to allow for straightforward replacement in the event of damage and shall be manufactured from a combination of elastic and durable fabric materials to provide flexibility, strength, and long</w:t>
            </w:r>
            <w:r w:rsidRPr="003F54C6">
              <w:noBreakHyphen/>
              <w:t xml:space="preserve">term comfort. </w:t>
            </w:r>
          </w:p>
          <w:p w14:paraId="7A762436"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2158242E"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3F54C6">
              <w:t>The system shall ensure that the braces are easy to detach, replace, and maintain, without compromising the functionality or protective performance of the garment.</w:t>
            </w:r>
          </w:p>
          <w:p w14:paraId="73169BE8"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456813C9"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t>O</w:t>
            </w:r>
            <w:r w:rsidRPr="003F54C6">
              <w:t>ptional brace designs shall be available to accommodate female firefighters and larger male firefighters, ensuring improved comfort and proper fit across varying chest shapes and body types.</w:t>
            </w:r>
          </w:p>
          <w:p w14:paraId="44CBCD47"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598EECAA"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t>Ideally, the braces design should be “H” style rather than “X”.</w:t>
            </w:r>
          </w:p>
          <w:p w14:paraId="5B1A27B9"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1572C89D"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r>
              <w:rPr>
                <w:b/>
                <w:bCs/>
              </w:rPr>
              <w:t>Buckles used on the braces for adjustment should be designed such that they do not interfere with wearer comfort particularly when wearing Breathing apparatus.</w:t>
            </w:r>
          </w:p>
          <w:p w14:paraId="6F86F1CB"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26F6F2E2" w14:textId="77777777" w:rsidR="0001244F" w:rsidRPr="00457961" w:rsidRDefault="0001244F" w:rsidP="0001244F">
            <w:pPr>
              <w:cnfStyle w:val="000000000000" w:firstRow="0" w:lastRow="0" w:firstColumn="0" w:lastColumn="0" w:oddVBand="0" w:evenVBand="0" w:oddHBand="0" w:evenHBand="0" w:firstRowFirstColumn="0" w:firstRowLastColumn="0" w:lastRowFirstColumn="0" w:lastRowLastColumn="0"/>
            </w:pPr>
            <w:r>
              <w:t xml:space="preserve">The Tenderer must ensure at measurement stage, that each firefighter is offered a braces size that fits correctly – the option of different size braces must be </w:t>
            </w:r>
            <w:proofErr w:type="gramStart"/>
            <w:r>
              <w:t>available</w:t>
            </w:r>
            <w:proofErr w:type="gramEnd"/>
            <w:r>
              <w:t xml:space="preserve"> and the Tenderer must state clearly that this option exists.</w:t>
            </w:r>
          </w:p>
          <w:p w14:paraId="099A4E16"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795FF8EC" w14:textId="77777777" w:rsidR="00445EC6" w:rsidRDefault="00445EC6" w:rsidP="0001244F">
            <w:pPr>
              <w:cnfStyle w:val="000000000000" w:firstRow="0" w:lastRow="0" w:firstColumn="0" w:lastColumn="0" w:oddVBand="0" w:evenVBand="0" w:oddHBand="0" w:evenHBand="0" w:firstRowFirstColumn="0" w:firstRowLastColumn="0" w:lastRowFirstColumn="0" w:lastRowLastColumn="0"/>
            </w:pPr>
          </w:p>
          <w:p w14:paraId="6AD07E92" w14:textId="77777777" w:rsidR="00445EC6" w:rsidRDefault="00445EC6" w:rsidP="0001244F">
            <w:pPr>
              <w:cnfStyle w:val="000000000000" w:firstRow="0" w:lastRow="0" w:firstColumn="0" w:lastColumn="0" w:oddVBand="0" w:evenVBand="0" w:oddHBand="0" w:evenHBand="0" w:firstRowFirstColumn="0" w:firstRowLastColumn="0" w:lastRowFirstColumn="0" w:lastRowLastColumn="0"/>
            </w:pPr>
          </w:p>
        </w:tc>
        <w:tc>
          <w:tcPr>
            <w:tcW w:w="600" w:type="pct"/>
            <w:gridSpan w:val="2"/>
            <w:tcBorders>
              <w:top w:val="single" w:sz="4" w:space="0" w:color="auto"/>
              <w:left w:val="single" w:sz="4" w:space="0" w:color="auto"/>
              <w:bottom w:val="single" w:sz="4" w:space="0" w:color="auto"/>
              <w:right w:val="single" w:sz="4" w:space="0" w:color="auto"/>
            </w:tcBorders>
          </w:tcPr>
          <w:p w14:paraId="5B94A943"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712E63DA"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37D07377"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38703938" w14:textId="77777777" w:rsid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44FE16D" w14:textId="77777777" w:rsidR="0001244F" w:rsidRPr="00F36DB3"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 xml:space="preserve">                                      Pockets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787E265"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30527B0"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176560">
              <w:rPr>
                <w:b/>
                <w:bCs/>
              </w:rPr>
              <w:t>Complies: No</w:t>
            </w:r>
          </w:p>
        </w:tc>
      </w:tr>
      <w:tr w:rsidR="0001244F" w14:paraId="638CDD3C" w14:textId="77777777" w:rsidTr="0001244F">
        <w:tc>
          <w:tcPr>
            <w:cnfStyle w:val="001000000000" w:firstRow="0" w:lastRow="0" w:firstColumn="1" w:lastColumn="0" w:oddVBand="0" w:evenVBand="0" w:oddHBand="0" w:evenHBand="0" w:firstRowFirstColumn="0" w:firstRowLastColumn="0" w:lastRowFirstColumn="0" w:lastRowLastColumn="0"/>
            <w:tcW w:w="393" w:type="pct"/>
            <w:tcBorders>
              <w:top w:val="single" w:sz="4" w:space="0" w:color="auto"/>
              <w:left w:val="single" w:sz="4" w:space="0" w:color="auto"/>
              <w:bottom w:val="single" w:sz="4" w:space="0" w:color="auto"/>
              <w:right w:val="nil"/>
            </w:tcBorders>
          </w:tcPr>
          <w:p w14:paraId="52EA5E9E" w14:textId="77777777" w:rsidR="0001244F" w:rsidRDefault="0001244F" w:rsidP="0001244F">
            <w:pPr>
              <w:rPr>
                <w:b w:val="0"/>
                <w:bCs w:val="0"/>
              </w:rPr>
            </w:pPr>
          </w:p>
          <w:p w14:paraId="043CAAB2" w14:textId="77777777" w:rsidR="0001244F" w:rsidRDefault="0001244F" w:rsidP="0001244F">
            <w:pPr>
              <w:rPr>
                <w:b w:val="0"/>
                <w:bCs w:val="0"/>
              </w:rPr>
            </w:pPr>
          </w:p>
          <w:p w14:paraId="266D133B" w14:textId="77777777" w:rsidR="0001244F" w:rsidRPr="002E2A61" w:rsidRDefault="0001244F" w:rsidP="0001244F">
            <w:r>
              <w:t>35.01</w:t>
            </w:r>
          </w:p>
        </w:tc>
        <w:tc>
          <w:tcPr>
            <w:tcW w:w="264" w:type="pct"/>
            <w:tcBorders>
              <w:top w:val="single" w:sz="4" w:space="0" w:color="auto"/>
              <w:left w:val="nil"/>
              <w:bottom w:val="single" w:sz="4" w:space="0" w:color="auto"/>
            </w:tcBorders>
          </w:tcPr>
          <w:p w14:paraId="41878A7C"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07D89EE7" w14:textId="77777777" w:rsidR="0001244F" w:rsidRPr="002E2A61" w:rsidRDefault="0001244F" w:rsidP="0001244F">
            <w:pPr>
              <w:cnfStyle w:val="000000000000" w:firstRow="0" w:lastRow="0" w:firstColumn="0" w:lastColumn="0" w:oddVBand="0" w:evenVBand="0" w:oddHBand="0" w:evenHBand="0" w:firstRowFirstColumn="0" w:firstRowLastColumn="0" w:lastRowFirstColumn="0" w:lastRowLastColumn="0"/>
              <w:rPr>
                <w:b/>
                <w:bCs/>
              </w:rPr>
            </w:pPr>
          </w:p>
        </w:tc>
        <w:tc>
          <w:tcPr>
            <w:tcW w:w="3147" w:type="pct"/>
            <w:tcBorders>
              <w:top w:val="single" w:sz="4" w:space="0" w:color="auto"/>
              <w:left w:val="single" w:sz="4" w:space="0" w:color="auto"/>
              <w:bottom w:val="single" w:sz="4" w:space="0" w:color="auto"/>
              <w:right w:val="single" w:sz="4" w:space="0" w:color="auto"/>
            </w:tcBorders>
          </w:tcPr>
          <w:p w14:paraId="1C54ADF5"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2670FDF4" w14:textId="231B0612"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9D6AE3">
              <w:t>An external full bellow</w:t>
            </w:r>
            <w:r w:rsidRPr="009D6AE3">
              <w:noBreakHyphen/>
              <w:t>style pocket shall be provided on each trouser leg, positioned so that it straddles the out</w:t>
            </w:r>
            <w:r>
              <w:t>-</w:t>
            </w:r>
            <w:r w:rsidRPr="009D6AE3">
              <w:t xml:space="preserve">seam for optimum accessibility and capacity. </w:t>
            </w:r>
          </w:p>
          <w:p w14:paraId="2B408A89" w14:textId="5EC4A7F2"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9D6AE3">
              <w:t>Each pocket shall be constructed from the same outer</w:t>
            </w:r>
            <w:r w:rsidRPr="009D6AE3">
              <w:noBreakHyphen/>
              <w:t xml:space="preserve">shell material as the trousers to ensure consistent durability, heat resistance, and wear performance. </w:t>
            </w:r>
          </w:p>
          <w:p w14:paraId="77A9BDD9" w14:textId="396BCCBA"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9D6AE3">
              <w:t>The pocket flaps shall be secured using fire</w:t>
            </w:r>
            <w:r w:rsidRPr="009D6AE3">
              <w:noBreakHyphen/>
              <w:t>resistant hook</w:t>
            </w:r>
            <w:r w:rsidRPr="009D6AE3">
              <w:noBreakHyphen/>
              <w:t>and</w:t>
            </w:r>
            <w:r w:rsidRPr="009D6AE3">
              <w:noBreakHyphen/>
            </w:r>
            <w:r>
              <w:t>loop</w:t>
            </w:r>
            <w:r w:rsidRPr="009D6AE3">
              <w:t xml:space="preserve"> fastenings and shall include an integrated thumb</w:t>
            </w:r>
            <w:r w:rsidRPr="009D6AE3">
              <w:noBreakHyphen/>
              <w:t xml:space="preserve">grip feature to allow easy opening while wearing structural firefighting gloves. </w:t>
            </w:r>
          </w:p>
          <w:p w14:paraId="45E51EC0"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9D6AE3">
              <w:t>Each pocket shall also incorporate drainage holes at the base to allow water egress and prevent moisture accumulation during operational activity.</w:t>
            </w:r>
          </w:p>
          <w:p w14:paraId="01D97B67"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3EB54AFA" w14:textId="7799BEEE" w:rsidR="0001244F" w:rsidRDefault="0001244F" w:rsidP="0001244F">
            <w:pPr>
              <w:cnfStyle w:val="000000000000" w:firstRow="0" w:lastRow="0" w:firstColumn="0" w:lastColumn="0" w:oddVBand="0" w:evenVBand="0" w:oddHBand="0" w:evenHBand="0" w:firstRowFirstColumn="0" w:firstRowLastColumn="0" w:lastRowFirstColumn="0" w:lastRowLastColumn="0"/>
            </w:pPr>
            <w:r>
              <w:t>At least one pocket should be fitted with a strap or clip to attach to gloves or other equipment.</w:t>
            </w:r>
          </w:p>
        </w:tc>
        <w:tc>
          <w:tcPr>
            <w:tcW w:w="600" w:type="pct"/>
            <w:gridSpan w:val="2"/>
            <w:tcBorders>
              <w:top w:val="single" w:sz="4" w:space="0" w:color="auto"/>
              <w:left w:val="single" w:sz="4" w:space="0" w:color="auto"/>
              <w:bottom w:val="single" w:sz="4" w:space="0" w:color="auto"/>
              <w:right w:val="single" w:sz="4" w:space="0" w:color="auto"/>
            </w:tcBorders>
          </w:tcPr>
          <w:p w14:paraId="4C0A2E17"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3D96F6F5"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20D1770B"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 w:type="pct"/>
            <w:tcBorders>
              <w:top w:val="single" w:sz="4" w:space="0" w:color="auto"/>
              <w:left w:val="single" w:sz="4" w:space="0" w:color="auto"/>
              <w:bottom w:val="nil"/>
              <w:right w:val="nil"/>
            </w:tcBorders>
            <w:shd w:val="clear" w:color="auto" w:fill="95B3D7" w:themeFill="accent1" w:themeFillTint="99"/>
          </w:tcPr>
          <w:p w14:paraId="2E102489" w14:textId="77777777" w:rsidR="0001244F" w:rsidRDefault="0001244F" w:rsidP="0001244F">
            <w:pPr>
              <w:rPr>
                <w:sz w:val="28"/>
                <w:szCs w:val="28"/>
              </w:rPr>
            </w:pPr>
          </w:p>
        </w:tc>
        <w:tc>
          <w:tcPr>
            <w:tcW w:w="264" w:type="pct"/>
            <w:tcBorders>
              <w:top w:val="single" w:sz="4" w:space="0" w:color="auto"/>
              <w:left w:val="nil"/>
              <w:bottom w:val="nil"/>
            </w:tcBorders>
            <w:shd w:val="clear" w:color="auto" w:fill="95B3D7" w:themeFill="accent1" w:themeFillTint="99"/>
          </w:tcPr>
          <w:p w14:paraId="3C56582A"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p>
        </w:tc>
        <w:tc>
          <w:tcPr>
            <w:tcW w:w="3163"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781062B" w14:textId="77777777" w:rsidR="0001244F" w:rsidRPr="00F36DB3"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 xml:space="preserve">                          Visibility          </w:t>
            </w:r>
          </w:p>
        </w:tc>
        <w:tc>
          <w:tcPr>
            <w:tcW w:w="584"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BD68155" w14:textId="77777777" w:rsidR="0001244F" w:rsidRPr="00F36DB3"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F2C47F6" w14:textId="77777777" w:rsidR="0001244F" w:rsidRPr="00F36DB3"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rsidRPr="00176560">
              <w:rPr>
                <w:b/>
                <w:bCs/>
              </w:rPr>
              <w:t>Complies: No</w:t>
            </w:r>
          </w:p>
        </w:tc>
      </w:tr>
      <w:tr w:rsidR="0001244F" w14:paraId="68B02613" w14:textId="77777777" w:rsidTr="0001244F">
        <w:tc>
          <w:tcPr>
            <w:cnfStyle w:val="001000000000" w:firstRow="0" w:lastRow="0" w:firstColumn="1" w:lastColumn="0" w:oddVBand="0" w:evenVBand="0" w:oddHBand="0" w:evenHBand="0" w:firstRowFirstColumn="0" w:firstRowLastColumn="0" w:lastRowFirstColumn="0" w:lastRowLastColumn="0"/>
            <w:tcW w:w="393" w:type="pct"/>
            <w:tcBorders>
              <w:top w:val="single" w:sz="4" w:space="0" w:color="auto"/>
              <w:left w:val="single" w:sz="4" w:space="0" w:color="auto"/>
              <w:bottom w:val="nil"/>
              <w:right w:val="nil"/>
            </w:tcBorders>
          </w:tcPr>
          <w:p w14:paraId="1ED0B033" w14:textId="77777777" w:rsidR="0001244F" w:rsidRPr="002E2A61" w:rsidRDefault="0001244F" w:rsidP="0001244F">
            <w:r>
              <w:t>36.01</w:t>
            </w:r>
          </w:p>
        </w:tc>
        <w:tc>
          <w:tcPr>
            <w:tcW w:w="264" w:type="pct"/>
            <w:tcBorders>
              <w:top w:val="single" w:sz="4" w:space="0" w:color="auto"/>
              <w:left w:val="nil"/>
              <w:bottom w:val="nil"/>
            </w:tcBorders>
          </w:tcPr>
          <w:p w14:paraId="470447C7"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0A42806D" w14:textId="77777777" w:rsidR="0001244F" w:rsidRPr="002E2A61" w:rsidRDefault="0001244F" w:rsidP="0001244F">
            <w:pPr>
              <w:cnfStyle w:val="000000000000" w:firstRow="0" w:lastRow="0" w:firstColumn="0" w:lastColumn="0" w:oddVBand="0" w:evenVBand="0" w:oddHBand="0" w:evenHBand="0" w:firstRowFirstColumn="0" w:firstRowLastColumn="0" w:lastRowFirstColumn="0" w:lastRowLastColumn="0"/>
              <w:rPr>
                <w:b/>
                <w:bCs/>
              </w:rPr>
            </w:pPr>
          </w:p>
        </w:tc>
        <w:tc>
          <w:tcPr>
            <w:tcW w:w="3163" w:type="pct"/>
            <w:gridSpan w:val="2"/>
            <w:tcBorders>
              <w:top w:val="single" w:sz="4" w:space="0" w:color="auto"/>
              <w:left w:val="single" w:sz="4" w:space="0" w:color="auto"/>
              <w:bottom w:val="single" w:sz="4" w:space="0" w:color="auto"/>
              <w:right w:val="single" w:sz="4" w:space="0" w:color="auto"/>
            </w:tcBorders>
          </w:tcPr>
          <w:p w14:paraId="5888F868" w14:textId="603E959D"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AC7342">
              <w:t>The trousers shall be fitted</w:t>
            </w:r>
            <w:r>
              <w:t xml:space="preserve"> with retroreflective taping compliant with EN469:2020 which replaces the 2005 edition and sets updated requirements for visibility and reflective materials.</w:t>
            </w:r>
          </w:p>
          <w:p w14:paraId="59059FE1" w14:textId="5BFE8A44" w:rsidR="0001244F" w:rsidRDefault="0001244F" w:rsidP="0001244F">
            <w:pPr>
              <w:cnfStyle w:val="000000000000" w:firstRow="0" w:lastRow="0" w:firstColumn="0" w:lastColumn="0" w:oddVBand="0" w:evenVBand="0" w:oddHBand="0" w:evenHBand="0" w:firstRowFirstColumn="0" w:firstRowLastColumn="0" w:lastRowFirstColumn="0" w:lastRowLastColumn="0"/>
            </w:pPr>
            <w:r>
              <w:t>The taping shall be a minimum width of 50mm and constructed in triple trim format, using yellow/silver/yellow material to ensure high visibility in operational and lowlight environments.</w:t>
            </w:r>
          </w:p>
          <w:p w14:paraId="12BF33AA" w14:textId="4F0B3190" w:rsidR="0001244F" w:rsidRDefault="0001244F" w:rsidP="0001244F">
            <w:pPr>
              <w:cnfStyle w:val="000000000000" w:firstRow="0" w:lastRow="0" w:firstColumn="0" w:lastColumn="0" w:oddVBand="0" w:evenVBand="0" w:oddHBand="0" w:evenHBand="0" w:firstRowFirstColumn="0" w:firstRowLastColumn="0" w:lastRowFirstColumn="0" w:lastRowLastColumn="0"/>
            </w:pPr>
            <w:r>
              <w:t>Retroreflective striping shall be applied around the bottom of each trouser leg, forming a continuous visibility band. At least one band per leg should be applied</w:t>
            </w:r>
          </w:p>
          <w:p w14:paraId="300A8A8B" w14:textId="7B793980" w:rsidR="0001244F" w:rsidRDefault="0001244F" w:rsidP="0001244F">
            <w:pPr>
              <w:cnfStyle w:val="000000000000" w:firstRow="0" w:lastRow="0" w:firstColumn="0" w:lastColumn="0" w:oddVBand="0" w:evenVBand="0" w:oddHBand="0" w:evenHBand="0" w:firstRowFirstColumn="0" w:firstRowLastColumn="0" w:lastRowFirstColumn="0" w:lastRowLastColumn="0"/>
            </w:pPr>
            <w:r>
              <w:t>At least one retroreflective stripe shall extend vertically along each leg</w:t>
            </w:r>
          </w:p>
          <w:p w14:paraId="6CF61D8A" w14:textId="749FDBAF" w:rsidR="0001244F" w:rsidRDefault="0001244F" w:rsidP="0001244F">
            <w:pPr>
              <w:cnfStyle w:val="000000000000" w:firstRow="0" w:lastRow="0" w:firstColumn="0" w:lastColumn="0" w:oddVBand="0" w:evenVBand="0" w:oddHBand="0" w:evenHBand="0" w:firstRowFirstColumn="0" w:firstRowLastColumn="0" w:lastRowFirstColumn="0" w:lastRowLastColumn="0"/>
            </w:pPr>
            <w:r>
              <w:t>The vertical stripes should be applied such that they ARE NOT applied to the pockets, this requirement is to avoid additional wear and distortion to the stripes when pockets are filled.</w:t>
            </w:r>
          </w:p>
          <w:p w14:paraId="38D8322A"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t>The garment must satisfy Annex B of EN469:2020</w:t>
            </w:r>
          </w:p>
          <w:p w14:paraId="590958FC"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56A7B2AF"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t>The retroreflective trim must be of identical design and specifications as that fitted to the tunic.</w:t>
            </w:r>
          </w:p>
          <w:p w14:paraId="6A1BA9DA" w14:textId="77777777" w:rsidR="0001244F" w:rsidRPr="00AC7342" w:rsidRDefault="0001244F" w:rsidP="0001244F">
            <w:pPr>
              <w:cnfStyle w:val="000000000000" w:firstRow="0" w:lastRow="0" w:firstColumn="0" w:lastColumn="0" w:oddVBand="0" w:evenVBand="0" w:oddHBand="0" w:evenHBand="0" w:firstRowFirstColumn="0" w:firstRowLastColumn="0" w:lastRowFirstColumn="0" w:lastRowLastColumn="0"/>
            </w:pPr>
          </w:p>
        </w:tc>
        <w:tc>
          <w:tcPr>
            <w:tcW w:w="584" w:type="pct"/>
            <w:tcBorders>
              <w:top w:val="single" w:sz="4" w:space="0" w:color="auto"/>
              <w:left w:val="single" w:sz="4" w:space="0" w:color="auto"/>
              <w:bottom w:val="single" w:sz="4" w:space="0" w:color="auto"/>
              <w:right w:val="single" w:sz="4" w:space="0" w:color="auto"/>
            </w:tcBorders>
          </w:tcPr>
          <w:p w14:paraId="424FFDD1" w14:textId="77777777" w:rsidR="0001244F" w:rsidRPr="00F36DB3"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p>
        </w:tc>
        <w:tc>
          <w:tcPr>
            <w:tcW w:w="596" w:type="pct"/>
            <w:tcBorders>
              <w:top w:val="single" w:sz="4" w:space="0" w:color="auto"/>
              <w:left w:val="single" w:sz="4" w:space="0" w:color="auto"/>
              <w:bottom w:val="single" w:sz="4" w:space="0" w:color="auto"/>
              <w:right w:val="single" w:sz="4" w:space="0" w:color="auto"/>
            </w:tcBorders>
          </w:tcPr>
          <w:p w14:paraId="11C90ACD" w14:textId="77777777" w:rsidR="0001244F" w:rsidRPr="00F36DB3" w:rsidRDefault="0001244F" w:rsidP="0001244F">
            <w:pPr>
              <w:cnfStyle w:val="000000000000" w:firstRow="0" w:lastRow="0" w:firstColumn="0" w:lastColumn="0" w:oddVBand="0" w:evenVBand="0" w:oddHBand="0" w:evenHBand="0" w:firstRowFirstColumn="0" w:firstRowLastColumn="0" w:lastRowFirstColumn="0" w:lastRowLastColumn="0"/>
              <w:rPr>
                <w:sz w:val="28"/>
                <w:szCs w:val="28"/>
              </w:rPr>
            </w:pPr>
          </w:p>
        </w:tc>
      </w:tr>
      <w:tr w:rsidR="0001244F" w14:paraId="51617AEB"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48B18B4E" w14:textId="77777777" w:rsid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E3A1875" w14:textId="77777777" w:rsidR="0001244F" w:rsidRPr="001A02FE"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 xml:space="preserve">                    Compatibility with Firefighter Boots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5C93AA2" w14:textId="77777777" w:rsidR="0001244F" w:rsidRPr="001A02FE"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3DB5BE7" w14:textId="77777777" w:rsidR="0001244F" w:rsidRPr="001A02FE"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rsidRPr="00176560">
              <w:rPr>
                <w:b/>
                <w:bCs/>
              </w:rPr>
              <w:t>Complies: No</w:t>
            </w:r>
          </w:p>
        </w:tc>
      </w:tr>
      <w:tr w:rsidR="0001244F" w14:paraId="40554E66"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23B56695" w14:textId="6CBFC773" w:rsidR="0001244F" w:rsidRDefault="0001244F" w:rsidP="0001244F">
            <w:r>
              <w:t>36.0</w:t>
            </w:r>
            <w:r w:rsidR="00557DFD">
              <w:t>2</w:t>
            </w:r>
          </w:p>
        </w:tc>
        <w:tc>
          <w:tcPr>
            <w:tcW w:w="3147" w:type="pct"/>
            <w:tcBorders>
              <w:top w:val="single" w:sz="4" w:space="0" w:color="auto"/>
              <w:left w:val="single" w:sz="4" w:space="0" w:color="auto"/>
              <w:bottom w:val="single" w:sz="4" w:space="0" w:color="auto"/>
              <w:right w:val="single" w:sz="4" w:space="0" w:color="auto"/>
            </w:tcBorders>
          </w:tcPr>
          <w:p w14:paraId="012D3A79"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3F28ED5A"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861B36">
              <w:t xml:space="preserve">The lower opening of the trouser leg (boot side) shall be designed to accommodate a firefighter boot with ease, ensuring smooth donning and doffing without obstruction. </w:t>
            </w:r>
          </w:p>
          <w:p w14:paraId="202674C8"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7E5AEED9" w14:textId="77777777" w:rsidR="0001244F" w:rsidRPr="00BE78AE" w:rsidRDefault="0001244F" w:rsidP="0001244F">
            <w:pPr>
              <w:cnfStyle w:val="000000000000" w:firstRow="0" w:lastRow="0" w:firstColumn="0" w:lastColumn="0" w:oddVBand="0" w:evenVBand="0" w:oddHBand="0" w:evenHBand="0" w:firstRowFirstColumn="0" w:firstRowLastColumn="0" w:lastRowFirstColumn="0" w:lastRowLastColumn="0"/>
              <w:rPr>
                <w:b/>
                <w:bCs/>
              </w:rPr>
            </w:pPr>
            <w:r w:rsidRPr="00C50736">
              <w:t>The trouser</w:t>
            </w:r>
            <w:r w:rsidRPr="00C50736">
              <w:noBreakHyphen/>
              <w:t xml:space="preserve">leg opening shall be sized and constructed to fit easily over a </w:t>
            </w:r>
            <w:r>
              <w:t xml:space="preserve">standard issue below knee leather </w:t>
            </w:r>
            <w:r w:rsidRPr="00C50736">
              <w:t>structural firefighting boot allowing quick donning and removal without restriction</w:t>
            </w:r>
            <w:r w:rsidRPr="00BE78AE">
              <w:t xml:space="preserve"> and</w:t>
            </w:r>
          </w:p>
          <w:p w14:paraId="018A0501"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861B36">
              <w:t xml:space="preserve"> maintaining full protective coverage and mobility during operational activity.</w:t>
            </w:r>
          </w:p>
          <w:p w14:paraId="26EEA8BE"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2CCC4F67" w14:textId="59F7891E" w:rsidR="0001244F" w:rsidRPr="001A02FE" w:rsidRDefault="0001244F" w:rsidP="0001244F">
            <w:pPr>
              <w:cnfStyle w:val="000000000000" w:firstRow="0" w:lastRow="0" w:firstColumn="0" w:lastColumn="0" w:oddVBand="0" w:evenVBand="0" w:oddHBand="0" w:evenHBand="0" w:firstRowFirstColumn="0" w:firstRowLastColumn="0" w:lastRowFirstColumn="0" w:lastRowLastColumn="0"/>
            </w:pPr>
            <w:r>
              <w:t>C</w:t>
            </w:r>
            <w:r w:rsidR="00557DFD">
              <w:t xml:space="preserve">avan </w:t>
            </w:r>
            <w:proofErr w:type="gramStart"/>
            <w:r w:rsidR="00557DFD">
              <w:t xml:space="preserve">County </w:t>
            </w:r>
            <w:r>
              <w:t xml:space="preserve"> Fire</w:t>
            </w:r>
            <w:proofErr w:type="gramEnd"/>
            <w:r>
              <w:t xml:space="preserve"> Service will assess compatibility with its current model of boots to verify suitability of the trousers.</w:t>
            </w:r>
          </w:p>
          <w:p w14:paraId="350EE13F"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43EB391C"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600" w:type="pct"/>
            <w:gridSpan w:val="2"/>
            <w:tcBorders>
              <w:top w:val="single" w:sz="4" w:space="0" w:color="auto"/>
              <w:left w:val="single" w:sz="4" w:space="0" w:color="auto"/>
              <w:bottom w:val="single" w:sz="4" w:space="0" w:color="auto"/>
              <w:right w:val="single" w:sz="4" w:space="0" w:color="auto"/>
            </w:tcBorders>
          </w:tcPr>
          <w:p w14:paraId="31FAC7CB"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7CCF8604"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63B3087C"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23AD7E24" w14:textId="77777777" w:rsid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1CCF1CF"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Pr>
                <w:sz w:val="28"/>
                <w:szCs w:val="28"/>
              </w:rPr>
              <w:t xml:space="preserve">                       Anti-Abrasion Strips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E657E05"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6A06E44"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176560">
              <w:rPr>
                <w:b/>
                <w:bCs/>
              </w:rPr>
              <w:t>Complies: No</w:t>
            </w:r>
          </w:p>
        </w:tc>
      </w:tr>
      <w:tr w:rsidR="0001244F" w14:paraId="2ADDFFF1"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66595875" w14:textId="77777777" w:rsidR="0001244F" w:rsidRPr="002E2A61" w:rsidRDefault="0001244F" w:rsidP="0001244F">
            <w:r w:rsidRPr="002E2A61">
              <w:t>37.01</w:t>
            </w:r>
          </w:p>
        </w:tc>
        <w:tc>
          <w:tcPr>
            <w:tcW w:w="3147" w:type="pct"/>
            <w:tcBorders>
              <w:top w:val="single" w:sz="4" w:space="0" w:color="auto"/>
              <w:left w:val="single" w:sz="4" w:space="0" w:color="auto"/>
              <w:bottom w:val="single" w:sz="4" w:space="0" w:color="auto"/>
              <w:right w:val="single" w:sz="4" w:space="0" w:color="auto"/>
            </w:tcBorders>
          </w:tcPr>
          <w:p w14:paraId="0CA3716D"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75430BCE"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r>
              <w:t>The hem of the trousers leg shall be fitted with an anti-abrasion strip.</w:t>
            </w:r>
          </w:p>
          <w:p w14:paraId="2828DA4B"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424B3DD9"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t xml:space="preserve">The strip must be </w:t>
            </w:r>
            <w:r w:rsidRPr="001F585F">
              <w:t xml:space="preserve">designed to withstand repeated friction and wear associated with </w:t>
            </w:r>
            <w:r>
              <w:t>contact with leather fire boots and general</w:t>
            </w:r>
            <w:r w:rsidRPr="001F585F">
              <w:t xml:space="preserve"> operational movement</w:t>
            </w:r>
            <w:r>
              <w:t xml:space="preserve"> during firefighting and technical rescue activities.</w:t>
            </w:r>
          </w:p>
          <w:p w14:paraId="5B907610"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500E218C"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rsidRPr="001F585F">
              <w:t xml:space="preserve"> The strip shall be securely integrated into the trouser design to provide long</w:t>
            </w:r>
            <w:r w:rsidRPr="001F585F">
              <w:noBreakHyphen/>
              <w:t xml:space="preserve">term durability and to prevent premature wear of the garment in </w:t>
            </w:r>
            <w:r>
              <w:t xml:space="preserve">this </w:t>
            </w:r>
            <w:r w:rsidRPr="001F585F">
              <w:t>high</w:t>
            </w:r>
            <w:r w:rsidRPr="001F585F">
              <w:noBreakHyphen/>
              <w:t>stress contact area.</w:t>
            </w:r>
          </w:p>
          <w:p w14:paraId="4929DA9D"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65B4A24F"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t>Anti-Abrasion features applied to the trousers must conform to ISO 12947/2 (abrasion) tests.</w:t>
            </w:r>
          </w:p>
          <w:p w14:paraId="5DC39267"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32D4743A"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1B7BA3BF" w14:textId="77777777" w:rsidR="0001244F" w:rsidRPr="00541C1A" w:rsidRDefault="0001244F" w:rsidP="0001244F">
            <w:pPr>
              <w:cnfStyle w:val="000000000000" w:firstRow="0" w:lastRow="0" w:firstColumn="0" w:lastColumn="0" w:oddVBand="0" w:evenVBand="0" w:oddHBand="0" w:evenHBand="0" w:firstRowFirstColumn="0" w:firstRowLastColumn="0" w:lastRowFirstColumn="0" w:lastRowLastColumn="0"/>
              <w:rPr>
                <w:b/>
                <w:bCs/>
              </w:rPr>
            </w:pPr>
          </w:p>
        </w:tc>
        <w:tc>
          <w:tcPr>
            <w:tcW w:w="600" w:type="pct"/>
            <w:gridSpan w:val="2"/>
            <w:tcBorders>
              <w:top w:val="single" w:sz="4" w:space="0" w:color="auto"/>
              <w:left w:val="single" w:sz="4" w:space="0" w:color="auto"/>
              <w:bottom w:val="single" w:sz="4" w:space="0" w:color="auto"/>
              <w:right w:val="single" w:sz="4" w:space="0" w:color="auto"/>
            </w:tcBorders>
          </w:tcPr>
          <w:p w14:paraId="7145A595"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17EE451C"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6A579D15"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21B07FF1" w14:textId="77777777" w:rsid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B290DA8" w14:textId="77777777" w:rsidR="0001244F" w:rsidRPr="00541C1A"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 xml:space="preserve">                                  Hem</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0FD95FC" w14:textId="77777777" w:rsidR="0001244F" w:rsidRPr="00541C1A"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B6FC7FA" w14:textId="77777777" w:rsidR="0001244F" w:rsidRPr="00541C1A"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rsidRPr="00176560">
              <w:rPr>
                <w:b/>
                <w:bCs/>
              </w:rPr>
              <w:t>Complies: No</w:t>
            </w:r>
          </w:p>
        </w:tc>
      </w:tr>
      <w:tr w:rsidR="0001244F" w14:paraId="477B2945"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3E32119C" w14:textId="77777777" w:rsidR="0001244F" w:rsidRDefault="0001244F" w:rsidP="0001244F">
            <w:r>
              <w:t>38.01</w:t>
            </w:r>
          </w:p>
        </w:tc>
        <w:tc>
          <w:tcPr>
            <w:tcW w:w="3147" w:type="pct"/>
            <w:tcBorders>
              <w:top w:val="single" w:sz="4" w:space="0" w:color="auto"/>
              <w:left w:val="single" w:sz="4" w:space="0" w:color="auto"/>
              <w:bottom w:val="single" w:sz="4" w:space="0" w:color="auto"/>
              <w:right w:val="single" w:sz="4" w:space="0" w:color="auto"/>
            </w:tcBorders>
          </w:tcPr>
          <w:p w14:paraId="527441C1" w14:textId="77777777" w:rsidR="0001244F" w:rsidRPr="00861B36" w:rsidRDefault="0001244F" w:rsidP="0001244F">
            <w:pPr>
              <w:cnfStyle w:val="000000000000" w:firstRow="0" w:lastRow="0" w:firstColumn="0" w:lastColumn="0" w:oddVBand="0" w:evenVBand="0" w:oddHBand="0" w:evenHBand="0" w:firstRowFirstColumn="0" w:firstRowLastColumn="0" w:lastRowFirstColumn="0" w:lastRowLastColumn="0"/>
              <w:rPr>
                <w:b/>
                <w:bCs/>
              </w:rPr>
            </w:pPr>
            <w:r w:rsidRPr="00861B36">
              <w:t>T</w:t>
            </w:r>
            <w:r w:rsidRPr="00562B30">
              <w:t xml:space="preserve">he hem of the </w:t>
            </w:r>
            <w:r w:rsidRPr="00861B36">
              <w:t>legging</w:t>
            </w:r>
            <w:r w:rsidRPr="00562B30">
              <w:t xml:space="preserve"> shall be fitted with a continuous anti</w:t>
            </w:r>
            <w:r w:rsidRPr="00562B30">
              <w:noBreakHyphen/>
              <w:t xml:space="preserve">wicking barrier to prevent the upward migration of water and contaminants into the garment layers. </w:t>
            </w:r>
          </w:p>
          <w:p w14:paraId="13D2EED0"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tc>
        <w:tc>
          <w:tcPr>
            <w:tcW w:w="600" w:type="pct"/>
            <w:gridSpan w:val="2"/>
            <w:tcBorders>
              <w:top w:val="single" w:sz="4" w:space="0" w:color="auto"/>
              <w:left w:val="single" w:sz="4" w:space="0" w:color="auto"/>
              <w:bottom w:val="single" w:sz="4" w:space="0" w:color="auto"/>
              <w:right w:val="single" w:sz="4" w:space="0" w:color="auto"/>
            </w:tcBorders>
          </w:tcPr>
          <w:p w14:paraId="1E204FDF"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58A4DB3A"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309BA189"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5AEB16CE" w14:textId="77777777" w:rsidR="0001244F" w:rsidRDefault="0001244F" w:rsidP="0001244F">
            <w:pPr>
              <w:rPr>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7D6B568" w14:textId="77777777" w:rsidR="0001244F" w:rsidRPr="00541C1A"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 xml:space="preserve">                               Waist Design</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2F9FEB8"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BADAB90"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176560">
              <w:rPr>
                <w:b/>
                <w:bCs/>
              </w:rPr>
              <w:t>Complies: No</w:t>
            </w:r>
          </w:p>
        </w:tc>
      </w:tr>
      <w:tr w:rsidR="0001244F" w14:paraId="42F4C35D"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5D90BFA9" w14:textId="77777777" w:rsidR="0001244F" w:rsidRPr="002E2A61" w:rsidRDefault="0001244F" w:rsidP="0001244F">
            <w:r w:rsidRPr="002E2A61">
              <w:t>39.01</w:t>
            </w:r>
          </w:p>
        </w:tc>
        <w:tc>
          <w:tcPr>
            <w:tcW w:w="3147" w:type="pct"/>
            <w:tcBorders>
              <w:top w:val="single" w:sz="4" w:space="0" w:color="auto"/>
              <w:left w:val="single" w:sz="4" w:space="0" w:color="auto"/>
              <w:bottom w:val="single" w:sz="4" w:space="0" w:color="auto"/>
              <w:right w:val="single" w:sz="4" w:space="0" w:color="auto"/>
            </w:tcBorders>
          </w:tcPr>
          <w:p w14:paraId="1515ADC2"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7BB7AC83"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t>The waist of the trousers should be fitted with adjustment features to allow wearer quickly and securely adjust tightness of the waist.</w:t>
            </w:r>
          </w:p>
          <w:p w14:paraId="506210E7"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5D2F5CBC"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r>
              <w:t>Ideally this will be achieved with a tab fitted with a hook and loop tape allowing reasonable adjustment on both sides of the trousers.</w:t>
            </w:r>
          </w:p>
          <w:p w14:paraId="7D058AEF"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58AFEF94"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r>
              <w:t>The Tenderer should demonstrate how compliance is achieved with this requirement.</w:t>
            </w:r>
          </w:p>
          <w:p w14:paraId="7086EB3C"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02FB6146"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t>The trousers should be designed such that an additional gusset or similar is fitted attaching the braces to the rear of the trousers.</w:t>
            </w:r>
          </w:p>
          <w:p w14:paraId="00CF734E" w14:textId="77777777" w:rsidR="0001244F" w:rsidRPr="00777764" w:rsidRDefault="0001244F" w:rsidP="0001244F">
            <w:pPr>
              <w:cnfStyle w:val="000000000000" w:firstRow="0" w:lastRow="0" w:firstColumn="0" w:lastColumn="0" w:oddVBand="0" w:evenVBand="0" w:oddHBand="0" w:evenHBand="0" w:firstRowFirstColumn="0" w:firstRowLastColumn="0" w:lastRowFirstColumn="0" w:lastRowLastColumn="0"/>
              <w:rPr>
                <w:b/>
                <w:bCs/>
              </w:rPr>
            </w:pPr>
            <w:r>
              <w:t>This feature is to increase coverage to the body when bent over and as a comfort feature to the wearer.</w:t>
            </w:r>
          </w:p>
          <w:p w14:paraId="318725A5" w14:textId="77777777" w:rsidR="0001244F" w:rsidRPr="00541C1A" w:rsidRDefault="0001244F" w:rsidP="0001244F">
            <w:pPr>
              <w:cnfStyle w:val="000000000000" w:firstRow="0" w:lastRow="0" w:firstColumn="0" w:lastColumn="0" w:oddVBand="0" w:evenVBand="0" w:oddHBand="0" w:evenHBand="0" w:firstRowFirstColumn="0" w:firstRowLastColumn="0" w:lastRowFirstColumn="0" w:lastRowLastColumn="0"/>
              <w:rPr>
                <w:b/>
                <w:bCs/>
              </w:rPr>
            </w:pPr>
          </w:p>
        </w:tc>
        <w:tc>
          <w:tcPr>
            <w:tcW w:w="600" w:type="pct"/>
            <w:gridSpan w:val="2"/>
            <w:tcBorders>
              <w:top w:val="single" w:sz="4" w:space="0" w:color="auto"/>
              <w:left w:val="single" w:sz="4" w:space="0" w:color="auto"/>
              <w:bottom w:val="single" w:sz="4" w:space="0" w:color="auto"/>
              <w:right w:val="single" w:sz="4" w:space="0" w:color="auto"/>
            </w:tcBorders>
          </w:tcPr>
          <w:p w14:paraId="28BBFF28"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4F386E85"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27D8F5B8"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42F79D41" w14:textId="77777777" w:rsidR="0001244F" w:rsidRPr="002E2A61" w:rsidRDefault="0001244F" w:rsidP="0001244F"/>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058919E" w14:textId="77777777" w:rsidR="0001244F" w:rsidRPr="006516F8"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rPr>
                <w:b/>
                <w:bCs/>
                <w:sz w:val="28"/>
                <w:szCs w:val="28"/>
              </w:rPr>
              <w:t xml:space="preserve">                              </w:t>
            </w:r>
            <w:r w:rsidRPr="006516F8">
              <w:rPr>
                <w:sz w:val="28"/>
                <w:szCs w:val="28"/>
              </w:rPr>
              <w:t>Knee Area</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0D72D6B"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9F64599"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176560">
              <w:rPr>
                <w:b/>
                <w:bCs/>
              </w:rPr>
              <w:t>Complies: No</w:t>
            </w:r>
          </w:p>
        </w:tc>
      </w:tr>
      <w:tr w:rsidR="0001244F" w14:paraId="1FA9F130"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49576657" w14:textId="77777777" w:rsidR="0001244F" w:rsidRPr="002E2A61" w:rsidRDefault="0001244F" w:rsidP="0001244F">
            <w:r>
              <w:t>40.01</w:t>
            </w:r>
          </w:p>
        </w:tc>
        <w:tc>
          <w:tcPr>
            <w:tcW w:w="3147" w:type="pct"/>
            <w:tcBorders>
              <w:top w:val="single" w:sz="4" w:space="0" w:color="auto"/>
              <w:left w:val="single" w:sz="4" w:space="0" w:color="auto"/>
              <w:bottom w:val="single" w:sz="4" w:space="0" w:color="auto"/>
              <w:right w:val="single" w:sz="4" w:space="0" w:color="auto"/>
            </w:tcBorders>
          </w:tcPr>
          <w:p w14:paraId="38FDF0EC" w14:textId="77777777" w:rsidR="0001244F" w:rsidRPr="00461A09" w:rsidRDefault="0001244F" w:rsidP="0001244F">
            <w:pPr>
              <w:cnfStyle w:val="000000000000" w:firstRow="0" w:lastRow="0" w:firstColumn="0" w:lastColumn="0" w:oddVBand="0" w:evenVBand="0" w:oddHBand="0" w:evenHBand="0" w:firstRowFirstColumn="0" w:firstRowLastColumn="0" w:lastRowFirstColumn="0" w:lastRowLastColumn="0"/>
            </w:pPr>
            <w:r w:rsidRPr="00461A09">
              <w:t>The outer fabric at the knee area should be protected with an anti-abrasion covering conforming to ISO.</w:t>
            </w:r>
          </w:p>
          <w:p w14:paraId="011054FF" w14:textId="77777777" w:rsidR="0001244F" w:rsidRPr="00461A09" w:rsidRDefault="0001244F" w:rsidP="0001244F">
            <w:pPr>
              <w:cnfStyle w:val="000000000000" w:firstRow="0" w:lastRow="0" w:firstColumn="0" w:lastColumn="0" w:oddVBand="0" w:evenVBand="0" w:oddHBand="0" w:evenHBand="0" w:firstRowFirstColumn="0" w:firstRowLastColumn="0" w:lastRowFirstColumn="0" w:lastRowLastColumn="0"/>
            </w:pPr>
          </w:p>
          <w:p w14:paraId="6A996425" w14:textId="77777777" w:rsidR="0001244F" w:rsidRPr="00461A09" w:rsidRDefault="0001244F" w:rsidP="0001244F">
            <w:pPr>
              <w:cnfStyle w:val="000000000000" w:firstRow="0" w:lastRow="0" w:firstColumn="0" w:lastColumn="0" w:oddVBand="0" w:evenVBand="0" w:oddHBand="0" w:evenHBand="0" w:firstRowFirstColumn="0" w:firstRowLastColumn="0" w:lastRowFirstColumn="0" w:lastRowLastColumn="0"/>
            </w:pPr>
            <w:r w:rsidRPr="00461A09">
              <w:t>For comfort and protection of the wearer, a pre shaped foam pad should be incorporated in the design of the knee area.</w:t>
            </w:r>
          </w:p>
          <w:p w14:paraId="19A3D169" w14:textId="77777777" w:rsidR="0001244F" w:rsidRPr="00461A09" w:rsidRDefault="0001244F" w:rsidP="0001244F">
            <w:pPr>
              <w:cnfStyle w:val="000000000000" w:firstRow="0" w:lastRow="0" w:firstColumn="0" w:lastColumn="0" w:oddVBand="0" w:evenVBand="0" w:oddHBand="0" w:evenHBand="0" w:firstRowFirstColumn="0" w:firstRowLastColumn="0" w:lastRowFirstColumn="0" w:lastRowLastColumn="0"/>
            </w:pPr>
          </w:p>
          <w:p w14:paraId="3CA572A6" w14:textId="77777777" w:rsidR="0001244F" w:rsidRPr="00461A09" w:rsidRDefault="0001244F" w:rsidP="0001244F">
            <w:pPr>
              <w:cnfStyle w:val="000000000000" w:firstRow="0" w:lastRow="0" w:firstColumn="0" w:lastColumn="0" w:oddVBand="0" w:evenVBand="0" w:oddHBand="0" w:evenHBand="0" w:firstRowFirstColumn="0" w:firstRowLastColumn="0" w:lastRowFirstColumn="0" w:lastRowLastColumn="0"/>
            </w:pPr>
            <w:r w:rsidRPr="00461A09">
              <w:t>The design of the knee feature should be ergonomically designed and pre-shaped or pre-cut to achieve this requirement.</w:t>
            </w:r>
          </w:p>
          <w:p w14:paraId="322C2B6A" w14:textId="77777777" w:rsidR="0001244F" w:rsidRPr="00461A09" w:rsidRDefault="0001244F" w:rsidP="0001244F">
            <w:pPr>
              <w:cnfStyle w:val="000000000000" w:firstRow="0" w:lastRow="0" w:firstColumn="0" w:lastColumn="0" w:oddVBand="0" w:evenVBand="0" w:oddHBand="0" w:evenHBand="0" w:firstRowFirstColumn="0" w:firstRowLastColumn="0" w:lastRowFirstColumn="0" w:lastRowLastColumn="0"/>
            </w:pPr>
          </w:p>
          <w:p w14:paraId="4A755E52" w14:textId="7C77A5BF" w:rsidR="0001244F" w:rsidRPr="00557DFD" w:rsidRDefault="0001244F" w:rsidP="0001244F">
            <w:pPr>
              <w:cnfStyle w:val="000000000000" w:firstRow="0" w:lastRow="0" w:firstColumn="0" w:lastColumn="0" w:oddVBand="0" w:evenVBand="0" w:oddHBand="0" w:evenHBand="0" w:firstRowFirstColumn="0" w:firstRowLastColumn="0" w:lastRowFirstColumn="0" w:lastRowLastColumn="0"/>
            </w:pPr>
            <w:r w:rsidRPr="00461A09">
              <w:t>The Tenderer should provide details of</w:t>
            </w:r>
            <w:r w:rsidR="00557DFD">
              <w:t xml:space="preserve"> </w:t>
            </w:r>
            <w:proofErr w:type="gramStart"/>
            <w:r w:rsidR="00557DFD">
              <w:t xml:space="preserve">how </w:t>
            </w:r>
            <w:r w:rsidRPr="00461A09">
              <w:t xml:space="preserve"> they</w:t>
            </w:r>
            <w:proofErr w:type="gramEnd"/>
            <w:r w:rsidRPr="00461A09">
              <w:t xml:space="preserve"> will achieve this requirement.</w:t>
            </w:r>
          </w:p>
        </w:tc>
        <w:tc>
          <w:tcPr>
            <w:tcW w:w="600" w:type="pct"/>
            <w:gridSpan w:val="2"/>
            <w:tcBorders>
              <w:top w:val="single" w:sz="4" w:space="0" w:color="auto"/>
              <w:left w:val="single" w:sz="4" w:space="0" w:color="auto"/>
              <w:bottom w:val="single" w:sz="4" w:space="0" w:color="auto"/>
              <w:right w:val="single" w:sz="4" w:space="0" w:color="auto"/>
            </w:tcBorders>
          </w:tcPr>
          <w:p w14:paraId="13B03BFF"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6AFA4EB2"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r w:rsidR="0001244F" w14:paraId="211ACDFB" w14:textId="77777777" w:rsidTr="00012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hemeFill="accent1" w:themeFillTint="99"/>
          </w:tcPr>
          <w:p w14:paraId="55966EEA" w14:textId="77777777" w:rsidR="0001244F" w:rsidRDefault="0001244F" w:rsidP="0001244F"/>
        </w:tc>
        <w:tc>
          <w:tcPr>
            <w:tcW w:w="314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729F4DB" w14:textId="77777777" w:rsidR="0001244F" w:rsidRPr="009D258B" w:rsidRDefault="0001244F" w:rsidP="0001244F">
            <w:p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 xml:space="preserve">                         Lining Area</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FA333F9"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Pr>
                <w:b/>
                <w:bCs/>
              </w:rPr>
              <w:t>C</w:t>
            </w:r>
            <w:r w:rsidRPr="006D1BB4">
              <w:rPr>
                <w:b/>
                <w:bCs/>
              </w:rPr>
              <w:t>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30DBD0F" w14:textId="77777777" w:rsidR="0001244F" w:rsidRDefault="0001244F" w:rsidP="0001244F">
            <w:pPr>
              <w:cnfStyle w:val="000000100000" w:firstRow="0" w:lastRow="0" w:firstColumn="0" w:lastColumn="0" w:oddVBand="0" w:evenVBand="0" w:oddHBand="1" w:evenHBand="0" w:firstRowFirstColumn="0" w:firstRowLastColumn="0" w:lastRowFirstColumn="0" w:lastRowLastColumn="0"/>
            </w:pPr>
            <w:r w:rsidRPr="00176560">
              <w:rPr>
                <w:b/>
                <w:bCs/>
              </w:rPr>
              <w:t>Complies: No</w:t>
            </w:r>
          </w:p>
        </w:tc>
      </w:tr>
      <w:tr w:rsidR="0001244F" w14:paraId="0836503B" w14:textId="77777777" w:rsidTr="0001244F">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1C5CCE62" w14:textId="77777777" w:rsidR="0001244F" w:rsidRDefault="0001244F" w:rsidP="0001244F">
            <w:r>
              <w:t>41.01</w:t>
            </w:r>
          </w:p>
        </w:tc>
        <w:tc>
          <w:tcPr>
            <w:tcW w:w="3147" w:type="pct"/>
            <w:tcBorders>
              <w:top w:val="single" w:sz="4" w:space="0" w:color="auto"/>
              <w:left w:val="single" w:sz="4" w:space="0" w:color="auto"/>
              <w:bottom w:val="single" w:sz="4" w:space="0" w:color="auto"/>
              <w:right w:val="single" w:sz="4" w:space="0" w:color="auto"/>
            </w:tcBorders>
          </w:tcPr>
          <w:p w14:paraId="2F6641EC"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r>
              <w:t xml:space="preserve">The trousers should be fully lined. </w:t>
            </w:r>
          </w:p>
          <w:p w14:paraId="00FBB6AE"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539BF0AD" w14:textId="77777777" w:rsidR="0001244F" w:rsidRPr="00B52498" w:rsidRDefault="0001244F" w:rsidP="0001244F">
            <w:pPr>
              <w:cnfStyle w:val="000000000000" w:firstRow="0" w:lastRow="0" w:firstColumn="0" w:lastColumn="0" w:oddVBand="0" w:evenVBand="0" w:oddHBand="0" w:evenHBand="0" w:firstRowFirstColumn="0" w:firstRowLastColumn="0" w:lastRowFirstColumn="0" w:lastRowLastColumn="0"/>
              <w:rPr>
                <w:b/>
                <w:bCs/>
              </w:rPr>
            </w:pPr>
            <w:r w:rsidRPr="00B60DFD">
              <w:t xml:space="preserve">The </w:t>
            </w:r>
            <w:r>
              <w:t>trousers</w:t>
            </w:r>
            <w:r w:rsidRPr="00B60DFD">
              <w:t xml:space="preserve"> shall incorporate a moisture barrier constructed from a microporous PTFE membrane </w:t>
            </w:r>
            <w:r w:rsidRPr="00B52498">
              <w:t xml:space="preserve">or similar material </w:t>
            </w:r>
            <w:r w:rsidRPr="00B60DFD">
              <w:t xml:space="preserve">combined with a suitable thermal insulation layer positioned on the inner side so that the barrier and insulation are fully sandwiched within the garment composite. </w:t>
            </w:r>
          </w:p>
          <w:p w14:paraId="206CF0EC" w14:textId="77777777" w:rsidR="0001244F" w:rsidRPr="00B52498" w:rsidRDefault="0001244F" w:rsidP="0001244F">
            <w:pPr>
              <w:cnfStyle w:val="000000000000" w:firstRow="0" w:lastRow="0" w:firstColumn="0" w:lastColumn="0" w:oddVBand="0" w:evenVBand="0" w:oddHBand="0" w:evenHBand="0" w:firstRowFirstColumn="0" w:firstRowLastColumn="0" w:lastRowFirstColumn="0" w:lastRowLastColumn="0"/>
              <w:rPr>
                <w:b/>
                <w:bCs/>
              </w:rPr>
            </w:pPr>
          </w:p>
          <w:p w14:paraId="0E634509" w14:textId="77777777" w:rsidR="0001244F" w:rsidRPr="001C4BB5" w:rsidRDefault="0001244F" w:rsidP="0001244F">
            <w:pPr>
              <w:cnfStyle w:val="000000000000" w:firstRow="0" w:lastRow="0" w:firstColumn="0" w:lastColumn="0" w:oddVBand="0" w:evenVBand="0" w:oddHBand="0" w:evenHBand="0" w:firstRowFirstColumn="0" w:firstRowLastColumn="0" w:lastRowFirstColumn="0" w:lastRowLastColumn="0"/>
              <w:rPr>
                <w:rFonts w:eastAsia="Aptos"/>
              </w:rPr>
            </w:pPr>
            <w:r w:rsidRPr="00B60DFD">
              <w:t xml:space="preserve">The membrane shall be highly breathable, </w:t>
            </w:r>
            <w:r>
              <w:t>highl</w:t>
            </w:r>
            <w:r w:rsidRPr="00B60DFD">
              <w:t>y heat</w:t>
            </w:r>
            <w:r w:rsidRPr="00B60DFD">
              <w:noBreakHyphen/>
              <w:t xml:space="preserve">resistant, and capable of maintaining its protective performance after repeated laundering; specifically, </w:t>
            </w:r>
            <w:r w:rsidRPr="001C4BB5">
              <w:t>it must successfully pass the ASTM F1671 viral penetration resistance test after 25 wash cycles at 60 °C.</w:t>
            </w:r>
          </w:p>
          <w:p w14:paraId="115C1FB2"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p w14:paraId="1638B6B3" w14:textId="77777777" w:rsidR="0001244F" w:rsidRPr="00461A09" w:rsidRDefault="0001244F" w:rsidP="0001244F">
            <w:pPr>
              <w:cnfStyle w:val="000000000000" w:firstRow="0" w:lastRow="0" w:firstColumn="0" w:lastColumn="0" w:oddVBand="0" w:evenVBand="0" w:oddHBand="0" w:evenHBand="0" w:firstRowFirstColumn="0" w:firstRowLastColumn="0" w:lastRowFirstColumn="0" w:lastRowLastColumn="0"/>
            </w:pPr>
          </w:p>
        </w:tc>
        <w:tc>
          <w:tcPr>
            <w:tcW w:w="600" w:type="pct"/>
            <w:gridSpan w:val="2"/>
            <w:tcBorders>
              <w:top w:val="single" w:sz="4" w:space="0" w:color="auto"/>
              <w:left w:val="single" w:sz="4" w:space="0" w:color="auto"/>
              <w:bottom w:val="single" w:sz="4" w:space="0" w:color="auto"/>
              <w:right w:val="single" w:sz="4" w:space="0" w:color="auto"/>
            </w:tcBorders>
          </w:tcPr>
          <w:p w14:paraId="18C5AC00"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c>
          <w:tcPr>
            <w:tcW w:w="596" w:type="pct"/>
            <w:tcBorders>
              <w:top w:val="single" w:sz="4" w:space="0" w:color="auto"/>
              <w:left w:val="single" w:sz="4" w:space="0" w:color="auto"/>
              <w:bottom w:val="single" w:sz="4" w:space="0" w:color="auto"/>
              <w:right w:val="single" w:sz="4" w:space="0" w:color="auto"/>
            </w:tcBorders>
          </w:tcPr>
          <w:p w14:paraId="72642D9A" w14:textId="77777777" w:rsidR="0001244F" w:rsidRDefault="0001244F" w:rsidP="0001244F">
            <w:pPr>
              <w:cnfStyle w:val="000000000000" w:firstRow="0" w:lastRow="0" w:firstColumn="0" w:lastColumn="0" w:oddVBand="0" w:evenVBand="0" w:oddHBand="0" w:evenHBand="0" w:firstRowFirstColumn="0" w:firstRowLastColumn="0" w:lastRowFirstColumn="0" w:lastRowLastColumn="0"/>
            </w:pPr>
          </w:p>
        </w:tc>
      </w:tr>
    </w:tbl>
    <w:p w14:paraId="26B08E79" w14:textId="77777777" w:rsidR="001A003A" w:rsidRDefault="001A003A" w:rsidP="001A003A"/>
    <w:bookmarkEnd w:id="25"/>
    <w:bookmarkEnd w:id="26"/>
    <w:bookmarkEnd w:id="27"/>
    <w:p w14:paraId="7A3960E9" w14:textId="77777777" w:rsidR="00B65C05" w:rsidRPr="00B65C05" w:rsidRDefault="00B65C05" w:rsidP="00B65C05">
      <w:pPr>
        <w:spacing w:before="120"/>
        <w:jc w:val="left"/>
        <w:rPr>
          <w:rFonts w:asciiTheme="minorHAnsi" w:hAnsiTheme="minorHAnsi" w:cstheme="minorHAnsi"/>
          <w:caps/>
          <w:color w:val="FF0000"/>
          <w:sz w:val="24"/>
          <w:u w:val="single"/>
          <w:lang w:val="en-IE"/>
        </w:rPr>
      </w:pPr>
    </w:p>
    <w:p w14:paraId="0647CB86" w14:textId="77777777" w:rsidR="00B65C05" w:rsidRPr="00B65C05" w:rsidRDefault="00B65C05" w:rsidP="00B65C05">
      <w:pPr>
        <w:spacing w:before="120"/>
        <w:jc w:val="left"/>
        <w:rPr>
          <w:rFonts w:asciiTheme="minorHAnsi" w:hAnsiTheme="minorHAnsi" w:cstheme="minorHAnsi"/>
          <w:caps/>
          <w:color w:val="FF0000"/>
          <w:sz w:val="24"/>
          <w:u w:val="single"/>
          <w:lang w:val="en-IE"/>
        </w:rPr>
      </w:pPr>
    </w:p>
    <w:p w14:paraId="03873C33"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761D22BA" w14:textId="77777777" w:rsidR="008223F2" w:rsidRPr="00830A49" w:rsidRDefault="008223F2" w:rsidP="00C4073D">
      <w:pPr>
        <w:rPr>
          <w:szCs w:val="22"/>
        </w:rPr>
      </w:pPr>
    </w:p>
    <w:p w14:paraId="56CA2E3C"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2: Pricing Schedule</w:t>
      </w:r>
    </w:p>
    <w:p w14:paraId="255C8698" w14:textId="14E39D35" w:rsidR="008223F2" w:rsidRPr="00D24734" w:rsidRDefault="002A7840" w:rsidP="00C4073D">
      <w:pPr>
        <w:rPr>
          <w:szCs w:val="22"/>
        </w:rPr>
      </w:pPr>
      <w:sdt>
        <w:sdtPr>
          <w:rPr>
            <w:szCs w:val="22"/>
          </w:rPr>
          <w:id w:val="1406293"/>
          <w:placeholder>
            <w:docPart w:val="DefaultPlaceholder_22675703"/>
          </w:placeholder>
        </w:sdtPr>
        <w:sdtEndPr>
          <w:rPr>
            <w:color w:val="FF0000"/>
          </w:rPr>
        </w:sdtEndPr>
        <w:sdtContent>
          <w:r w:rsidR="00224D2A">
            <w:rPr>
              <w:szCs w:val="22"/>
            </w:rPr>
            <w:t>Please refer to and complete the Tender Response Docume</w:t>
          </w:r>
          <w:r w:rsidR="003844CC">
            <w:rPr>
              <w:szCs w:val="22"/>
            </w:rPr>
            <w:t>nt</w:t>
          </w:r>
        </w:sdtContent>
      </w:sdt>
      <w:r w:rsidR="008223F2" w:rsidRPr="00D24734">
        <w:rPr>
          <w:szCs w:val="22"/>
        </w:rPr>
        <w:t xml:space="preserve"> </w:t>
      </w:r>
    </w:p>
    <w:p w14:paraId="69A4440B" w14:textId="77777777" w:rsidR="008223F2" w:rsidRPr="00830A49" w:rsidRDefault="008223F2" w:rsidP="00C4073D">
      <w:pPr>
        <w:rPr>
          <w:szCs w:val="22"/>
        </w:rPr>
      </w:pPr>
    </w:p>
    <w:p w14:paraId="5DD33721" w14:textId="77777777" w:rsidR="008223F2" w:rsidRPr="00830A49" w:rsidRDefault="008223F2" w:rsidP="00C4073D">
      <w:pPr>
        <w:rPr>
          <w:szCs w:val="22"/>
        </w:rPr>
      </w:pPr>
    </w:p>
    <w:p w14:paraId="0AF6E4BA"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3CB17116" w14:textId="77777777" w:rsidR="008223F2" w:rsidRPr="00830A49" w:rsidRDefault="008223F2" w:rsidP="00C4073D">
      <w:pPr>
        <w:pStyle w:val="Heading1"/>
        <w:rPr>
          <w:rFonts w:ascii="Calibri" w:hAnsi="Calibri"/>
        </w:rPr>
      </w:pPr>
      <w:r w:rsidRPr="00830A49">
        <w:rPr>
          <w:rFonts w:ascii="Calibri" w:hAnsi="Calibri"/>
        </w:rPr>
        <w:lastRenderedPageBreak/>
        <w:t>Appendix 3: Tenderers’ Statement</w:t>
      </w:r>
    </w:p>
    <w:p w14:paraId="7E4C37B3" w14:textId="77777777" w:rsidR="008223F2" w:rsidRPr="00830A49" w:rsidRDefault="008223F2" w:rsidP="00227AFF">
      <w:pPr>
        <w:rPr>
          <w:szCs w:val="22"/>
        </w:rPr>
      </w:pPr>
      <w:r w:rsidRPr="00830A49">
        <w:rPr>
          <w:szCs w:val="22"/>
        </w:rPr>
        <w:t xml:space="preserve">[Tenderers shall complete and return the following form of Tenderers’ Statement printed on the Tenderers’ headed notepaper and signed by the Tenderer.] </w:t>
      </w:r>
    </w:p>
    <w:p w14:paraId="4D01BEA5" w14:textId="77777777" w:rsidR="001C31FC" w:rsidRPr="00830A49" w:rsidRDefault="001C31FC" w:rsidP="00227AFF">
      <w:pPr>
        <w:keepLines/>
        <w:rPr>
          <w:szCs w:val="22"/>
        </w:rPr>
      </w:pPr>
    </w:p>
    <w:p w14:paraId="56FB9A14" w14:textId="77777777" w:rsidR="008223F2" w:rsidRPr="00830A49" w:rsidRDefault="008223F2" w:rsidP="00227AFF">
      <w:pPr>
        <w:keepLines/>
        <w:rPr>
          <w:b/>
          <w:szCs w:val="22"/>
        </w:rPr>
      </w:pPr>
      <w:r w:rsidRPr="00830A49">
        <w:rPr>
          <w:b/>
          <w:szCs w:val="22"/>
        </w:rPr>
        <w:t>TENDERERS’ STATEMENT</w:t>
      </w:r>
    </w:p>
    <w:p w14:paraId="0D52DED0" w14:textId="77777777" w:rsidR="008223F2" w:rsidRPr="00830A49" w:rsidRDefault="008223F2" w:rsidP="00227AFF">
      <w:pPr>
        <w:keepLines/>
        <w:rPr>
          <w:b/>
          <w:szCs w:val="22"/>
        </w:rPr>
      </w:pPr>
    </w:p>
    <w:p w14:paraId="3F3A9A78" w14:textId="7ADB5387" w:rsidR="008223F2" w:rsidRPr="00830A49" w:rsidRDefault="008223F2" w:rsidP="00227AFF">
      <w:pPr>
        <w:rPr>
          <w:szCs w:val="22"/>
        </w:rPr>
      </w:pPr>
      <w:r w:rsidRPr="00830A49">
        <w:rPr>
          <w:szCs w:val="22"/>
        </w:rPr>
        <w:t xml:space="preserve">TO: </w:t>
      </w:r>
      <w:r w:rsidR="0045473F">
        <w:rPr>
          <w:szCs w:val="22"/>
        </w:rPr>
        <w:t xml:space="preserve"> </w:t>
      </w:r>
      <w:sdt>
        <w:sdtPr>
          <w:rPr>
            <w:szCs w:val="22"/>
            <w:highlight w:val="lightGray"/>
          </w:rPr>
          <w:alias w:val="Name"/>
          <w:tag w:val="Nane"/>
          <w:id w:val="-2035254238"/>
          <w:placeholder>
            <w:docPart w:val="22A77781A80A4F9AA140AE633447EB32"/>
          </w:placeholder>
          <w:dataBinding w:prefixMappings="xmlns:ns0='http://schemas.microsoft.com/office/2006/coverPageProps' " w:xpath="/ns0:CoverPageProperties[1]/ns0:Abstract[1]" w:storeItemID="{55AF091B-3C7A-41E3-B477-F2FDAA23CFDA}"/>
          <w:text/>
        </w:sdtPr>
        <w:sdtEndPr/>
        <w:sdtContent>
          <w:r w:rsidR="008F1B5A">
            <w:rPr>
              <w:szCs w:val="22"/>
              <w:highlight w:val="lightGray"/>
            </w:rPr>
            <w:t>[Cavan County Council</w:t>
          </w:r>
        </w:sdtContent>
      </w:sdt>
      <w:r w:rsidR="00270B9E">
        <w:rPr>
          <w:szCs w:val="22"/>
        </w:rPr>
        <w:t xml:space="preserve"> </w:t>
      </w:r>
      <w:r w:rsidR="00270B9E" w:rsidRPr="00E01B4E">
        <w:rPr>
          <w:szCs w:val="22"/>
          <w:highlight w:val="lightGray"/>
        </w:rPr>
        <w:t>(the “Contracting Authority”)</w:t>
      </w:r>
    </w:p>
    <w:p w14:paraId="4644BD51" w14:textId="7EC602A5" w:rsidR="00830A49" w:rsidRDefault="008223F2" w:rsidP="00227AFF">
      <w:pPr>
        <w:rPr>
          <w:szCs w:val="22"/>
        </w:rPr>
      </w:pPr>
      <w:r w:rsidRPr="00830A49">
        <w:rPr>
          <w:szCs w:val="22"/>
        </w:rPr>
        <w:t>RE: Request for Tenders for the Supply of</w:t>
      </w:r>
      <w:r w:rsidR="0068677D" w:rsidRPr="0068677D">
        <w:rPr>
          <w:szCs w:val="22"/>
        </w:rPr>
        <w:t xml:space="preserve"> </w:t>
      </w:r>
      <w:sdt>
        <w:sdtPr>
          <w:rPr>
            <w:szCs w:val="22"/>
            <w:highlight w:val="lightGray"/>
          </w:rPr>
          <w:alias w:val="Type of Goods"/>
          <w:tag w:val="Type of Goods"/>
          <w:id w:val="1515106642"/>
          <w:placeholder>
            <w:docPart w:val="5D688B9C136E4B7FA606F6DD65EB90CA"/>
          </w:placeholder>
          <w:dataBinding w:prefixMappings="xmlns:ns0='http://schemas.microsoft.com/office/2006/coverPageProps' " w:xpath="/ns0:CoverPageProperties[1]/ns0:CompanyFax[1]" w:storeItemID="{55AF091B-3C7A-41E3-B477-F2FDAA23CFDA}"/>
          <w:text/>
        </w:sdtPr>
        <w:sdtEndPr/>
        <w:sdtContent>
          <w:r w:rsidR="00A852B3">
            <w:rPr>
              <w:szCs w:val="22"/>
              <w:highlight w:val="lightGray"/>
            </w:rPr>
            <w:t>Structural Fire Fighting Suits</w:t>
          </w:r>
        </w:sdtContent>
      </w:sdt>
      <w:r w:rsidR="00E25F63">
        <w:rPr>
          <w:szCs w:val="22"/>
        </w:rPr>
        <w:t xml:space="preserve"> </w:t>
      </w:r>
    </w:p>
    <w:p w14:paraId="561FB074" w14:textId="60DBDF9A" w:rsidR="00192ECF" w:rsidRDefault="008223F2" w:rsidP="00227AFF">
      <w:pPr>
        <w:rPr>
          <w:szCs w:val="22"/>
        </w:rPr>
      </w:pPr>
      <w:r w:rsidRPr="00830A49">
        <w:rPr>
          <w:szCs w:val="22"/>
        </w:rPr>
        <w:t>Having examined your Request for Tenders (</w:t>
      </w:r>
      <w:r w:rsidR="0066080B">
        <w:rPr>
          <w:szCs w:val="22"/>
        </w:rPr>
        <w:t>the “</w:t>
      </w:r>
      <w:r w:rsidRPr="00830A49">
        <w:rPr>
          <w:szCs w:val="22"/>
        </w:rPr>
        <w:t>RFT</w:t>
      </w:r>
      <w:r w:rsidR="0066080B">
        <w:rPr>
          <w:szCs w:val="22"/>
        </w:rPr>
        <w:t>”</w:t>
      </w:r>
      <w:r w:rsidRPr="00830A49">
        <w:rPr>
          <w:szCs w:val="22"/>
        </w:rPr>
        <w:t>) including the I</w:t>
      </w:r>
      <w:r w:rsidRPr="003215FF">
        <w:rPr>
          <w:szCs w:val="22"/>
        </w:rPr>
        <w:t xml:space="preserve">nstructions to Tenderers, </w:t>
      </w:r>
      <w:r w:rsidR="00EC0278" w:rsidRPr="003215FF">
        <w:rPr>
          <w:szCs w:val="22"/>
        </w:rPr>
        <w:t>the Selection</w:t>
      </w:r>
      <w:r w:rsidR="00BB6209" w:rsidRPr="003215FF">
        <w:rPr>
          <w:szCs w:val="22"/>
        </w:rPr>
        <w:t xml:space="preserve"> </w:t>
      </w:r>
      <w:r w:rsidRPr="003215FF">
        <w:rPr>
          <w:szCs w:val="22"/>
        </w:rPr>
        <w:t xml:space="preserve">and Award Criteria, </w:t>
      </w:r>
      <w:r w:rsidR="00EC0278" w:rsidRPr="003215FF">
        <w:rPr>
          <w:szCs w:val="22"/>
        </w:rPr>
        <w:t xml:space="preserve">the </w:t>
      </w:r>
      <w:r w:rsidRPr="003215FF">
        <w:rPr>
          <w:szCs w:val="22"/>
        </w:rPr>
        <w:t>Requirements and Specifications,</w:t>
      </w:r>
      <w:r w:rsidR="00EC0278" w:rsidRPr="003215FF">
        <w:rPr>
          <w:szCs w:val="22"/>
        </w:rPr>
        <w:t xml:space="preserve"> and the</w:t>
      </w:r>
      <w:r w:rsidRPr="003215FF">
        <w:rPr>
          <w:szCs w:val="22"/>
        </w:rPr>
        <w:t xml:space="preserve"> Te</w:t>
      </w:r>
      <w:r w:rsidRPr="00830A49">
        <w:rPr>
          <w:szCs w:val="22"/>
        </w:rPr>
        <w:t>rms and Conditions of the Goods Contract, we hereby declare the following:</w:t>
      </w:r>
    </w:p>
    <w:tbl>
      <w:tblPr>
        <w:tblW w:w="0" w:type="auto"/>
        <w:tblLook w:val="01E0" w:firstRow="1" w:lastRow="1" w:firstColumn="1" w:lastColumn="1" w:noHBand="0" w:noVBand="0"/>
      </w:tblPr>
      <w:tblGrid>
        <w:gridCol w:w="760"/>
        <w:gridCol w:w="8311"/>
      </w:tblGrid>
      <w:tr w:rsidR="008223F2" w:rsidRPr="00830A49" w14:paraId="39473681" w14:textId="77777777" w:rsidTr="003444CA">
        <w:tc>
          <w:tcPr>
            <w:tcW w:w="760" w:type="dxa"/>
          </w:tcPr>
          <w:p w14:paraId="18C13ECA" w14:textId="77777777" w:rsidR="00192ECF" w:rsidRDefault="008223F2" w:rsidP="00227AFF">
            <w:pPr>
              <w:rPr>
                <w:color w:val="000080"/>
                <w:szCs w:val="22"/>
              </w:rPr>
            </w:pPr>
            <w:r w:rsidRPr="00830A49">
              <w:rPr>
                <w:color w:val="000080"/>
                <w:szCs w:val="22"/>
              </w:rPr>
              <w:t>1.</w:t>
            </w:r>
          </w:p>
        </w:tc>
        <w:tc>
          <w:tcPr>
            <w:tcW w:w="8311" w:type="dxa"/>
          </w:tcPr>
          <w:p w14:paraId="48928D65" w14:textId="77777777" w:rsidR="00192ECF" w:rsidRDefault="008223F2" w:rsidP="005862A7">
            <w:pPr>
              <w:rPr>
                <w:szCs w:val="22"/>
              </w:rPr>
            </w:pPr>
            <w:r w:rsidRPr="00830A49">
              <w:rPr>
                <w:szCs w:val="22"/>
              </w:rPr>
              <w:t>We understand the nature and extent of the Goods required to be delivered as described in Requirements and Specifications at Appendix 1 to the RFT.</w:t>
            </w:r>
          </w:p>
        </w:tc>
      </w:tr>
      <w:tr w:rsidR="008223F2" w:rsidRPr="00830A49" w14:paraId="405B9A0B" w14:textId="77777777" w:rsidTr="003444CA">
        <w:tc>
          <w:tcPr>
            <w:tcW w:w="760" w:type="dxa"/>
          </w:tcPr>
          <w:p w14:paraId="7C02D265" w14:textId="77777777" w:rsidR="00192ECF" w:rsidRDefault="008223F2" w:rsidP="00227AFF">
            <w:pPr>
              <w:rPr>
                <w:color w:val="000080"/>
                <w:szCs w:val="22"/>
              </w:rPr>
            </w:pPr>
            <w:r w:rsidRPr="00830A49">
              <w:rPr>
                <w:color w:val="000080"/>
                <w:szCs w:val="22"/>
              </w:rPr>
              <w:t>2.</w:t>
            </w:r>
          </w:p>
        </w:tc>
        <w:tc>
          <w:tcPr>
            <w:tcW w:w="8311" w:type="dxa"/>
          </w:tcPr>
          <w:p w14:paraId="134E5D3D" w14:textId="2B5BD433" w:rsidR="00192ECF" w:rsidRDefault="008223F2" w:rsidP="00290A9F">
            <w:pPr>
              <w:rPr>
                <w:szCs w:val="22"/>
              </w:rPr>
            </w:pPr>
            <w:r w:rsidRPr="00830A49">
              <w:rPr>
                <w:szCs w:val="22"/>
              </w:rPr>
              <w:t xml:space="preserve">We accept </w:t>
            </w:r>
            <w:proofErr w:type="gramStart"/>
            <w:r w:rsidRPr="00830A49">
              <w:rPr>
                <w:szCs w:val="22"/>
              </w:rPr>
              <w:t>all of</w:t>
            </w:r>
            <w:proofErr w:type="gramEnd"/>
            <w:r w:rsidRPr="00830A49">
              <w:rPr>
                <w:szCs w:val="22"/>
              </w:rPr>
              <w:t xml:space="preserve"> the Terms and Conditions of the</w:t>
            </w:r>
            <w:r w:rsidR="00B87D4F">
              <w:rPr>
                <w:szCs w:val="22"/>
              </w:rPr>
              <w:t xml:space="preserve"> RFT,</w:t>
            </w:r>
            <w:r w:rsidRPr="00830A49">
              <w:rPr>
                <w:szCs w:val="22"/>
              </w:rPr>
              <w:t xml:space="preserve"> </w:t>
            </w:r>
            <w:r w:rsidR="007B68A0">
              <w:rPr>
                <w:szCs w:val="22"/>
              </w:rPr>
              <w:t xml:space="preserve">the </w:t>
            </w:r>
            <w:r w:rsidRPr="00830A49">
              <w:rPr>
                <w:szCs w:val="22"/>
              </w:rPr>
              <w:t>Goods Contract</w:t>
            </w:r>
            <w:r w:rsidR="00B87D4F">
              <w:rPr>
                <w:szCs w:val="22"/>
              </w:rPr>
              <w:t xml:space="preserve">, </w:t>
            </w:r>
            <w:r w:rsidR="00B87D4F" w:rsidRPr="000E5DB7">
              <w:t>and the Confidentiality Agreement</w:t>
            </w:r>
            <w:r w:rsidRPr="00830A49">
              <w:rPr>
                <w:szCs w:val="22"/>
              </w:rPr>
              <w:t xml:space="preserve"> and agree</w:t>
            </w:r>
            <w:r w:rsidR="007B68A0">
              <w:rPr>
                <w:szCs w:val="22"/>
              </w:rPr>
              <w:t>, if awarded a</w:t>
            </w:r>
            <w:r w:rsidR="000A383B" w:rsidRPr="00830A49">
              <w:rPr>
                <w:szCs w:val="22"/>
              </w:rPr>
              <w:t xml:space="preserve"> Goods Contract,</w:t>
            </w:r>
            <w:r w:rsidRPr="00830A49">
              <w:rPr>
                <w:szCs w:val="22"/>
              </w:rPr>
              <w:t xml:space="preserve"> to execute the Goods Contract at Appendix </w:t>
            </w:r>
            <w:r w:rsidR="00290A9F">
              <w:rPr>
                <w:szCs w:val="22"/>
              </w:rPr>
              <w:t>5</w:t>
            </w:r>
            <w:r w:rsidRPr="00830A49">
              <w:rPr>
                <w:szCs w:val="22"/>
              </w:rPr>
              <w:t xml:space="preserve"> to the RFT</w:t>
            </w:r>
            <w:r w:rsidR="00B87D4F">
              <w:rPr>
                <w:szCs w:val="22"/>
              </w:rPr>
              <w:t xml:space="preserve"> and the Confidentiality Agreement at Appendix </w:t>
            </w:r>
            <w:r w:rsidR="008F7551">
              <w:rPr>
                <w:szCs w:val="22"/>
              </w:rPr>
              <w:t>6</w:t>
            </w:r>
            <w:r w:rsidR="00B87D4F">
              <w:rPr>
                <w:szCs w:val="22"/>
              </w:rPr>
              <w:t xml:space="preserve"> to the RFT</w:t>
            </w:r>
            <w:r w:rsidRPr="00830A49">
              <w:rPr>
                <w:szCs w:val="22"/>
              </w:rPr>
              <w:t>.</w:t>
            </w:r>
          </w:p>
        </w:tc>
      </w:tr>
      <w:tr w:rsidR="008223F2" w:rsidRPr="00830A49" w14:paraId="159424F1" w14:textId="77777777" w:rsidTr="003444CA">
        <w:tc>
          <w:tcPr>
            <w:tcW w:w="760" w:type="dxa"/>
          </w:tcPr>
          <w:p w14:paraId="15316A45" w14:textId="77777777" w:rsidR="00192ECF" w:rsidRDefault="008223F2" w:rsidP="00227AFF">
            <w:pPr>
              <w:rPr>
                <w:color w:val="000080"/>
                <w:szCs w:val="22"/>
              </w:rPr>
            </w:pPr>
            <w:r w:rsidRPr="00830A49">
              <w:rPr>
                <w:color w:val="000080"/>
                <w:szCs w:val="22"/>
              </w:rPr>
              <w:t>3.</w:t>
            </w:r>
          </w:p>
        </w:tc>
        <w:tc>
          <w:tcPr>
            <w:tcW w:w="8311" w:type="dxa"/>
          </w:tcPr>
          <w:p w14:paraId="23C69D7A" w14:textId="77777777" w:rsidR="00192ECF" w:rsidRDefault="008223F2" w:rsidP="005862A7">
            <w:pPr>
              <w:rPr>
                <w:szCs w:val="22"/>
              </w:rPr>
            </w:pPr>
            <w:r w:rsidRPr="00830A49">
              <w:rPr>
                <w:szCs w:val="22"/>
              </w:rPr>
              <w:t>We accept all the</w:t>
            </w:r>
            <w:r w:rsidR="00EC0278" w:rsidRPr="00830A49">
              <w:rPr>
                <w:szCs w:val="22"/>
              </w:rPr>
              <w:t xml:space="preserve"> </w:t>
            </w:r>
            <w:r w:rsidR="00BB6209" w:rsidRPr="00830A49">
              <w:rPr>
                <w:szCs w:val="22"/>
              </w:rPr>
              <w:t xml:space="preserve">Selection </w:t>
            </w:r>
            <w:r w:rsidRPr="00830A49">
              <w:rPr>
                <w:szCs w:val="22"/>
              </w:rPr>
              <w:t>and Award Criteria as set out in Part 3 of the RFT.</w:t>
            </w:r>
          </w:p>
        </w:tc>
      </w:tr>
      <w:tr w:rsidR="008223F2" w:rsidRPr="00830A49" w14:paraId="70D71AB8" w14:textId="77777777" w:rsidTr="003444CA">
        <w:tc>
          <w:tcPr>
            <w:tcW w:w="760" w:type="dxa"/>
          </w:tcPr>
          <w:p w14:paraId="6F5A004C" w14:textId="77777777" w:rsidR="00192ECF" w:rsidRDefault="008223F2" w:rsidP="00227AFF">
            <w:pPr>
              <w:rPr>
                <w:color w:val="000080"/>
                <w:szCs w:val="22"/>
              </w:rPr>
            </w:pPr>
            <w:r w:rsidRPr="00830A49">
              <w:rPr>
                <w:color w:val="000080"/>
                <w:szCs w:val="22"/>
              </w:rPr>
              <w:t>4.</w:t>
            </w:r>
          </w:p>
        </w:tc>
        <w:tc>
          <w:tcPr>
            <w:tcW w:w="8311" w:type="dxa"/>
          </w:tcPr>
          <w:p w14:paraId="6ACA6023" w14:textId="77777777" w:rsidR="00192ECF" w:rsidRDefault="008223F2" w:rsidP="005862A7">
            <w:pPr>
              <w:rPr>
                <w:szCs w:val="22"/>
              </w:rPr>
            </w:pPr>
            <w:r w:rsidRPr="00830A49">
              <w:rPr>
                <w:szCs w:val="22"/>
              </w:rPr>
              <w:t>We agree to supply the Contracting Authority with the Goods in accordance with the RFT and our Tender.</w:t>
            </w:r>
          </w:p>
        </w:tc>
      </w:tr>
      <w:tr w:rsidR="00D24734" w:rsidRPr="00830A49" w14:paraId="4FD12C99" w14:textId="77777777" w:rsidTr="003444CA">
        <w:tc>
          <w:tcPr>
            <w:tcW w:w="760" w:type="dxa"/>
          </w:tcPr>
          <w:p w14:paraId="0728F65D" w14:textId="77777777" w:rsidR="00D24734" w:rsidRDefault="00D24734" w:rsidP="00227AFF">
            <w:pPr>
              <w:rPr>
                <w:color w:val="000080"/>
                <w:szCs w:val="22"/>
              </w:rPr>
            </w:pPr>
            <w:r w:rsidRPr="00830A49">
              <w:rPr>
                <w:color w:val="000080"/>
                <w:szCs w:val="22"/>
              </w:rPr>
              <w:t>5.</w:t>
            </w:r>
          </w:p>
        </w:tc>
        <w:tc>
          <w:tcPr>
            <w:tcW w:w="8311" w:type="dxa"/>
          </w:tcPr>
          <w:p w14:paraId="49800874" w14:textId="77777777" w:rsidR="00D24734" w:rsidRPr="00830A49" w:rsidRDefault="00D24734" w:rsidP="005862A7">
            <w:pPr>
              <w:rPr>
                <w:szCs w:val="22"/>
              </w:rPr>
            </w:pPr>
            <w:r w:rsidRPr="003215FF">
              <w:rPr>
                <w:szCs w:val="22"/>
              </w:rPr>
              <w:t>We agree that, if awarded any Goods Contract we shall, in the performance of such contract, comply with all applicable obligations in the field of environmental, social and labour law.</w:t>
            </w:r>
          </w:p>
        </w:tc>
      </w:tr>
      <w:tr w:rsidR="008223F2" w:rsidRPr="00830A49" w14:paraId="30880ED2" w14:textId="77777777" w:rsidTr="003444CA">
        <w:tc>
          <w:tcPr>
            <w:tcW w:w="760" w:type="dxa"/>
          </w:tcPr>
          <w:p w14:paraId="26A8B6FC" w14:textId="77777777" w:rsidR="00192ECF" w:rsidRDefault="00830A49" w:rsidP="00227AFF">
            <w:pPr>
              <w:rPr>
                <w:color w:val="000080"/>
                <w:szCs w:val="22"/>
              </w:rPr>
            </w:pPr>
            <w:r>
              <w:rPr>
                <w:color w:val="000080"/>
                <w:szCs w:val="22"/>
              </w:rPr>
              <w:t>6</w:t>
            </w:r>
            <w:r w:rsidR="008223F2" w:rsidRPr="00830A49">
              <w:rPr>
                <w:color w:val="000080"/>
                <w:szCs w:val="22"/>
              </w:rPr>
              <w:t>.</w:t>
            </w:r>
          </w:p>
        </w:tc>
        <w:tc>
          <w:tcPr>
            <w:tcW w:w="8311" w:type="dxa"/>
          </w:tcPr>
          <w:p w14:paraId="3180AD60" w14:textId="77777777" w:rsidR="00192ECF" w:rsidRDefault="008223F2" w:rsidP="005862A7">
            <w:pPr>
              <w:rPr>
                <w:szCs w:val="22"/>
              </w:rPr>
            </w:pPr>
            <w:r w:rsidRPr="00830A49">
              <w:rPr>
                <w:szCs w:val="22"/>
              </w:rPr>
              <w:t>We confirm that we have complied with all requirements as set out at Part 2 of the RFT.</w:t>
            </w:r>
          </w:p>
        </w:tc>
      </w:tr>
      <w:tr w:rsidR="008223F2" w:rsidRPr="00830A49" w14:paraId="6434CD98" w14:textId="77777777" w:rsidTr="003444CA">
        <w:tc>
          <w:tcPr>
            <w:tcW w:w="760" w:type="dxa"/>
          </w:tcPr>
          <w:p w14:paraId="6EAD6B0C" w14:textId="77777777" w:rsidR="00192ECF" w:rsidRDefault="00830A49" w:rsidP="00227AFF">
            <w:pPr>
              <w:rPr>
                <w:color w:val="000080"/>
                <w:szCs w:val="22"/>
              </w:rPr>
            </w:pPr>
            <w:r>
              <w:rPr>
                <w:color w:val="000080"/>
                <w:szCs w:val="22"/>
              </w:rPr>
              <w:t>7</w:t>
            </w:r>
            <w:r w:rsidR="008223F2" w:rsidRPr="00830A49">
              <w:rPr>
                <w:color w:val="000080"/>
                <w:szCs w:val="22"/>
              </w:rPr>
              <w:t>.</w:t>
            </w:r>
          </w:p>
        </w:tc>
        <w:tc>
          <w:tcPr>
            <w:tcW w:w="8311" w:type="dxa"/>
          </w:tcPr>
          <w:p w14:paraId="0DF0A69F" w14:textId="77777777" w:rsidR="00192ECF" w:rsidRDefault="008223F2" w:rsidP="005862A7">
            <w:pPr>
              <w:rPr>
                <w:szCs w:val="22"/>
              </w:rPr>
            </w:pPr>
            <w:r w:rsidRPr="00830A49">
              <w:rPr>
                <w:szCs w:val="22"/>
              </w:rPr>
              <w:t xml:space="preserve">We confirm that all prices quoted in our Tender will remain valid for the </w:t>
            </w:r>
            <w:proofErr w:type="gramStart"/>
            <w:r w:rsidRPr="00830A49">
              <w:rPr>
                <w:szCs w:val="22"/>
              </w:rPr>
              <w:t>period of time</w:t>
            </w:r>
            <w:proofErr w:type="gramEnd"/>
            <w:r w:rsidR="000A383B" w:rsidRPr="00830A49">
              <w:rPr>
                <w:szCs w:val="22"/>
              </w:rPr>
              <w:t>,</w:t>
            </w:r>
            <w:r w:rsidRPr="00830A49">
              <w:rPr>
                <w:szCs w:val="22"/>
              </w:rPr>
              <w:t xml:space="preserve"> commencing from the </w:t>
            </w:r>
            <w:r w:rsidR="00EC0278" w:rsidRPr="00830A49">
              <w:rPr>
                <w:szCs w:val="22"/>
              </w:rPr>
              <w:t>Tender Deadline</w:t>
            </w:r>
            <w:r w:rsidR="000A383B" w:rsidRPr="00830A49">
              <w:rPr>
                <w:szCs w:val="22"/>
              </w:rPr>
              <w:t>,</w:t>
            </w:r>
            <w:r w:rsidRPr="00830A49">
              <w:rPr>
                <w:szCs w:val="22"/>
              </w:rPr>
              <w:t xml:space="preserve"> specified at paragraph 2.10.</w:t>
            </w:r>
            <w:r w:rsidR="000A383B" w:rsidRPr="00830A49">
              <w:rPr>
                <w:szCs w:val="22"/>
              </w:rPr>
              <w:t xml:space="preserve">3 </w:t>
            </w:r>
            <w:r w:rsidRPr="00830A49">
              <w:rPr>
                <w:szCs w:val="22"/>
              </w:rPr>
              <w:t>of the RFT.</w:t>
            </w:r>
          </w:p>
        </w:tc>
      </w:tr>
      <w:tr w:rsidR="008223F2" w:rsidRPr="00830A49" w14:paraId="5EAC191C" w14:textId="77777777" w:rsidTr="008A15F1">
        <w:trPr>
          <w:trHeight w:val="941"/>
        </w:trPr>
        <w:tc>
          <w:tcPr>
            <w:tcW w:w="760" w:type="dxa"/>
          </w:tcPr>
          <w:p w14:paraId="58C02406" w14:textId="77777777" w:rsidR="00192ECF" w:rsidRDefault="00830A49" w:rsidP="00227AFF">
            <w:pPr>
              <w:rPr>
                <w:color w:val="000080"/>
                <w:szCs w:val="22"/>
              </w:rPr>
            </w:pPr>
            <w:r>
              <w:rPr>
                <w:color w:val="000080"/>
                <w:szCs w:val="22"/>
              </w:rPr>
              <w:t>8</w:t>
            </w:r>
            <w:r w:rsidR="008223F2" w:rsidRPr="00830A49">
              <w:rPr>
                <w:color w:val="000080"/>
                <w:szCs w:val="22"/>
              </w:rPr>
              <w:t>.</w:t>
            </w:r>
          </w:p>
        </w:tc>
        <w:tc>
          <w:tcPr>
            <w:tcW w:w="8311" w:type="dxa"/>
          </w:tcPr>
          <w:p w14:paraId="5E32D1EB" w14:textId="65A079C6" w:rsidR="00882812" w:rsidRDefault="00B412BE" w:rsidP="005862A7">
            <w:pPr>
              <w:rPr>
                <w:szCs w:val="22"/>
              </w:rPr>
            </w:pPr>
            <w:r w:rsidRPr="00830A49">
              <w:rPr>
                <w:szCs w:val="22"/>
              </w:rPr>
              <w:t>We shall, if awarded any Goods Contract under the RFT, have in place on the Effective Date of the Goods Contract all insurances (if any) as required by paragraph 2.21.1 of the RFT.</w:t>
            </w:r>
          </w:p>
        </w:tc>
      </w:tr>
      <w:tr w:rsidR="00882812" w:rsidRPr="00514373" w14:paraId="399D6109" w14:textId="77777777" w:rsidTr="00882812">
        <w:trPr>
          <w:trHeight w:val="941"/>
        </w:trPr>
        <w:tc>
          <w:tcPr>
            <w:tcW w:w="760" w:type="dxa"/>
          </w:tcPr>
          <w:p w14:paraId="471D028C" w14:textId="77777777" w:rsidR="00882812" w:rsidRPr="00514373" w:rsidRDefault="00882812" w:rsidP="00882812">
            <w:pPr>
              <w:rPr>
                <w:color w:val="000080"/>
                <w:szCs w:val="22"/>
              </w:rPr>
            </w:pPr>
            <w:r>
              <w:rPr>
                <w:color w:val="000080"/>
                <w:szCs w:val="22"/>
              </w:rPr>
              <w:t>9.</w:t>
            </w:r>
          </w:p>
        </w:tc>
        <w:tc>
          <w:tcPr>
            <w:tcW w:w="8311" w:type="dxa"/>
          </w:tcPr>
          <w:p w14:paraId="3EF78B07" w14:textId="77777777" w:rsidR="00882812" w:rsidRPr="00514373" w:rsidRDefault="00882812" w:rsidP="00882812">
            <w:pPr>
              <w:rPr>
                <w:szCs w:val="22"/>
              </w:rPr>
            </w:pPr>
            <w:r>
              <w:rPr>
                <w:szCs w:val="22"/>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r w:rsidR="00065CEF">
              <w:rPr>
                <w:szCs w:val="22"/>
              </w:rPr>
              <w:t xml:space="preserve"> </w:t>
            </w:r>
          </w:p>
        </w:tc>
      </w:tr>
      <w:tr w:rsidR="00065CEF" w:rsidRPr="00514373" w14:paraId="7AEE0328" w14:textId="77777777" w:rsidTr="00882812">
        <w:trPr>
          <w:trHeight w:val="941"/>
        </w:trPr>
        <w:tc>
          <w:tcPr>
            <w:tcW w:w="760" w:type="dxa"/>
          </w:tcPr>
          <w:p w14:paraId="018C6383" w14:textId="3D957216" w:rsidR="00065CEF" w:rsidRDefault="00065CEF" w:rsidP="00882812">
            <w:pPr>
              <w:rPr>
                <w:color w:val="000080"/>
                <w:szCs w:val="22"/>
              </w:rPr>
            </w:pPr>
            <w:r>
              <w:rPr>
                <w:color w:val="000080"/>
                <w:szCs w:val="22"/>
              </w:rPr>
              <w:t>10.</w:t>
            </w:r>
          </w:p>
        </w:tc>
        <w:tc>
          <w:tcPr>
            <w:tcW w:w="8311" w:type="dxa"/>
          </w:tcPr>
          <w:p w14:paraId="01D246AD" w14:textId="184325BF" w:rsidR="00065CEF" w:rsidRDefault="00065CEF" w:rsidP="00882812">
            <w:pPr>
              <w:rPr>
                <w:szCs w:val="22"/>
              </w:rPr>
            </w:pPr>
            <w:r>
              <w:t>We do not come within the category of prohibited economic operators identified in Regulation (EU) No 833/2014 of 31 July 2014 (as amended by EU Regulation 2022/576 or any subsequent amendments to same).</w:t>
            </w:r>
          </w:p>
        </w:tc>
      </w:tr>
      <w:tr w:rsidR="00065CEF" w:rsidRPr="00514373" w14:paraId="67D0646F" w14:textId="77777777" w:rsidTr="00882812">
        <w:trPr>
          <w:trHeight w:val="941"/>
        </w:trPr>
        <w:tc>
          <w:tcPr>
            <w:tcW w:w="760" w:type="dxa"/>
          </w:tcPr>
          <w:p w14:paraId="6BE357B6" w14:textId="0DCAE1B3" w:rsidR="00065CEF" w:rsidRDefault="00065CEF" w:rsidP="00882812">
            <w:pPr>
              <w:rPr>
                <w:color w:val="000080"/>
                <w:szCs w:val="22"/>
              </w:rPr>
            </w:pPr>
            <w:r>
              <w:rPr>
                <w:color w:val="000080"/>
                <w:szCs w:val="22"/>
              </w:rPr>
              <w:lastRenderedPageBreak/>
              <w:t>11.</w:t>
            </w:r>
          </w:p>
        </w:tc>
        <w:tc>
          <w:tcPr>
            <w:tcW w:w="8311" w:type="dxa"/>
          </w:tcPr>
          <w:p w14:paraId="0BA8DA6E" w14:textId="02F01089" w:rsidR="00065CEF" w:rsidRDefault="00065CEF" w:rsidP="00882812">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065CEF" w:rsidRPr="00514373" w14:paraId="3C9B2AE6" w14:textId="77777777" w:rsidTr="00882812">
        <w:trPr>
          <w:trHeight w:val="941"/>
        </w:trPr>
        <w:tc>
          <w:tcPr>
            <w:tcW w:w="760" w:type="dxa"/>
          </w:tcPr>
          <w:p w14:paraId="40A9D230" w14:textId="3C0D8883" w:rsidR="00065CEF" w:rsidRDefault="00065CEF" w:rsidP="00065CEF">
            <w:pPr>
              <w:rPr>
                <w:color w:val="000080"/>
                <w:szCs w:val="22"/>
              </w:rPr>
            </w:pPr>
            <w:r>
              <w:rPr>
                <w:color w:val="000080"/>
                <w:szCs w:val="22"/>
              </w:rPr>
              <w:t>12.</w:t>
            </w:r>
          </w:p>
        </w:tc>
        <w:tc>
          <w:tcPr>
            <w:tcW w:w="8311" w:type="dxa"/>
          </w:tcPr>
          <w:p w14:paraId="4DF14970" w14:textId="07B168C8" w:rsidR="00065CEF" w:rsidRDefault="00065CEF" w:rsidP="00065CEF">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0B4C20DD" w14:textId="77777777" w:rsidR="00415753" w:rsidRDefault="0041575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23F2" w:rsidRPr="00830A49" w14:paraId="3ABCD55D" w14:textId="77777777" w:rsidTr="00065CEF">
        <w:trPr>
          <w:cantSplit/>
          <w:trHeight w:val="940"/>
        </w:trPr>
        <w:tc>
          <w:tcPr>
            <w:tcW w:w="4208" w:type="dxa"/>
          </w:tcPr>
          <w:p w14:paraId="5B549841" w14:textId="5D1AFBBD" w:rsidR="00192ECF" w:rsidRDefault="00415753" w:rsidP="00227AFF">
            <w:pPr>
              <w:rPr>
                <w:b/>
                <w:color w:val="333399"/>
                <w:szCs w:val="22"/>
              </w:rPr>
            </w:pPr>
            <w:r>
              <w:rPr>
                <w:szCs w:val="22"/>
              </w:rPr>
              <w:br w:type="page"/>
            </w:r>
            <w:r w:rsidR="008223F2" w:rsidRPr="00830A49">
              <w:rPr>
                <w:b/>
                <w:color w:val="333399"/>
                <w:szCs w:val="22"/>
              </w:rPr>
              <w:t>SIGNED</w:t>
            </w:r>
          </w:p>
          <w:p w14:paraId="5761DF69" w14:textId="77777777" w:rsidR="00192ECF" w:rsidRDefault="00192ECF" w:rsidP="00227AFF">
            <w:pPr>
              <w:rPr>
                <w:b/>
                <w:color w:val="333399"/>
                <w:szCs w:val="22"/>
              </w:rPr>
            </w:pPr>
          </w:p>
          <w:p w14:paraId="60C4AB44" w14:textId="77777777" w:rsidR="00192ECF" w:rsidRDefault="00192ECF" w:rsidP="00227AFF">
            <w:pPr>
              <w:rPr>
                <w:b/>
                <w:color w:val="333399"/>
                <w:szCs w:val="22"/>
              </w:rPr>
            </w:pPr>
          </w:p>
          <w:p w14:paraId="73EB2DA9" w14:textId="77777777" w:rsidR="00192ECF" w:rsidRDefault="00192ECF" w:rsidP="00227AFF">
            <w:pPr>
              <w:rPr>
                <w:b/>
                <w:color w:val="333399"/>
                <w:szCs w:val="22"/>
              </w:rPr>
            </w:pPr>
          </w:p>
          <w:p w14:paraId="2043A40F" w14:textId="77777777" w:rsidR="00192ECF" w:rsidRDefault="008223F2" w:rsidP="00227AFF">
            <w:pPr>
              <w:rPr>
                <w:b/>
                <w:color w:val="333399"/>
                <w:szCs w:val="22"/>
              </w:rPr>
            </w:pPr>
            <w:r w:rsidRPr="00830A49">
              <w:rPr>
                <w:b/>
                <w:color w:val="333399"/>
                <w:szCs w:val="22"/>
              </w:rPr>
              <w:t>(Authorised Signatory)</w:t>
            </w:r>
          </w:p>
        </w:tc>
        <w:tc>
          <w:tcPr>
            <w:tcW w:w="4833" w:type="dxa"/>
          </w:tcPr>
          <w:p w14:paraId="5DF98A12" w14:textId="77777777" w:rsidR="00192ECF" w:rsidRDefault="008223F2" w:rsidP="00227AFF">
            <w:pPr>
              <w:rPr>
                <w:b/>
                <w:color w:val="333399"/>
                <w:szCs w:val="22"/>
              </w:rPr>
            </w:pPr>
            <w:r w:rsidRPr="00830A49">
              <w:rPr>
                <w:b/>
                <w:color w:val="333399"/>
                <w:szCs w:val="22"/>
              </w:rPr>
              <w:t>Company</w:t>
            </w:r>
          </w:p>
          <w:p w14:paraId="4932BE56" w14:textId="77777777" w:rsidR="00192ECF" w:rsidRDefault="00192ECF" w:rsidP="00227AFF">
            <w:pPr>
              <w:rPr>
                <w:b/>
                <w:color w:val="333399"/>
                <w:szCs w:val="22"/>
              </w:rPr>
            </w:pPr>
          </w:p>
        </w:tc>
      </w:tr>
      <w:tr w:rsidR="008223F2" w:rsidRPr="00830A49" w14:paraId="5F50E48F" w14:textId="77777777" w:rsidTr="00065CEF">
        <w:trPr>
          <w:cantSplit/>
          <w:trHeight w:val="940"/>
        </w:trPr>
        <w:tc>
          <w:tcPr>
            <w:tcW w:w="4208" w:type="dxa"/>
          </w:tcPr>
          <w:p w14:paraId="79522EBE" w14:textId="77777777" w:rsidR="00192ECF" w:rsidRDefault="008223F2" w:rsidP="00227AFF">
            <w:pPr>
              <w:rPr>
                <w:b/>
                <w:color w:val="333399"/>
                <w:szCs w:val="22"/>
              </w:rPr>
            </w:pPr>
            <w:r w:rsidRPr="00830A49">
              <w:rPr>
                <w:b/>
                <w:color w:val="333399"/>
                <w:szCs w:val="22"/>
              </w:rPr>
              <w:t>Print name</w:t>
            </w:r>
          </w:p>
        </w:tc>
        <w:tc>
          <w:tcPr>
            <w:tcW w:w="4833" w:type="dxa"/>
            <w:vMerge w:val="restart"/>
          </w:tcPr>
          <w:p w14:paraId="60D826AF" w14:textId="77777777" w:rsidR="00192ECF" w:rsidRDefault="008223F2" w:rsidP="00227AFF">
            <w:pPr>
              <w:rPr>
                <w:b/>
                <w:color w:val="333399"/>
                <w:szCs w:val="22"/>
              </w:rPr>
            </w:pPr>
            <w:r w:rsidRPr="00830A49">
              <w:rPr>
                <w:b/>
                <w:color w:val="333399"/>
                <w:szCs w:val="22"/>
              </w:rPr>
              <w:t>Address</w:t>
            </w:r>
          </w:p>
        </w:tc>
      </w:tr>
      <w:tr w:rsidR="008223F2" w:rsidRPr="00830A49" w14:paraId="2FBF9B30" w14:textId="77777777" w:rsidTr="00065CEF">
        <w:trPr>
          <w:cantSplit/>
          <w:trHeight w:val="940"/>
        </w:trPr>
        <w:tc>
          <w:tcPr>
            <w:tcW w:w="4208" w:type="dxa"/>
          </w:tcPr>
          <w:p w14:paraId="3D5D2BC0" w14:textId="77777777" w:rsidR="008223F2" w:rsidRPr="00830A49" w:rsidRDefault="008223F2" w:rsidP="00227AFF">
            <w:pPr>
              <w:rPr>
                <w:b/>
                <w:color w:val="333399"/>
                <w:szCs w:val="22"/>
              </w:rPr>
            </w:pPr>
            <w:r w:rsidRPr="00830A49">
              <w:rPr>
                <w:b/>
                <w:color w:val="333399"/>
                <w:szCs w:val="22"/>
              </w:rPr>
              <w:t>Date</w:t>
            </w:r>
          </w:p>
        </w:tc>
        <w:tc>
          <w:tcPr>
            <w:tcW w:w="4833" w:type="dxa"/>
            <w:vMerge/>
            <w:shd w:val="clear" w:color="auto" w:fill="CCCCCC"/>
          </w:tcPr>
          <w:p w14:paraId="3A642A82" w14:textId="77777777" w:rsidR="008223F2" w:rsidRPr="00830A49" w:rsidRDefault="008223F2" w:rsidP="00227AFF">
            <w:pPr>
              <w:rPr>
                <w:b/>
                <w:color w:val="333399"/>
                <w:szCs w:val="22"/>
              </w:rPr>
            </w:pPr>
          </w:p>
        </w:tc>
      </w:tr>
    </w:tbl>
    <w:p w14:paraId="26640036" w14:textId="4B60DFAD" w:rsidR="00820ADD" w:rsidRDefault="00820ADD" w:rsidP="006A47BF">
      <w:pPr>
        <w:spacing w:after="0"/>
        <w:jc w:val="center"/>
        <w:rPr>
          <w:b/>
          <w:szCs w:val="22"/>
        </w:rPr>
      </w:pPr>
    </w:p>
    <w:p w14:paraId="5E71CC4F" w14:textId="77777777" w:rsidR="00820ADD" w:rsidRDefault="00820ADD">
      <w:pPr>
        <w:spacing w:after="0" w:line="240" w:lineRule="auto"/>
        <w:jc w:val="left"/>
        <w:rPr>
          <w:b/>
          <w:szCs w:val="22"/>
        </w:rPr>
      </w:pPr>
      <w:r>
        <w:rPr>
          <w:b/>
          <w:szCs w:val="22"/>
        </w:rPr>
        <w:br w:type="page"/>
      </w:r>
    </w:p>
    <w:p w14:paraId="0733D366"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Foreign Subsidies Regulation</w:t>
      </w:r>
    </w:p>
    <w:p w14:paraId="6A41A2DB" w14:textId="77777777" w:rsidR="00820ADD" w:rsidRDefault="00820ADD" w:rsidP="00820ADD">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tenders</w:t>
      </w:r>
      <w:proofErr w:type="gramEnd"/>
      <w:r>
        <w:t xml:space="preserve">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73118B3D" w14:textId="77777777" w:rsidR="00820ADD" w:rsidRDefault="00820ADD" w:rsidP="00820ADD">
      <w:pPr>
        <w:keepLines/>
      </w:pPr>
      <w:r>
        <w:t xml:space="preserve">Where the estimated value of the public procurement procedure is equal to or greater than the financial threshold set out at Article 28 of Regulation (EU) 2022/2560, economic operators are required to comply in full </w:t>
      </w:r>
      <w:proofErr w:type="gramStart"/>
      <w:r>
        <w:t>with</w:t>
      </w:r>
      <w:proofErr w:type="gramEnd"/>
      <w:r>
        <w:t xml:space="preserve"> their obligations under both that Regulation and Implementing Regulation (EU) 2023/1441. In that regard, economic operators are required to complete the relevant form of declaration or notification that apply to their </w:t>
      </w:r>
      <w:proofErr w:type="gramStart"/>
      <w:r>
        <w:t>particular circumstances</w:t>
      </w:r>
      <w:proofErr w:type="gramEnd"/>
      <w:r>
        <w:t>.</w:t>
      </w:r>
    </w:p>
    <w:p w14:paraId="0317A1A5" w14:textId="77777777" w:rsidR="00820ADD" w:rsidRDefault="00820ADD" w:rsidP="00820ADD">
      <w:pPr>
        <w:keepLines/>
      </w:pPr>
    </w:p>
    <w:p w14:paraId="3CA0DB6F" w14:textId="77777777" w:rsidR="00820ADD" w:rsidRDefault="00820ADD" w:rsidP="00820ADD">
      <w:pPr>
        <w:keepLines/>
      </w:pPr>
    </w:p>
    <w:p w14:paraId="020EF66A" w14:textId="77777777" w:rsidR="00820ADD" w:rsidRDefault="00820ADD" w:rsidP="00820ADD">
      <w:pPr>
        <w:keepLines/>
      </w:pPr>
    </w:p>
    <w:p w14:paraId="130FF6C2" w14:textId="77777777" w:rsidR="00820ADD" w:rsidRDefault="00820ADD" w:rsidP="00820ADD">
      <w:pPr>
        <w:keepLines/>
      </w:pPr>
    </w:p>
    <w:p w14:paraId="667A376F" w14:textId="77777777" w:rsidR="00820ADD" w:rsidRDefault="00820ADD" w:rsidP="00820ADD">
      <w:pPr>
        <w:keepLines/>
      </w:pPr>
    </w:p>
    <w:p w14:paraId="79AD8EB0" w14:textId="77777777" w:rsidR="00820ADD" w:rsidRDefault="00820ADD" w:rsidP="00820ADD">
      <w:pPr>
        <w:keepLines/>
      </w:pPr>
    </w:p>
    <w:p w14:paraId="1247EF53" w14:textId="77777777" w:rsidR="00820ADD" w:rsidRDefault="00820ADD" w:rsidP="00820ADD">
      <w:pPr>
        <w:keepLines/>
      </w:pPr>
    </w:p>
    <w:p w14:paraId="6CB50084" w14:textId="77777777" w:rsidR="00820ADD" w:rsidRDefault="00820ADD" w:rsidP="00820ADD">
      <w:pPr>
        <w:keepLines/>
      </w:pPr>
    </w:p>
    <w:p w14:paraId="76E1BF16" w14:textId="77777777" w:rsidR="00820ADD" w:rsidRDefault="00820ADD" w:rsidP="00820ADD">
      <w:pPr>
        <w:keepLines/>
      </w:pPr>
    </w:p>
    <w:p w14:paraId="4D6CA800" w14:textId="77777777" w:rsidR="00820ADD" w:rsidRDefault="00820ADD" w:rsidP="00820ADD">
      <w:pPr>
        <w:keepLines/>
      </w:pPr>
    </w:p>
    <w:p w14:paraId="5C75EF53" w14:textId="77777777" w:rsidR="00820ADD" w:rsidRDefault="00820ADD" w:rsidP="00820ADD">
      <w:pPr>
        <w:keepLines/>
      </w:pPr>
    </w:p>
    <w:p w14:paraId="336B2F80" w14:textId="77777777" w:rsidR="00820ADD" w:rsidRDefault="00820ADD" w:rsidP="00820ADD">
      <w:pPr>
        <w:keepLines/>
      </w:pPr>
    </w:p>
    <w:p w14:paraId="320A0E01" w14:textId="77777777" w:rsidR="00820ADD" w:rsidRDefault="00820ADD" w:rsidP="00820ADD">
      <w:pPr>
        <w:keepLines/>
      </w:pPr>
    </w:p>
    <w:p w14:paraId="46C8014C" w14:textId="77777777" w:rsidR="00820ADD" w:rsidRDefault="00820ADD" w:rsidP="00820ADD">
      <w:pPr>
        <w:keepLines/>
      </w:pPr>
    </w:p>
    <w:p w14:paraId="01E69EA6" w14:textId="77777777" w:rsidR="00820ADD" w:rsidRDefault="00820ADD" w:rsidP="00820ADD">
      <w:pPr>
        <w:keepLines/>
      </w:pPr>
    </w:p>
    <w:p w14:paraId="0760F836" w14:textId="77777777" w:rsidR="00820ADD" w:rsidRDefault="00820ADD" w:rsidP="00820ADD">
      <w:pPr>
        <w:keepLines/>
      </w:pPr>
    </w:p>
    <w:p w14:paraId="2E1EE20C" w14:textId="77777777" w:rsidR="00820ADD" w:rsidRDefault="00820ADD" w:rsidP="00820ADD">
      <w:pPr>
        <w:keepLines/>
      </w:pPr>
    </w:p>
    <w:p w14:paraId="71D2BA31" w14:textId="77777777" w:rsidR="00820ADD" w:rsidRDefault="00820ADD" w:rsidP="00820ADD">
      <w:pPr>
        <w:keepLines/>
      </w:pPr>
    </w:p>
    <w:p w14:paraId="3C3DE492" w14:textId="77777777" w:rsidR="00820ADD" w:rsidRDefault="00820ADD" w:rsidP="00820ADD">
      <w:pPr>
        <w:keepLines/>
      </w:pPr>
    </w:p>
    <w:p w14:paraId="2D769386" w14:textId="77777777" w:rsidR="00820ADD" w:rsidRDefault="00820ADD" w:rsidP="00820ADD">
      <w:pPr>
        <w:keepLines/>
      </w:pPr>
    </w:p>
    <w:p w14:paraId="39065765" w14:textId="77777777" w:rsidR="00820ADD" w:rsidRDefault="00820ADD" w:rsidP="00820ADD">
      <w:pPr>
        <w:keepLines/>
      </w:pPr>
    </w:p>
    <w:p w14:paraId="43537DC1" w14:textId="77777777" w:rsidR="00820ADD" w:rsidRDefault="00820ADD" w:rsidP="00820ADD">
      <w:pPr>
        <w:keepLines/>
      </w:pPr>
    </w:p>
    <w:p w14:paraId="750C3A90" w14:textId="77777777" w:rsidR="00820ADD" w:rsidRDefault="00820ADD" w:rsidP="00820ADD">
      <w:pPr>
        <w:keepLines/>
      </w:pPr>
    </w:p>
    <w:p w14:paraId="712FA444"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A – Declaration of no foreign financial contributions</w:t>
      </w:r>
    </w:p>
    <w:p w14:paraId="4BBDAB94"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466C35BD" w14:textId="77777777" w:rsidR="00820ADD" w:rsidRDefault="00820ADD" w:rsidP="00820ADD"/>
    <w:p w14:paraId="40567FDB" w14:textId="1E13E63A" w:rsidR="00820ADD" w:rsidRPr="00026C99" w:rsidRDefault="00820ADD" w:rsidP="00820ADD">
      <w:r w:rsidRPr="00557DED">
        <w:rPr>
          <w:szCs w:val="22"/>
        </w:rPr>
        <w:t xml:space="preserve">TO:  </w:t>
      </w:r>
      <w:sdt>
        <w:sdtPr>
          <w:rPr>
            <w:highlight w:val="lightGray"/>
          </w:rPr>
          <w:alias w:val="Name"/>
          <w:tag w:val="Name"/>
          <w:id w:val="-180352184"/>
          <w:placeholder>
            <w:docPart w:val="B75187F8AF3C49CBAEEEFE596A0E4865"/>
          </w:placeholder>
          <w:dataBinding w:prefixMappings="xmlns:ns0='http://schemas.microsoft.com/office/2006/coverPageProps' " w:xpath="/ns0:CoverPageProperties[1]/ns0:Abstract[1]" w:storeItemID="{55AF091B-3C7A-41E3-B477-F2FDAA23CFDA}"/>
          <w:text/>
        </w:sdtPr>
        <w:sdtEndPr/>
        <w:sdtContent>
          <w:r w:rsidR="008F1B5A">
            <w:rPr>
              <w:highlight w:val="lightGray"/>
            </w:rPr>
            <w:t>[Cavan County Council</w:t>
          </w:r>
        </w:sdtContent>
      </w:sdt>
      <w:r>
        <w:t xml:space="preserve"> </w:t>
      </w:r>
      <w:r w:rsidRPr="00CC568F">
        <w:t>(the “Contracting Authority”)</w:t>
      </w:r>
    </w:p>
    <w:p w14:paraId="5173D97C" w14:textId="40F25D4F" w:rsidR="00820ADD" w:rsidRDefault="00820ADD" w:rsidP="00820ADD">
      <w:r w:rsidRPr="00557DED">
        <w:rPr>
          <w:szCs w:val="22"/>
        </w:rPr>
        <w:t xml:space="preserve">RE: Request for Tenders for the Supply of </w:t>
      </w:r>
      <w:sdt>
        <w:sdtPr>
          <w:rPr>
            <w:szCs w:val="22"/>
            <w:highlight w:val="lightGray"/>
          </w:rPr>
          <w:alias w:val="Type of Services"/>
          <w:tag w:val="Type of Services"/>
          <w:id w:val="430089159"/>
          <w:placeholder>
            <w:docPart w:val="FBF7806BDD2444F7A781648A7A022077"/>
          </w:placeholder>
          <w:dataBinding w:prefixMappings="xmlns:ns0='http://schemas.microsoft.com/office/2006/coverPageProps' " w:xpath="/ns0:CoverPageProperties[1]/ns0:CompanyFax[1]" w:storeItemID="{55AF091B-3C7A-41E3-B477-F2FDAA23CFDA}"/>
          <w:text/>
        </w:sdtPr>
        <w:sdtEndPr/>
        <w:sdtContent>
          <w:r w:rsidR="00A852B3">
            <w:rPr>
              <w:szCs w:val="22"/>
              <w:highlight w:val="lightGray"/>
            </w:rPr>
            <w:t>Structural Fire Fighting Suits</w:t>
          </w:r>
        </w:sdtContent>
      </w:sdt>
    </w:p>
    <w:p w14:paraId="646B5D96" w14:textId="77777777" w:rsidR="00820ADD" w:rsidRDefault="00820ADD" w:rsidP="00820ADD">
      <w:pPr>
        <w:rPr>
          <w:rFonts w:asciiTheme="minorHAnsi" w:hAnsiTheme="minorHAnsi"/>
        </w:rPr>
      </w:pPr>
    </w:p>
    <w:p w14:paraId="05F220C8" w14:textId="77777777" w:rsidR="00820ADD" w:rsidRDefault="00820ADD" w:rsidP="00820ADD">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34E0519A" w14:textId="77777777" w:rsidR="00820ADD" w:rsidRPr="00D51C50" w:rsidRDefault="00820ADD" w:rsidP="00820ADD">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0ADD" w:rsidRPr="00830A49" w14:paraId="77A6DD0C" w14:textId="77777777" w:rsidTr="00A852B3">
        <w:trPr>
          <w:trHeight w:val="940"/>
        </w:trPr>
        <w:tc>
          <w:tcPr>
            <w:tcW w:w="4208" w:type="dxa"/>
          </w:tcPr>
          <w:p w14:paraId="1CA75C96" w14:textId="77777777" w:rsidR="00820ADD" w:rsidRDefault="00820ADD" w:rsidP="00A852B3">
            <w:pPr>
              <w:rPr>
                <w:b/>
                <w:color w:val="333399"/>
                <w:szCs w:val="22"/>
              </w:rPr>
            </w:pPr>
            <w:r>
              <w:br w:type="page"/>
            </w:r>
            <w:r w:rsidRPr="00830A49">
              <w:rPr>
                <w:b/>
                <w:color w:val="333399"/>
                <w:szCs w:val="22"/>
              </w:rPr>
              <w:t>SIGNED</w:t>
            </w:r>
          </w:p>
          <w:p w14:paraId="5B979F96" w14:textId="77777777" w:rsidR="00820ADD" w:rsidRDefault="00820ADD" w:rsidP="00A852B3">
            <w:pPr>
              <w:rPr>
                <w:b/>
                <w:color w:val="333399"/>
                <w:szCs w:val="22"/>
              </w:rPr>
            </w:pPr>
          </w:p>
          <w:p w14:paraId="62D22710" w14:textId="77777777" w:rsidR="00820ADD" w:rsidRDefault="00820ADD" w:rsidP="00A852B3">
            <w:pPr>
              <w:rPr>
                <w:b/>
                <w:color w:val="333399"/>
                <w:szCs w:val="22"/>
              </w:rPr>
            </w:pPr>
          </w:p>
          <w:p w14:paraId="33318E65" w14:textId="77777777" w:rsidR="00820ADD" w:rsidRDefault="00820ADD" w:rsidP="00A852B3">
            <w:pPr>
              <w:rPr>
                <w:b/>
                <w:color w:val="333399"/>
                <w:szCs w:val="22"/>
              </w:rPr>
            </w:pPr>
          </w:p>
          <w:p w14:paraId="0F307CA8" w14:textId="77777777" w:rsidR="00820ADD" w:rsidRDefault="00820ADD" w:rsidP="00A852B3">
            <w:pPr>
              <w:rPr>
                <w:b/>
                <w:color w:val="333399"/>
                <w:szCs w:val="22"/>
              </w:rPr>
            </w:pPr>
            <w:r w:rsidRPr="00830A49">
              <w:rPr>
                <w:b/>
                <w:color w:val="333399"/>
                <w:szCs w:val="22"/>
              </w:rPr>
              <w:t>(Authorised Signatory)</w:t>
            </w:r>
          </w:p>
        </w:tc>
        <w:tc>
          <w:tcPr>
            <w:tcW w:w="4833" w:type="dxa"/>
          </w:tcPr>
          <w:p w14:paraId="522AE2D7" w14:textId="77777777" w:rsidR="00820ADD" w:rsidRDefault="00820ADD" w:rsidP="00A852B3">
            <w:pPr>
              <w:rPr>
                <w:b/>
                <w:color w:val="333399"/>
                <w:szCs w:val="22"/>
              </w:rPr>
            </w:pPr>
            <w:r>
              <w:rPr>
                <w:b/>
                <w:color w:val="333399"/>
                <w:szCs w:val="22"/>
              </w:rPr>
              <w:t>Notifying Party</w:t>
            </w:r>
          </w:p>
          <w:p w14:paraId="524D3995" w14:textId="77777777" w:rsidR="00820ADD" w:rsidRDefault="00820ADD" w:rsidP="00A852B3">
            <w:pPr>
              <w:rPr>
                <w:b/>
                <w:color w:val="333399"/>
                <w:szCs w:val="22"/>
              </w:rPr>
            </w:pPr>
          </w:p>
        </w:tc>
      </w:tr>
      <w:tr w:rsidR="00820ADD" w:rsidRPr="00830A49" w14:paraId="3B9F8A4C" w14:textId="77777777" w:rsidTr="00A852B3">
        <w:trPr>
          <w:cantSplit/>
          <w:trHeight w:val="940"/>
        </w:trPr>
        <w:tc>
          <w:tcPr>
            <w:tcW w:w="4208" w:type="dxa"/>
          </w:tcPr>
          <w:p w14:paraId="577AFFFB" w14:textId="77777777" w:rsidR="00820ADD" w:rsidRDefault="00820ADD" w:rsidP="00A852B3">
            <w:pPr>
              <w:rPr>
                <w:b/>
                <w:color w:val="333399"/>
                <w:szCs w:val="22"/>
              </w:rPr>
            </w:pPr>
            <w:r w:rsidRPr="00830A49">
              <w:rPr>
                <w:b/>
                <w:color w:val="333399"/>
                <w:szCs w:val="22"/>
              </w:rPr>
              <w:t>Print name</w:t>
            </w:r>
          </w:p>
        </w:tc>
        <w:tc>
          <w:tcPr>
            <w:tcW w:w="4833" w:type="dxa"/>
            <w:vMerge w:val="restart"/>
          </w:tcPr>
          <w:p w14:paraId="24BB2C4F" w14:textId="77777777" w:rsidR="00820ADD" w:rsidRDefault="00820ADD" w:rsidP="00A852B3">
            <w:pPr>
              <w:rPr>
                <w:b/>
                <w:color w:val="333399"/>
                <w:szCs w:val="22"/>
              </w:rPr>
            </w:pPr>
            <w:r w:rsidRPr="00830A49">
              <w:rPr>
                <w:b/>
                <w:color w:val="333399"/>
                <w:szCs w:val="22"/>
              </w:rPr>
              <w:t>Address</w:t>
            </w:r>
          </w:p>
        </w:tc>
      </w:tr>
      <w:tr w:rsidR="00820ADD" w:rsidRPr="00830A49" w14:paraId="099A3DA3" w14:textId="77777777" w:rsidTr="00A852B3">
        <w:trPr>
          <w:cantSplit/>
          <w:trHeight w:val="940"/>
        </w:trPr>
        <w:tc>
          <w:tcPr>
            <w:tcW w:w="4208" w:type="dxa"/>
          </w:tcPr>
          <w:p w14:paraId="728956E7" w14:textId="77777777" w:rsidR="00820ADD" w:rsidRPr="00830A49" w:rsidRDefault="00820ADD" w:rsidP="00A852B3">
            <w:pPr>
              <w:rPr>
                <w:b/>
                <w:color w:val="333399"/>
                <w:szCs w:val="22"/>
              </w:rPr>
            </w:pPr>
            <w:r w:rsidRPr="00830A49">
              <w:rPr>
                <w:b/>
                <w:color w:val="333399"/>
                <w:szCs w:val="22"/>
              </w:rPr>
              <w:t>Date</w:t>
            </w:r>
          </w:p>
        </w:tc>
        <w:tc>
          <w:tcPr>
            <w:tcW w:w="4833" w:type="dxa"/>
            <w:vMerge/>
            <w:shd w:val="clear" w:color="auto" w:fill="CCCCCC"/>
          </w:tcPr>
          <w:p w14:paraId="19D7DF32" w14:textId="77777777" w:rsidR="00820ADD" w:rsidRPr="00830A49" w:rsidRDefault="00820ADD" w:rsidP="00A852B3">
            <w:pPr>
              <w:rPr>
                <w:b/>
                <w:color w:val="333399"/>
                <w:szCs w:val="22"/>
              </w:rPr>
            </w:pPr>
          </w:p>
        </w:tc>
      </w:tr>
    </w:tbl>
    <w:p w14:paraId="7D3B39BA" w14:textId="77777777" w:rsidR="00820ADD" w:rsidRDefault="00820ADD" w:rsidP="00820ADD"/>
    <w:p w14:paraId="64229884" w14:textId="77777777" w:rsidR="00820ADD" w:rsidRDefault="00820ADD" w:rsidP="00820ADD"/>
    <w:p w14:paraId="1E41FB36" w14:textId="77777777" w:rsidR="00820ADD" w:rsidRDefault="00820ADD" w:rsidP="00820ADD">
      <w:pPr>
        <w:rPr>
          <w:rFonts w:asciiTheme="minorHAnsi" w:hAnsiTheme="minorHAnsi"/>
          <w:szCs w:val="22"/>
        </w:rPr>
      </w:pPr>
    </w:p>
    <w:p w14:paraId="644F18BD" w14:textId="77777777" w:rsidR="00820ADD" w:rsidRDefault="00820ADD" w:rsidP="00820ADD"/>
    <w:p w14:paraId="4974E77F" w14:textId="77777777" w:rsidR="00820ADD" w:rsidRDefault="00820ADD" w:rsidP="00820ADD"/>
    <w:p w14:paraId="24E1CF00" w14:textId="77777777" w:rsidR="00820ADD" w:rsidRDefault="00820ADD" w:rsidP="00820ADD"/>
    <w:p w14:paraId="05CF0101" w14:textId="77777777" w:rsidR="00820ADD" w:rsidRDefault="00820ADD" w:rsidP="00820ADD"/>
    <w:p w14:paraId="71663A35" w14:textId="77777777" w:rsidR="00820ADD" w:rsidRDefault="00820ADD" w:rsidP="00820ADD"/>
    <w:p w14:paraId="79D401F4" w14:textId="77777777" w:rsidR="00820ADD" w:rsidRDefault="00820ADD" w:rsidP="00820ADD"/>
    <w:p w14:paraId="555BF3D6" w14:textId="77777777" w:rsidR="00820ADD" w:rsidRDefault="00820ADD" w:rsidP="00820ADD"/>
    <w:p w14:paraId="43A63EDF" w14:textId="77777777" w:rsidR="00820ADD" w:rsidRDefault="00820ADD" w:rsidP="00820ADD"/>
    <w:p w14:paraId="5BC6BA97"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71F11AEE"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49A301C4" w14:textId="77777777" w:rsidR="00820ADD" w:rsidRDefault="00820ADD" w:rsidP="00820ADD"/>
    <w:p w14:paraId="0D8785DC"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2327119B" w14:textId="77777777" w:rsidR="00820ADD" w:rsidRPr="00D51C50" w:rsidRDefault="00820ADD" w:rsidP="00820ADD">
      <w:pPr>
        <w:rPr>
          <w:b/>
        </w:rPr>
      </w:pPr>
    </w:p>
    <w:p w14:paraId="2CDB2221"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DB91604" w14:textId="77777777" w:rsidR="00820ADD" w:rsidRDefault="00820ADD" w:rsidP="00820ADD">
      <w:pPr>
        <w:rPr>
          <w:b/>
          <w:u w:val="single"/>
        </w:rPr>
      </w:pPr>
    </w:p>
    <w:p w14:paraId="708E82F9" w14:textId="77777777" w:rsidR="00820ADD" w:rsidRDefault="00820ADD" w:rsidP="00820ADD">
      <w:pPr>
        <w:rPr>
          <w:b/>
          <w:u w:val="single"/>
        </w:rPr>
      </w:pPr>
    </w:p>
    <w:p w14:paraId="26437D79"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315DE8" w14:textId="77777777" w:rsidR="00820ADD" w:rsidRDefault="00820ADD" w:rsidP="00820ADD">
      <w:pPr>
        <w:rPr>
          <w:b/>
        </w:rPr>
      </w:pPr>
    </w:p>
    <w:p w14:paraId="2EEC43AE" w14:textId="77777777" w:rsidR="00820ADD" w:rsidRDefault="00820ADD" w:rsidP="00820ADD">
      <w:pPr>
        <w:rPr>
          <w:b/>
        </w:rPr>
      </w:pPr>
    </w:p>
    <w:p w14:paraId="38ED3F1B" w14:textId="77777777" w:rsidR="00820ADD" w:rsidRPr="00D51C50" w:rsidRDefault="00820ADD" w:rsidP="00820ADD">
      <w:pPr>
        <w:rPr>
          <w:b/>
          <w:u w:val="single"/>
        </w:rPr>
      </w:pPr>
      <w:r>
        <w:rPr>
          <w:b/>
          <w:u w:val="single"/>
        </w:rPr>
        <w:t>3.</w:t>
      </w:r>
      <w:r>
        <w:rPr>
          <w:b/>
          <w:u w:val="single"/>
        </w:rPr>
        <w:tab/>
        <w:t>Declaration (Section 7 of Form FS-PP)</w:t>
      </w:r>
    </w:p>
    <w:p w14:paraId="009AC0EF" w14:textId="77777777" w:rsidR="00820ADD" w:rsidRDefault="00820ADD" w:rsidP="00820ADD">
      <w:r>
        <w:t>None of the notifying parties have received foreign financial contributions notifiable under Chapter 4 of Regulation (EU) 2022/2560</w:t>
      </w:r>
    </w:p>
    <w:p w14:paraId="4BE8474C" w14:textId="77777777" w:rsidR="00820ADD" w:rsidRDefault="00820ADD" w:rsidP="00820ADD">
      <w:pPr>
        <w:rPr>
          <w:b/>
        </w:rPr>
      </w:pPr>
    </w:p>
    <w:p w14:paraId="29040A79" w14:textId="77777777" w:rsidR="00820ADD" w:rsidRPr="00D51C50" w:rsidRDefault="00820ADD" w:rsidP="00820ADD">
      <w:pPr>
        <w:rPr>
          <w:b/>
          <w:u w:val="single"/>
        </w:rPr>
      </w:pPr>
      <w:r>
        <w:rPr>
          <w:b/>
          <w:u w:val="single"/>
        </w:rPr>
        <w:t>4.</w:t>
      </w:r>
      <w:r>
        <w:rPr>
          <w:b/>
          <w:u w:val="single"/>
        </w:rPr>
        <w:tab/>
        <w:t>Attestation (Section 8 of Form FS-PP)</w:t>
      </w:r>
    </w:p>
    <w:p w14:paraId="1B129D6D"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342E0D6E" w14:textId="77777777" w:rsidR="00820ADD" w:rsidRDefault="00820ADD" w:rsidP="00820ADD">
      <w:r>
        <w:t>The notifying party(ies) confirm that they aware of the provisions of Article 33 of Regulation (EU) 2022/2560 concerning fines and periodic penalty payments.</w:t>
      </w:r>
    </w:p>
    <w:p w14:paraId="65C5FC97" w14:textId="77777777" w:rsidR="00820ADD" w:rsidRDefault="00820ADD" w:rsidP="00820ADD"/>
    <w:p w14:paraId="77781F91" w14:textId="77777777" w:rsidR="00820ADD" w:rsidRDefault="00820ADD" w:rsidP="00820ADD"/>
    <w:p w14:paraId="56600166" w14:textId="77777777" w:rsidR="00820ADD" w:rsidRDefault="00820ADD" w:rsidP="00820ADD"/>
    <w:p w14:paraId="3C228C7B" w14:textId="77777777" w:rsidR="00820ADD" w:rsidRDefault="00820ADD" w:rsidP="00820ADD"/>
    <w:p w14:paraId="14743024" w14:textId="77777777" w:rsidR="00820ADD" w:rsidRDefault="00820ADD" w:rsidP="00820ADD"/>
    <w:p w14:paraId="4867864E" w14:textId="77777777" w:rsidR="00820ADD" w:rsidRDefault="00820ADD" w:rsidP="00820ADD"/>
    <w:p w14:paraId="46984523" w14:textId="77777777" w:rsidR="00820ADD" w:rsidRDefault="00820ADD" w:rsidP="00820ADD"/>
    <w:p w14:paraId="5AA131A5" w14:textId="77777777" w:rsidR="00820ADD" w:rsidRDefault="00820ADD" w:rsidP="00820ADD">
      <w:r>
        <w:lastRenderedPageBreak/>
        <w:t xml:space="preserve">Date: </w:t>
      </w:r>
    </w:p>
    <w:p w14:paraId="74FA704A" w14:textId="77777777" w:rsidR="00820ADD" w:rsidRDefault="00820ADD" w:rsidP="00820ADD"/>
    <w:p w14:paraId="46B2AF8F"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5005D159" w14:textId="77777777" w:rsidR="00820ADD" w:rsidRDefault="00820ADD" w:rsidP="00820ADD"/>
    <w:p w14:paraId="0A3D195A" w14:textId="77777777" w:rsidR="00820ADD" w:rsidRDefault="00820ADD" w:rsidP="00820ADD">
      <w:r>
        <w:t>Name:</w:t>
      </w:r>
      <w:r>
        <w:tab/>
      </w:r>
      <w:r>
        <w:tab/>
      </w:r>
      <w:r>
        <w:tab/>
      </w:r>
      <w:r>
        <w:tab/>
      </w:r>
      <w:r>
        <w:tab/>
      </w:r>
      <w:r>
        <w:tab/>
      </w:r>
      <w:r>
        <w:tab/>
        <w:t>Name:</w:t>
      </w:r>
    </w:p>
    <w:p w14:paraId="65025940" w14:textId="77777777" w:rsidR="00820ADD" w:rsidRDefault="00820ADD" w:rsidP="00820ADD"/>
    <w:p w14:paraId="2626D800" w14:textId="77777777" w:rsidR="00820ADD" w:rsidRDefault="00820ADD" w:rsidP="00820ADD">
      <w:r>
        <w:t>Organisation:</w:t>
      </w:r>
      <w:r>
        <w:tab/>
      </w:r>
      <w:r>
        <w:tab/>
      </w:r>
      <w:r>
        <w:tab/>
      </w:r>
      <w:r>
        <w:tab/>
      </w:r>
      <w:r>
        <w:tab/>
      </w:r>
      <w:r>
        <w:tab/>
        <w:t>Organisation:</w:t>
      </w:r>
    </w:p>
    <w:p w14:paraId="3B39331E" w14:textId="77777777" w:rsidR="00820ADD" w:rsidRDefault="00820ADD" w:rsidP="00820ADD"/>
    <w:p w14:paraId="1C6AEBCE" w14:textId="77777777" w:rsidR="00820ADD" w:rsidRDefault="00820ADD" w:rsidP="00820ADD">
      <w:r>
        <w:t>Position:</w:t>
      </w:r>
      <w:r>
        <w:tab/>
      </w:r>
      <w:r>
        <w:tab/>
      </w:r>
      <w:r>
        <w:tab/>
      </w:r>
      <w:r>
        <w:tab/>
      </w:r>
      <w:r>
        <w:tab/>
      </w:r>
      <w:r>
        <w:tab/>
        <w:t>Position:</w:t>
      </w:r>
    </w:p>
    <w:p w14:paraId="4CE4F283" w14:textId="77777777" w:rsidR="00820ADD" w:rsidRDefault="00820ADD" w:rsidP="00820ADD"/>
    <w:p w14:paraId="063859AB" w14:textId="77777777" w:rsidR="00820ADD" w:rsidRDefault="00820ADD" w:rsidP="00820ADD">
      <w:r>
        <w:t>Address:</w:t>
      </w:r>
      <w:r>
        <w:tab/>
      </w:r>
      <w:r>
        <w:tab/>
      </w:r>
      <w:r>
        <w:tab/>
      </w:r>
      <w:r>
        <w:tab/>
      </w:r>
      <w:r>
        <w:tab/>
      </w:r>
      <w:r>
        <w:tab/>
        <w:t>Address:</w:t>
      </w:r>
    </w:p>
    <w:p w14:paraId="3AD4B2F0" w14:textId="77777777" w:rsidR="00820ADD" w:rsidRDefault="00820ADD" w:rsidP="00820ADD"/>
    <w:p w14:paraId="0CE17569" w14:textId="77777777" w:rsidR="00820ADD" w:rsidRDefault="00820ADD" w:rsidP="00820ADD">
      <w:r>
        <w:t>Phone Number:</w:t>
      </w:r>
      <w:r>
        <w:tab/>
      </w:r>
      <w:r>
        <w:tab/>
      </w:r>
      <w:r>
        <w:tab/>
      </w:r>
      <w:r>
        <w:tab/>
      </w:r>
      <w:r>
        <w:tab/>
      </w:r>
      <w:r>
        <w:tab/>
        <w:t>Phone Number:</w:t>
      </w:r>
    </w:p>
    <w:p w14:paraId="4061F6EA" w14:textId="77777777" w:rsidR="00820ADD" w:rsidRDefault="00820ADD" w:rsidP="00820ADD"/>
    <w:p w14:paraId="094A4A93" w14:textId="77777777" w:rsidR="00820ADD" w:rsidRDefault="00820ADD" w:rsidP="00820ADD">
      <w:r>
        <w:t>Email:</w:t>
      </w:r>
      <w:r>
        <w:tab/>
      </w:r>
      <w:r>
        <w:tab/>
      </w:r>
      <w:r>
        <w:tab/>
      </w:r>
      <w:r>
        <w:tab/>
      </w:r>
      <w:r>
        <w:tab/>
      </w:r>
      <w:r>
        <w:tab/>
      </w:r>
      <w:r>
        <w:tab/>
        <w:t>Email:</w:t>
      </w:r>
    </w:p>
    <w:p w14:paraId="021B9B89" w14:textId="77777777" w:rsidR="00820ADD" w:rsidRDefault="00820ADD" w:rsidP="00820ADD"/>
    <w:p w14:paraId="782A77BC" w14:textId="77777777" w:rsidR="00820ADD" w:rsidRDefault="00820ADD" w:rsidP="00820ADD">
      <w:r>
        <w:t>Signed:</w:t>
      </w:r>
      <w:r>
        <w:tab/>
      </w:r>
      <w:r>
        <w:tab/>
      </w:r>
      <w:r>
        <w:tab/>
      </w:r>
      <w:r>
        <w:tab/>
      </w:r>
      <w:r>
        <w:tab/>
      </w:r>
      <w:r>
        <w:tab/>
      </w:r>
      <w:r>
        <w:tab/>
        <w:t>Signed:</w:t>
      </w:r>
    </w:p>
    <w:p w14:paraId="10406482" w14:textId="77777777" w:rsidR="00820ADD" w:rsidRDefault="00820ADD" w:rsidP="00820ADD"/>
    <w:p w14:paraId="115C875A" w14:textId="77777777" w:rsidR="00820ADD" w:rsidRDefault="00820ADD" w:rsidP="00820ADD"/>
    <w:p w14:paraId="25C13D0C" w14:textId="77777777" w:rsidR="00820ADD" w:rsidRDefault="00820ADD" w:rsidP="00820ADD"/>
    <w:p w14:paraId="014FB56D" w14:textId="77777777" w:rsidR="00820ADD" w:rsidRDefault="00820ADD" w:rsidP="00820ADD"/>
    <w:p w14:paraId="69EFD5AF" w14:textId="77777777" w:rsidR="00820ADD" w:rsidRDefault="00820ADD" w:rsidP="00820ADD"/>
    <w:p w14:paraId="30E59888" w14:textId="77777777" w:rsidR="00820ADD" w:rsidRDefault="00820ADD" w:rsidP="00820ADD"/>
    <w:p w14:paraId="7319654E" w14:textId="77777777" w:rsidR="00820ADD" w:rsidRDefault="00820ADD" w:rsidP="00820ADD"/>
    <w:p w14:paraId="3050619D" w14:textId="77777777" w:rsidR="00820ADD" w:rsidRDefault="00820ADD" w:rsidP="00820ADD"/>
    <w:p w14:paraId="16BD9CAE" w14:textId="77777777" w:rsidR="00820ADD" w:rsidRDefault="00820ADD" w:rsidP="00820ADD"/>
    <w:p w14:paraId="03306E1F" w14:textId="77777777" w:rsidR="00820ADD" w:rsidRDefault="00820ADD" w:rsidP="00820ADD"/>
    <w:p w14:paraId="73FD437F" w14:textId="77777777" w:rsidR="00820ADD" w:rsidRDefault="00820ADD" w:rsidP="00820ADD"/>
    <w:p w14:paraId="56134DBB" w14:textId="77777777" w:rsidR="00820ADD" w:rsidRDefault="00820ADD" w:rsidP="00820ADD"/>
    <w:p w14:paraId="3D99F3BF" w14:textId="77777777" w:rsidR="00820ADD" w:rsidRDefault="00820ADD" w:rsidP="00820ADD"/>
    <w:p w14:paraId="5628C70B" w14:textId="77777777" w:rsidR="00820ADD" w:rsidRDefault="00820ADD" w:rsidP="00820ADD"/>
    <w:p w14:paraId="7568D6F8" w14:textId="77777777" w:rsidR="00820ADD" w:rsidRDefault="00820ADD" w:rsidP="00820ADD"/>
    <w:p w14:paraId="520BF076" w14:textId="77777777" w:rsidR="00820ADD" w:rsidRDefault="00820ADD" w:rsidP="00820ADD"/>
    <w:p w14:paraId="2F14CF30" w14:textId="77777777" w:rsidR="00820ADD" w:rsidRDefault="00820ADD" w:rsidP="00820ADD"/>
    <w:p w14:paraId="4C5D22A1"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C064B30" w14:textId="77777777" w:rsidR="00820ADD" w:rsidRDefault="00820ADD" w:rsidP="00820ADD">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087F3BF8" w14:textId="77777777" w:rsidR="00820ADD" w:rsidRDefault="00820ADD" w:rsidP="00820ADD"/>
    <w:p w14:paraId="142C502B"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030C4882" w14:textId="77777777" w:rsidR="00820ADD" w:rsidRPr="00D51C50" w:rsidRDefault="00820ADD" w:rsidP="00820ADD">
      <w:pPr>
        <w:rPr>
          <w:b/>
        </w:rPr>
      </w:pPr>
    </w:p>
    <w:p w14:paraId="09465043"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981D42F" w14:textId="77777777" w:rsidR="00820ADD" w:rsidRDefault="00820ADD" w:rsidP="00820ADD">
      <w:pPr>
        <w:rPr>
          <w:b/>
          <w:u w:val="single"/>
        </w:rPr>
      </w:pPr>
    </w:p>
    <w:p w14:paraId="34B60899" w14:textId="77777777" w:rsidR="00820ADD" w:rsidRDefault="00820ADD" w:rsidP="00820ADD">
      <w:pPr>
        <w:rPr>
          <w:b/>
          <w:u w:val="single"/>
        </w:rPr>
      </w:pPr>
    </w:p>
    <w:p w14:paraId="4674B7F6"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C2452B" w14:textId="77777777" w:rsidR="00820ADD" w:rsidRDefault="00820ADD" w:rsidP="00820ADD">
      <w:pPr>
        <w:rPr>
          <w:b/>
        </w:rPr>
      </w:pPr>
    </w:p>
    <w:p w14:paraId="65E42C34" w14:textId="77777777" w:rsidR="00820ADD" w:rsidRDefault="00820ADD" w:rsidP="00820ADD">
      <w:pPr>
        <w:rPr>
          <w:b/>
        </w:rPr>
      </w:pPr>
    </w:p>
    <w:p w14:paraId="7D80BFD2" w14:textId="77777777" w:rsidR="00820ADD" w:rsidRPr="00D51C50" w:rsidRDefault="00820ADD" w:rsidP="00820ADD">
      <w:pPr>
        <w:rPr>
          <w:b/>
          <w:u w:val="single"/>
        </w:rPr>
      </w:pPr>
      <w:r>
        <w:rPr>
          <w:b/>
          <w:u w:val="single"/>
        </w:rPr>
        <w:t>3.</w:t>
      </w:r>
      <w:r>
        <w:rPr>
          <w:b/>
          <w:u w:val="single"/>
        </w:rPr>
        <w:tab/>
        <w:t>Declaration (Section 7 of Form FS-PP)</w:t>
      </w:r>
    </w:p>
    <w:p w14:paraId="4F4BE1EF" w14:textId="77777777" w:rsidR="00820ADD" w:rsidRDefault="00820ADD" w:rsidP="00820ADD">
      <w:r>
        <w:t>None of the notifying parties have received foreign financial contributions notifiable under Chapter 4 of Regulation (EU) 2022/2560</w:t>
      </w:r>
    </w:p>
    <w:p w14:paraId="2D277766" w14:textId="77777777" w:rsidR="00820ADD" w:rsidRDefault="00820ADD" w:rsidP="00820ADD">
      <w:pPr>
        <w:rPr>
          <w:b/>
        </w:rPr>
      </w:pPr>
    </w:p>
    <w:p w14:paraId="5E1C5B45" w14:textId="77777777" w:rsidR="00820ADD" w:rsidRPr="00D51C50" w:rsidRDefault="00820ADD" w:rsidP="00820ADD">
      <w:pPr>
        <w:rPr>
          <w:b/>
          <w:u w:val="single"/>
        </w:rPr>
      </w:pPr>
      <w:r>
        <w:rPr>
          <w:b/>
          <w:u w:val="single"/>
        </w:rPr>
        <w:t>4.</w:t>
      </w:r>
      <w:r>
        <w:rPr>
          <w:b/>
          <w:u w:val="single"/>
        </w:rPr>
        <w:tab/>
        <w:t>Attestation (Section 8 of Form FS-PP)</w:t>
      </w:r>
    </w:p>
    <w:p w14:paraId="00E65065"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1EA6DC81" w14:textId="77777777" w:rsidR="00820ADD" w:rsidRDefault="00820ADD" w:rsidP="00820ADD">
      <w:r>
        <w:t>The notifying party(ies) confirm that they aware of the provisions of Article 33 of Regulation (EU) 2022/2560 concerning fines and periodic penalty payments.</w:t>
      </w:r>
    </w:p>
    <w:p w14:paraId="026601FB" w14:textId="77777777" w:rsidR="00820ADD" w:rsidRDefault="00820ADD" w:rsidP="00820ADD"/>
    <w:p w14:paraId="1E66B33E" w14:textId="77777777" w:rsidR="00820ADD" w:rsidRDefault="00820ADD" w:rsidP="00820ADD"/>
    <w:p w14:paraId="64F7246F" w14:textId="77777777" w:rsidR="00820ADD" w:rsidRDefault="00820ADD" w:rsidP="00820ADD"/>
    <w:p w14:paraId="783D936B" w14:textId="77777777" w:rsidR="00820ADD" w:rsidRDefault="00820ADD" w:rsidP="00820ADD"/>
    <w:p w14:paraId="6D4D7757" w14:textId="77777777" w:rsidR="00820ADD" w:rsidRDefault="00820ADD" w:rsidP="00820ADD"/>
    <w:p w14:paraId="4FE82E07" w14:textId="77777777" w:rsidR="00820ADD" w:rsidRDefault="00820ADD" w:rsidP="00820ADD"/>
    <w:p w14:paraId="193AB244" w14:textId="77777777" w:rsidR="00820ADD" w:rsidRDefault="00820ADD" w:rsidP="00820ADD">
      <w:r>
        <w:lastRenderedPageBreak/>
        <w:t xml:space="preserve">Date: </w:t>
      </w:r>
    </w:p>
    <w:p w14:paraId="7BD58782" w14:textId="77777777" w:rsidR="00820ADD" w:rsidRDefault="00820ADD" w:rsidP="00820ADD"/>
    <w:p w14:paraId="49BC77E4" w14:textId="77777777" w:rsidR="00820ADD" w:rsidRDefault="00820ADD" w:rsidP="00820ADD"/>
    <w:p w14:paraId="5E5054CC"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AD1F053" w14:textId="77777777" w:rsidR="00820ADD" w:rsidRDefault="00820ADD" w:rsidP="00820ADD"/>
    <w:p w14:paraId="72FD6E4D" w14:textId="77777777" w:rsidR="00820ADD" w:rsidRDefault="00820ADD" w:rsidP="00820ADD">
      <w:r>
        <w:t>Name:</w:t>
      </w:r>
      <w:r>
        <w:tab/>
      </w:r>
      <w:r>
        <w:tab/>
      </w:r>
      <w:r>
        <w:tab/>
      </w:r>
      <w:r>
        <w:tab/>
      </w:r>
      <w:r>
        <w:tab/>
      </w:r>
      <w:r>
        <w:tab/>
      </w:r>
      <w:r>
        <w:tab/>
        <w:t>Name:</w:t>
      </w:r>
    </w:p>
    <w:p w14:paraId="7F7D6B1E" w14:textId="77777777" w:rsidR="00820ADD" w:rsidRDefault="00820ADD" w:rsidP="00820ADD"/>
    <w:p w14:paraId="09835483" w14:textId="77777777" w:rsidR="00820ADD" w:rsidRDefault="00820ADD" w:rsidP="00820ADD">
      <w:r>
        <w:t>Organisation:</w:t>
      </w:r>
      <w:r>
        <w:tab/>
      </w:r>
      <w:r>
        <w:tab/>
      </w:r>
      <w:r>
        <w:tab/>
      </w:r>
      <w:r>
        <w:tab/>
      </w:r>
      <w:r>
        <w:tab/>
      </w:r>
      <w:r>
        <w:tab/>
        <w:t>Organisation:</w:t>
      </w:r>
    </w:p>
    <w:p w14:paraId="0E4DEDC0" w14:textId="77777777" w:rsidR="00820ADD" w:rsidRDefault="00820ADD" w:rsidP="00820ADD"/>
    <w:p w14:paraId="5EA68F27" w14:textId="77777777" w:rsidR="00820ADD" w:rsidRDefault="00820ADD" w:rsidP="00820ADD">
      <w:r>
        <w:t>Position:</w:t>
      </w:r>
      <w:r>
        <w:tab/>
      </w:r>
      <w:r>
        <w:tab/>
      </w:r>
      <w:r>
        <w:tab/>
      </w:r>
      <w:r>
        <w:tab/>
      </w:r>
      <w:r>
        <w:tab/>
      </w:r>
      <w:r>
        <w:tab/>
        <w:t>Position:</w:t>
      </w:r>
    </w:p>
    <w:p w14:paraId="36CEB20C" w14:textId="77777777" w:rsidR="00820ADD" w:rsidRDefault="00820ADD" w:rsidP="00820ADD"/>
    <w:p w14:paraId="329138E6" w14:textId="77777777" w:rsidR="00820ADD" w:rsidRDefault="00820ADD" w:rsidP="00820ADD">
      <w:r>
        <w:t>Address:</w:t>
      </w:r>
      <w:r>
        <w:tab/>
      </w:r>
      <w:r>
        <w:tab/>
      </w:r>
      <w:r>
        <w:tab/>
      </w:r>
      <w:r>
        <w:tab/>
      </w:r>
      <w:r>
        <w:tab/>
      </w:r>
      <w:r>
        <w:tab/>
        <w:t>Address:</w:t>
      </w:r>
    </w:p>
    <w:p w14:paraId="08408E6C" w14:textId="77777777" w:rsidR="00820ADD" w:rsidRDefault="00820ADD" w:rsidP="00820ADD"/>
    <w:p w14:paraId="2FA487EC" w14:textId="77777777" w:rsidR="00820ADD" w:rsidRDefault="00820ADD" w:rsidP="00820ADD">
      <w:r>
        <w:t>Phone Number:</w:t>
      </w:r>
      <w:r>
        <w:tab/>
      </w:r>
      <w:r>
        <w:tab/>
      </w:r>
      <w:r>
        <w:tab/>
      </w:r>
      <w:r>
        <w:tab/>
      </w:r>
      <w:r>
        <w:tab/>
      </w:r>
      <w:r>
        <w:tab/>
        <w:t>Phone Number:</w:t>
      </w:r>
    </w:p>
    <w:p w14:paraId="55FF3589" w14:textId="77777777" w:rsidR="00820ADD" w:rsidRDefault="00820ADD" w:rsidP="00820ADD"/>
    <w:p w14:paraId="3AB5A994" w14:textId="77777777" w:rsidR="00820ADD" w:rsidRDefault="00820ADD" w:rsidP="00820ADD">
      <w:r>
        <w:t>Email:</w:t>
      </w:r>
      <w:r>
        <w:tab/>
      </w:r>
      <w:r>
        <w:tab/>
      </w:r>
      <w:r>
        <w:tab/>
      </w:r>
      <w:r>
        <w:tab/>
      </w:r>
      <w:r>
        <w:tab/>
      </w:r>
      <w:r>
        <w:tab/>
      </w:r>
      <w:r>
        <w:tab/>
        <w:t>Email:</w:t>
      </w:r>
    </w:p>
    <w:p w14:paraId="66376050" w14:textId="77777777" w:rsidR="00820ADD" w:rsidRDefault="00820ADD" w:rsidP="00820ADD"/>
    <w:p w14:paraId="7576DD30" w14:textId="77777777" w:rsidR="00820ADD" w:rsidRDefault="00820ADD" w:rsidP="00820ADD">
      <w:r>
        <w:t>Signed:</w:t>
      </w:r>
      <w:r>
        <w:tab/>
      </w:r>
      <w:r>
        <w:tab/>
      </w:r>
      <w:r>
        <w:tab/>
      </w:r>
      <w:r>
        <w:tab/>
      </w:r>
      <w:r>
        <w:tab/>
      </w:r>
      <w:r>
        <w:tab/>
      </w:r>
      <w:r>
        <w:tab/>
        <w:t>Signed:</w:t>
      </w:r>
    </w:p>
    <w:p w14:paraId="6C106B80" w14:textId="77777777" w:rsidR="00820ADD" w:rsidRDefault="00820ADD" w:rsidP="00820ADD"/>
    <w:p w14:paraId="4CF91173" w14:textId="77777777" w:rsidR="00820ADD" w:rsidRDefault="00820ADD" w:rsidP="00820ADD"/>
    <w:p w14:paraId="0A1F3DAD" w14:textId="77777777" w:rsidR="00820ADD" w:rsidRDefault="00820ADD" w:rsidP="00820ADD">
      <w:pPr>
        <w:rPr>
          <w:b/>
        </w:rPr>
      </w:pPr>
      <w:r>
        <w:rPr>
          <w:b/>
        </w:rPr>
        <w:t>Table 2</w:t>
      </w:r>
    </w:p>
    <w:p w14:paraId="6B8DC19A" w14:textId="77777777" w:rsidR="00820ADD" w:rsidRDefault="00820ADD" w:rsidP="00820ADD">
      <w:r>
        <w:t>For reporting of foreign financial contributions which are of a value between €200,000 and €999,000 in the last three (3) years preceding the declaration</w:t>
      </w:r>
    </w:p>
    <w:p w14:paraId="38493425" w14:textId="77777777" w:rsidR="00820ADD" w:rsidRPr="00D51C50" w:rsidRDefault="00820ADD" w:rsidP="00820ADD">
      <w:pPr>
        <w:rPr>
          <w:lang w:val="en-IE"/>
        </w:rPr>
      </w:pPr>
    </w:p>
    <w:tbl>
      <w:tblPr>
        <w:tblStyle w:val="TableGrid"/>
        <w:tblW w:w="0" w:type="auto"/>
        <w:tblLook w:val="04A0" w:firstRow="1" w:lastRow="0" w:firstColumn="1" w:lastColumn="0" w:noHBand="0" w:noVBand="1"/>
      </w:tblPr>
      <w:tblGrid>
        <w:gridCol w:w="2860"/>
        <w:gridCol w:w="5760"/>
      </w:tblGrid>
      <w:tr w:rsidR="00820ADD" w:rsidRPr="00401A1C" w14:paraId="5A85D37E" w14:textId="77777777" w:rsidTr="00A852B3">
        <w:trPr>
          <w:trHeight w:val="300"/>
        </w:trPr>
        <w:tc>
          <w:tcPr>
            <w:tcW w:w="2860" w:type="dxa"/>
            <w:noWrap/>
            <w:hideMark/>
          </w:tcPr>
          <w:p w14:paraId="6B624B60" w14:textId="77777777" w:rsidR="00820ADD" w:rsidRPr="00401A1C" w:rsidRDefault="00820ADD" w:rsidP="00A852B3">
            <w:pPr>
              <w:rPr>
                <w:b/>
                <w:bCs/>
                <w:lang w:val="en-IE"/>
              </w:rPr>
            </w:pPr>
            <w:r w:rsidRPr="00401A1C">
              <w:rPr>
                <w:b/>
                <w:bCs/>
              </w:rPr>
              <w:t>Third Country</w:t>
            </w:r>
          </w:p>
        </w:tc>
        <w:tc>
          <w:tcPr>
            <w:tcW w:w="5760" w:type="dxa"/>
            <w:noWrap/>
            <w:hideMark/>
          </w:tcPr>
          <w:p w14:paraId="34F29D35" w14:textId="77777777" w:rsidR="00820ADD" w:rsidRPr="00401A1C" w:rsidRDefault="00820ADD" w:rsidP="00A852B3">
            <w:pPr>
              <w:rPr>
                <w:b/>
                <w:bCs/>
              </w:rPr>
            </w:pPr>
            <w:r w:rsidRPr="00401A1C">
              <w:rPr>
                <w:b/>
                <w:bCs/>
              </w:rPr>
              <w:t>Brief Description of the financial contributions</w:t>
            </w:r>
          </w:p>
        </w:tc>
      </w:tr>
      <w:tr w:rsidR="00820ADD" w:rsidRPr="00401A1C" w14:paraId="7DE29E71" w14:textId="77777777" w:rsidTr="00A852B3">
        <w:trPr>
          <w:trHeight w:val="300"/>
        </w:trPr>
        <w:tc>
          <w:tcPr>
            <w:tcW w:w="2860" w:type="dxa"/>
            <w:noWrap/>
            <w:hideMark/>
          </w:tcPr>
          <w:p w14:paraId="5B0F6F6D" w14:textId="77777777" w:rsidR="00820ADD" w:rsidRPr="00401A1C" w:rsidRDefault="00820ADD" w:rsidP="00A852B3">
            <w:pPr>
              <w:rPr>
                <w:b/>
              </w:rPr>
            </w:pPr>
            <w:r w:rsidRPr="00401A1C">
              <w:rPr>
                <w:b/>
              </w:rPr>
              <w:t>Country A</w:t>
            </w:r>
          </w:p>
        </w:tc>
        <w:tc>
          <w:tcPr>
            <w:tcW w:w="5760" w:type="dxa"/>
            <w:noWrap/>
            <w:hideMark/>
          </w:tcPr>
          <w:p w14:paraId="7A327C97" w14:textId="77777777" w:rsidR="00820ADD" w:rsidRPr="00401A1C" w:rsidRDefault="00820ADD" w:rsidP="00A852B3">
            <w:pPr>
              <w:rPr>
                <w:b/>
              </w:rPr>
            </w:pPr>
            <w:r w:rsidRPr="00401A1C">
              <w:rPr>
                <w:b/>
              </w:rPr>
              <w:t> </w:t>
            </w:r>
          </w:p>
        </w:tc>
      </w:tr>
      <w:tr w:rsidR="00820ADD" w:rsidRPr="00401A1C" w14:paraId="370D1D4D" w14:textId="77777777" w:rsidTr="00A852B3">
        <w:trPr>
          <w:trHeight w:val="300"/>
        </w:trPr>
        <w:tc>
          <w:tcPr>
            <w:tcW w:w="2860" w:type="dxa"/>
            <w:noWrap/>
            <w:hideMark/>
          </w:tcPr>
          <w:p w14:paraId="79E56356" w14:textId="77777777" w:rsidR="00820ADD" w:rsidRPr="00401A1C" w:rsidRDefault="00820ADD" w:rsidP="00A852B3">
            <w:pPr>
              <w:rPr>
                <w:b/>
              </w:rPr>
            </w:pPr>
            <w:r w:rsidRPr="00401A1C">
              <w:rPr>
                <w:b/>
              </w:rPr>
              <w:t>Country B</w:t>
            </w:r>
          </w:p>
        </w:tc>
        <w:tc>
          <w:tcPr>
            <w:tcW w:w="5760" w:type="dxa"/>
            <w:noWrap/>
            <w:hideMark/>
          </w:tcPr>
          <w:p w14:paraId="7020D80B" w14:textId="77777777" w:rsidR="00820ADD" w:rsidRPr="00401A1C" w:rsidRDefault="00820ADD" w:rsidP="00A852B3">
            <w:pPr>
              <w:rPr>
                <w:b/>
              </w:rPr>
            </w:pPr>
            <w:r w:rsidRPr="00401A1C">
              <w:rPr>
                <w:b/>
              </w:rPr>
              <w:t> </w:t>
            </w:r>
          </w:p>
        </w:tc>
      </w:tr>
      <w:tr w:rsidR="00820ADD" w:rsidRPr="00401A1C" w14:paraId="37C2520E" w14:textId="77777777" w:rsidTr="00A852B3">
        <w:trPr>
          <w:trHeight w:val="300"/>
        </w:trPr>
        <w:tc>
          <w:tcPr>
            <w:tcW w:w="2860" w:type="dxa"/>
            <w:noWrap/>
            <w:hideMark/>
          </w:tcPr>
          <w:p w14:paraId="0D29DDD4" w14:textId="77777777" w:rsidR="00820ADD" w:rsidRPr="00401A1C" w:rsidRDefault="00820ADD" w:rsidP="00A852B3">
            <w:pPr>
              <w:rPr>
                <w:b/>
              </w:rPr>
            </w:pPr>
            <w:r w:rsidRPr="00401A1C">
              <w:rPr>
                <w:b/>
              </w:rPr>
              <w:t>Country C</w:t>
            </w:r>
          </w:p>
        </w:tc>
        <w:tc>
          <w:tcPr>
            <w:tcW w:w="5760" w:type="dxa"/>
            <w:noWrap/>
            <w:hideMark/>
          </w:tcPr>
          <w:p w14:paraId="1A2FD31A" w14:textId="77777777" w:rsidR="00820ADD" w:rsidRPr="00401A1C" w:rsidRDefault="00820ADD" w:rsidP="00A852B3">
            <w:pPr>
              <w:rPr>
                <w:b/>
              </w:rPr>
            </w:pPr>
            <w:r w:rsidRPr="00401A1C">
              <w:rPr>
                <w:b/>
              </w:rPr>
              <w:t> </w:t>
            </w:r>
          </w:p>
        </w:tc>
      </w:tr>
      <w:tr w:rsidR="00820ADD" w:rsidRPr="00401A1C" w14:paraId="0C90AC48" w14:textId="77777777" w:rsidTr="00A852B3">
        <w:trPr>
          <w:trHeight w:val="300"/>
        </w:trPr>
        <w:tc>
          <w:tcPr>
            <w:tcW w:w="2860" w:type="dxa"/>
            <w:noWrap/>
            <w:hideMark/>
          </w:tcPr>
          <w:p w14:paraId="34D2B31C" w14:textId="77777777" w:rsidR="00820ADD" w:rsidRPr="00401A1C" w:rsidRDefault="00820ADD" w:rsidP="00A852B3">
            <w:pPr>
              <w:rPr>
                <w:b/>
              </w:rPr>
            </w:pPr>
            <w:r w:rsidRPr="00401A1C">
              <w:rPr>
                <w:b/>
              </w:rPr>
              <w:t>Country D</w:t>
            </w:r>
          </w:p>
        </w:tc>
        <w:tc>
          <w:tcPr>
            <w:tcW w:w="5760" w:type="dxa"/>
            <w:noWrap/>
            <w:hideMark/>
          </w:tcPr>
          <w:p w14:paraId="122E12B7" w14:textId="77777777" w:rsidR="00820ADD" w:rsidRPr="00401A1C" w:rsidRDefault="00820ADD" w:rsidP="00A852B3">
            <w:pPr>
              <w:rPr>
                <w:b/>
              </w:rPr>
            </w:pPr>
            <w:r w:rsidRPr="00401A1C">
              <w:rPr>
                <w:b/>
              </w:rPr>
              <w:t> </w:t>
            </w:r>
          </w:p>
        </w:tc>
      </w:tr>
    </w:tbl>
    <w:p w14:paraId="252E09AB" w14:textId="77777777" w:rsidR="00820ADD" w:rsidRPr="00D51C50" w:rsidRDefault="00820ADD" w:rsidP="00820ADD">
      <w:pPr>
        <w:rPr>
          <w:b/>
        </w:rPr>
      </w:pPr>
    </w:p>
    <w:p w14:paraId="7235B1D8" w14:textId="77777777" w:rsidR="00820ADD" w:rsidRDefault="00820ADD" w:rsidP="00820ADD"/>
    <w:p w14:paraId="10F4ABAD" w14:textId="77777777" w:rsidR="00820ADD" w:rsidRDefault="00820ADD" w:rsidP="00820ADD"/>
    <w:p w14:paraId="156AB73C" w14:textId="77777777" w:rsidR="00820ADD" w:rsidRDefault="00820ADD" w:rsidP="00820ADD"/>
    <w:p w14:paraId="3A0432CB" w14:textId="77777777" w:rsidR="00820ADD" w:rsidRDefault="00820ADD" w:rsidP="00820ADD"/>
    <w:p w14:paraId="4E1D5FDA"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57F2FA52"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1F7A0A9C" w14:textId="77777777" w:rsidR="00820ADD" w:rsidRDefault="00820ADD" w:rsidP="00820ADD"/>
    <w:p w14:paraId="27F5CEF3"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1C1116AC" w14:textId="77777777" w:rsidR="00820ADD" w:rsidRPr="00D51C50" w:rsidRDefault="00820ADD" w:rsidP="00820ADD">
      <w:pPr>
        <w:rPr>
          <w:b/>
        </w:rPr>
      </w:pPr>
    </w:p>
    <w:p w14:paraId="569F8885"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41452D75" w14:textId="77777777" w:rsidR="00820ADD" w:rsidRDefault="00820ADD" w:rsidP="00820ADD">
      <w:pPr>
        <w:rPr>
          <w:b/>
          <w:u w:val="single"/>
        </w:rPr>
      </w:pPr>
    </w:p>
    <w:p w14:paraId="15EDC4DD" w14:textId="77777777" w:rsidR="00820ADD" w:rsidRDefault="00820ADD" w:rsidP="00820ADD">
      <w:pPr>
        <w:rPr>
          <w:b/>
          <w:u w:val="single"/>
        </w:rPr>
      </w:pPr>
    </w:p>
    <w:p w14:paraId="5DA60037"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44632515" w14:textId="77777777" w:rsidR="00820ADD" w:rsidRDefault="00820ADD" w:rsidP="00820ADD">
      <w:pPr>
        <w:rPr>
          <w:b/>
        </w:rPr>
      </w:pPr>
    </w:p>
    <w:p w14:paraId="2A926E12" w14:textId="77777777" w:rsidR="00820ADD" w:rsidRDefault="00820ADD" w:rsidP="00820ADD">
      <w:pPr>
        <w:rPr>
          <w:b/>
        </w:rPr>
      </w:pPr>
    </w:p>
    <w:p w14:paraId="4E958167" w14:textId="77777777" w:rsidR="00820ADD" w:rsidRPr="00D51C50" w:rsidRDefault="00820ADD" w:rsidP="00820ADD">
      <w:pPr>
        <w:rPr>
          <w:b/>
          <w:u w:val="single"/>
        </w:rPr>
      </w:pPr>
      <w:r>
        <w:rPr>
          <w:b/>
          <w:u w:val="single"/>
        </w:rPr>
        <w:t>3.</w:t>
      </w:r>
      <w:r>
        <w:rPr>
          <w:b/>
          <w:u w:val="single"/>
        </w:rPr>
        <w:tab/>
        <w:t>Declaration (Section 7 of Form FS-PP)</w:t>
      </w:r>
    </w:p>
    <w:p w14:paraId="58923697" w14:textId="77777777" w:rsidR="00820ADD" w:rsidRDefault="00820ADD" w:rsidP="00820ADD">
      <w:r>
        <w:t>None of the notifying parties have received foreign financial contributions notifiable under Chapter 4 of Regulation (EU) 2022/2560.</w:t>
      </w:r>
    </w:p>
    <w:p w14:paraId="7C452774" w14:textId="77777777" w:rsidR="00820ADD" w:rsidRDefault="00820ADD" w:rsidP="00820ADD">
      <w:pPr>
        <w:rPr>
          <w:b/>
        </w:rPr>
      </w:pPr>
    </w:p>
    <w:p w14:paraId="04077CDD" w14:textId="77777777" w:rsidR="00820ADD" w:rsidRPr="00D51C50" w:rsidRDefault="00820ADD" w:rsidP="00820ADD">
      <w:pPr>
        <w:rPr>
          <w:b/>
          <w:u w:val="single"/>
        </w:rPr>
      </w:pPr>
      <w:r>
        <w:rPr>
          <w:b/>
          <w:u w:val="single"/>
        </w:rPr>
        <w:t>4.</w:t>
      </w:r>
      <w:r>
        <w:rPr>
          <w:b/>
          <w:u w:val="single"/>
        </w:rPr>
        <w:tab/>
        <w:t>Attestation (Section 8 of Form FS-PP)</w:t>
      </w:r>
    </w:p>
    <w:p w14:paraId="2E4DD72B"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B445EE4" w14:textId="77777777" w:rsidR="00820ADD" w:rsidRDefault="00820ADD" w:rsidP="00820ADD">
      <w:r>
        <w:t>The notifying party(ies) confirm that they aware of the provisions of Article 33 of Regulation (EU) 2022/2560 concerning fines and periodic penalty payments.</w:t>
      </w:r>
    </w:p>
    <w:p w14:paraId="08F93B9B" w14:textId="77777777" w:rsidR="00820ADD" w:rsidRDefault="00820ADD" w:rsidP="00820ADD"/>
    <w:p w14:paraId="5C7056A4" w14:textId="77777777" w:rsidR="00820ADD" w:rsidRDefault="00820ADD" w:rsidP="00820ADD"/>
    <w:p w14:paraId="5CB8A74B" w14:textId="77777777" w:rsidR="00820ADD" w:rsidRDefault="00820ADD" w:rsidP="00820ADD"/>
    <w:p w14:paraId="32F6E0A8" w14:textId="77777777" w:rsidR="00820ADD" w:rsidRDefault="00820ADD" w:rsidP="00820ADD"/>
    <w:p w14:paraId="441562E6" w14:textId="77777777" w:rsidR="00820ADD" w:rsidRDefault="00820ADD" w:rsidP="00820ADD"/>
    <w:p w14:paraId="037FF18B" w14:textId="77777777" w:rsidR="00820ADD" w:rsidRDefault="00820ADD" w:rsidP="00820ADD"/>
    <w:p w14:paraId="5E6208C2" w14:textId="77777777" w:rsidR="00820ADD" w:rsidRDefault="00820ADD" w:rsidP="00820ADD">
      <w:r>
        <w:lastRenderedPageBreak/>
        <w:t xml:space="preserve">Date: </w:t>
      </w:r>
    </w:p>
    <w:p w14:paraId="71F6DB35" w14:textId="77777777" w:rsidR="00820ADD" w:rsidRDefault="00820ADD" w:rsidP="00820ADD"/>
    <w:p w14:paraId="26446D34"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2A1E1B90" w14:textId="77777777" w:rsidR="00820ADD" w:rsidRDefault="00820ADD" w:rsidP="00820ADD"/>
    <w:p w14:paraId="60143B94" w14:textId="77777777" w:rsidR="00820ADD" w:rsidRDefault="00820ADD" w:rsidP="00820ADD">
      <w:r>
        <w:t>Name:</w:t>
      </w:r>
      <w:r>
        <w:tab/>
      </w:r>
      <w:r>
        <w:tab/>
      </w:r>
      <w:r>
        <w:tab/>
      </w:r>
      <w:r>
        <w:tab/>
      </w:r>
      <w:r>
        <w:tab/>
      </w:r>
      <w:r>
        <w:tab/>
      </w:r>
      <w:r>
        <w:tab/>
        <w:t>Name:</w:t>
      </w:r>
    </w:p>
    <w:p w14:paraId="033E758F" w14:textId="77777777" w:rsidR="00820ADD" w:rsidRDefault="00820ADD" w:rsidP="00820ADD"/>
    <w:p w14:paraId="0E30ABCB" w14:textId="77777777" w:rsidR="00820ADD" w:rsidRDefault="00820ADD" w:rsidP="00820ADD">
      <w:r>
        <w:t>Organisation:</w:t>
      </w:r>
      <w:r>
        <w:tab/>
      </w:r>
      <w:r>
        <w:tab/>
      </w:r>
      <w:r>
        <w:tab/>
      </w:r>
      <w:r>
        <w:tab/>
      </w:r>
      <w:r>
        <w:tab/>
      </w:r>
      <w:r>
        <w:tab/>
        <w:t>Organisation:</w:t>
      </w:r>
    </w:p>
    <w:p w14:paraId="7C3B511A" w14:textId="77777777" w:rsidR="00820ADD" w:rsidRDefault="00820ADD" w:rsidP="00820ADD"/>
    <w:p w14:paraId="0AA358CC" w14:textId="77777777" w:rsidR="00820ADD" w:rsidRDefault="00820ADD" w:rsidP="00820ADD">
      <w:r>
        <w:t>Position:</w:t>
      </w:r>
      <w:r>
        <w:tab/>
      </w:r>
      <w:r>
        <w:tab/>
      </w:r>
      <w:r>
        <w:tab/>
      </w:r>
      <w:r>
        <w:tab/>
      </w:r>
      <w:r>
        <w:tab/>
      </w:r>
      <w:r>
        <w:tab/>
        <w:t>Position:</w:t>
      </w:r>
    </w:p>
    <w:p w14:paraId="37923173" w14:textId="77777777" w:rsidR="00820ADD" w:rsidRDefault="00820ADD" w:rsidP="00820ADD"/>
    <w:p w14:paraId="7E7FCA1D" w14:textId="77777777" w:rsidR="00820ADD" w:rsidRDefault="00820ADD" w:rsidP="00820ADD">
      <w:r>
        <w:t>Address:</w:t>
      </w:r>
      <w:r>
        <w:tab/>
      </w:r>
      <w:r>
        <w:tab/>
      </w:r>
      <w:r>
        <w:tab/>
      </w:r>
      <w:r>
        <w:tab/>
      </w:r>
      <w:r>
        <w:tab/>
      </w:r>
      <w:r>
        <w:tab/>
        <w:t>Address:</w:t>
      </w:r>
    </w:p>
    <w:p w14:paraId="0779A35D" w14:textId="77777777" w:rsidR="00820ADD" w:rsidRDefault="00820ADD" w:rsidP="00820ADD"/>
    <w:p w14:paraId="607CDEC1" w14:textId="77777777" w:rsidR="00820ADD" w:rsidRDefault="00820ADD" w:rsidP="00820ADD">
      <w:r>
        <w:t>Phone Number:</w:t>
      </w:r>
      <w:r>
        <w:tab/>
      </w:r>
      <w:r>
        <w:tab/>
      </w:r>
      <w:r>
        <w:tab/>
      </w:r>
      <w:r>
        <w:tab/>
      </w:r>
      <w:r>
        <w:tab/>
      </w:r>
      <w:r>
        <w:tab/>
        <w:t>Phone Number:</w:t>
      </w:r>
    </w:p>
    <w:p w14:paraId="317A8641" w14:textId="77777777" w:rsidR="00820ADD" w:rsidRDefault="00820ADD" w:rsidP="00820ADD"/>
    <w:p w14:paraId="447D33EB" w14:textId="77777777" w:rsidR="00820ADD" w:rsidRDefault="00820ADD" w:rsidP="00820ADD">
      <w:r>
        <w:t>Email:</w:t>
      </w:r>
      <w:r>
        <w:tab/>
      </w:r>
      <w:r>
        <w:tab/>
      </w:r>
      <w:r>
        <w:tab/>
      </w:r>
      <w:r>
        <w:tab/>
      </w:r>
      <w:r>
        <w:tab/>
      </w:r>
      <w:r>
        <w:tab/>
      </w:r>
      <w:r>
        <w:tab/>
        <w:t>Email:</w:t>
      </w:r>
    </w:p>
    <w:p w14:paraId="123DA314" w14:textId="77777777" w:rsidR="00820ADD" w:rsidRDefault="00820ADD" w:rsidP="00820ADD"/>
    <w:p w14:paraId="61A5EE89" w14:textId="77777777" w:rsidR="00820ADD" w:rsidRDefault="00820ADD" w:rsidP="00820ADD">
      <w:r>
        <w:t>Signed:</w:t>
      </w:r>
      <w:r>
        <w:tab/>
      </w:r>
      <w:r>
        <w:tab/>
      </w:r>
      <w:r>
        <w:tab/>
      </w:r>
      <w:r>
        <w:tab/>
      </w:r>
      <w:r>
        <w:tab/>
      </w:r>
      <w:r>
        <w:tab/>
      </w:r>
      <w:r>
        <w:tab/>
        <w:t>Signed:</w:t>
      </w:r>
    </w:p>
    <w:p w14:paraId="35BCE76B" w14:textId="77777777" w:rsidR="00820ADD" w:rsidRDefault="00820ADD" w:rsidP="00820ADD"/>
    <w:p w14:paraId="2B06D20F" w14:textId="77777777" w:rsidR="00820ADD" w:rsidRDefault="00820ADD" w:rsidP="00820ADD"/>
    <w:p w14:paraId="3FB5494A" w14:textId="77777777" w:rsidR="00820ADD" w:rsidRDefault="00820ADD" w:rsidP="00820ADD">
      <w:pPr>
        <w:rPr>
          <w:b/>
        </w:rPr>
      </w:pPr>
      <w:r>
        <w:rPr>
          <w:b/>
        </w:rPr>
        <w:t>Table</w:t>
      </w:r>
    </w:p>
    <w:p w14:paraId="28C96C6F" w14:textId="77777777" w:rsidR="00820ADD" w:rsidRPr="00D51C50" w:rsidRDefault="00820ADD" w:rsidP="00820ADD">
      <w:r>
        <w:t>For reporting of foreign financial contributions which are of a value between €1,000,000 and €3,999,000 in the last three (3) years preceding the declaration, to include all non-notifiable foreign contributions.</w:t>
      </w:r>
    </w:p>
    <w:p w14:paraId="52519BEA" w14:textId="77777777" w:rsidR="00820ADD"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B85800" w14:paraId="4E35C429" w14:textId="77777777" w:rsidTr="00A852B3">
        <w:trPr>
          <w:trHeight w:val="300"/>
        </w:trPr>
        <w:tc>
          <w:tcPr>
            <w:tcW w:w="2380" w:type="dxa"/>
            <w:noWrap/>
            <w:hideMark/>
          </w:tcPr>
          <w:p w14:paraId="1FD745B0" w14:textId="77777777" w:rsidR="00820ADD" w:rsidRPr="00B85800" w:rsidRDefault="00820ADD" w:rsidP="00A852B3">
            <w:pPr>
              <w:rPr>
                <w:b/>
                <w:bCs/>
                <w:lang w:val="en-IE"/>
              </w:rPr>
            </w:pPr>
            <w:r w:rsidRPr="00B85800">
              <w:rPr>
                <w:b/>
                <w:bCs/>
              </w:rPr>
              <w:t>Third Country</w:t>
            </w:r>
          </w:p>
        </w:tc>
        <w:tc>
          <w:tcPr>
            <w:tcW w:w="3520" w:type="dxa"/>
            <w:noWrap/>
            <w:hideMark/>
          </w:tcPr>
          <w:p w14:paraId="20993713" w14:textId="77777777" w:rsidR="00820ADD" w:rsidRPr="00B85800" w:rsidRDefault="00820ADD" w:rsidP="00A852B3">
            <w:pPr>
              <w:rPr>
                <w:b/>
                <w:bCs/>
              </w:rPr>
            </w:pPr>
            <w:r w:rsidRPr="00B85800">
              <w:rPr>
                <w:b/>
                <w:bCs/>
              </w:rPr>
              <w:t>Type of Financial Contribution (FC)</w:t>
            </w:r>
          </w:p>
        </w:tc>
        <w:tc>
          <w:tcPr>
            <w:tcW w:w="7020" w:type="dxa"/>
            <w:noWrap/>
            <w:hideMark/>
          </w:tcPr>
          <w:p w14:paraId="30E287FB" w14:textId="77777777" w:rsidR="00820ADD" w:rsidRPr="00B85800" w:rsidRDefault="00820ADD" w:rsidP="00A852B3">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7D8764DF" w14:textId="77777777" w:rsidR="00820ADD" w:rsidRPr="00B85800" w:rsidRDefault="00820ADD" w:rsidP="00A852B3">
            <w:pPr>
              <w:rPr>
                <w:b/>
                <w:bCs/>
              </w:rPr>
            </w:pPr>
            <w:r w:rsidRPr="00B85800">
              <w:rPr>
                <w:b/>
                <w:bCs/>
              </w:rPr>
              <w:t>Estimated value of the FC</w:t>
            </w:r>
          </w:p>
        </w:tc>
      </w:tr>
      <w:tr w:rsidR="00820ADD" w:rsidRPr="00B85800" w14:paraId="5CEA761E" w14:textId="77777777" w:rsidTr="00A852B3">
        <w:trPr>
          <w:trHeight w:val="300"/>
        </w:trPr>
        <w:tc>
          <w:tcPr>
            <w:tcW w:w="2380" w:type="dxa"/>
            <w:noWrap/>
            <w:hideMark/>
          </w:tcPr>
          <w:p w14:paraId="7FB32A30" w14:textId="77777777" w:rsidR="00820ADD" w:rsidRPr="00B85800" w:rsidRDefault="00820ADD" w:rsidP="00A852B3">
            <w:r w:rsidRPr="00B85800">
              <w:t>Country A</w:t>
            </w:r>
          </w:p>
        </w:tc>
        <w:tc>
          <w:tcPr>
            <w:tcW w:w="3520" w:type="dxa"/>
            <w:noWrap/>
            <w:hideMark/>
          </w:tcPr>
          <w:p w14:paraId="176676B7" w14:textId="77777777" w:rsidR="00820ADD" w:rsidRPr="00B85800" w:rsidRDefault="00820ADD" w:rsidP="00A852B3">
            <w:r w:rsidRPr="00B85800">
              <w:t> </w:t>
            </w:r>
          </w:p>
        </w:tc>
        <w:tc>
          <w:tcPr>
            <w:tcW w:w="7020" w:type="dxa"/>
            <w:noWrap/>
            <w:hideMark/>
          </w:tcPr>
          <w:p w14:paraId="50E506F2" w14:textId="77777777" w:rsidR="00820ADD" w:rsidRPr="00B85800" w:rsidRDefault="00820ADD" w:rsidP="00A852B3">
            <w:r w:rsidRPr="00B85800">
              <w:t> </w:t>
            </w:r>
          </w:p>
        </w:tc>
        <w:tc>
          <w:tcPr>
            <w:tcW w:w="3320" w:type="dxa"/>
            <w:noWrap/>
            <w:hideMark/>
          </w:tcPr>
          <w:p w14:paraId="7D486227" w14:textId="77777777" w:rsidR="00820ADD" w:rsidRPr="00B85800" w:rsidRDefault="00820ADD" w:rsidP="00A852B3">
            <w:r w:rsidRPr="00B85800">
              <w:t> </w:t>
            </w:r>
          </w:p>
        </w:tc>
      </w:tr>
      <w:tr w:rsidR="00820ADD" w:rsidRPr="00B85800" w14:paraId="149183A6" w14:textId="77777777" w:rsidTr="00A852B3">
        <w:trPr>
          <w:trHeight w:val="300"/>
        </w:trPr>
        <w:tc>
          <w:tcPr>
            <w:tcW w:w="2380" w:type="dxa"/>
            <w:noWrap/>
            <w:hideMark/>
          </w:tcPr>
          <w:p w14:paraId="29C231CB" w14:textId="77777777" w:rsidR="00820ADD" w:rsidRPr="00B85800" w:rsidRDefault="00820ADD" w:rsidP="00A852B3">
            <w:r w:rsidRPr="00B85800">
              <w:t>Country B</w:t>
            </w:r>
          </w:p>
        </w:tc>
        <w:tc>
          <w:tcPr>
            <w:tcW w:w="3520" w:type="dxa"/>
            <w:noWrap/>
            <w:hideMark/>
          </w:tcPr>
          <w:p w14:paraId="19FD0ADF" w14:textId="77777777" w:rsidR="00820ADD" w:rsidRPr="00B85800" w:rsidRDefault="00820ADD" w:rsidP="00A852B3">
            <w:r w:rsidRPr="00B85800">
              <w:t> </w:t>
            </w:r>
          </w:p>
        </w:tc>
        <w:tc>
          <w:tcPr>
            <w:tcW w:w="7020" w:type="dxa"/>
            <w:noWrap/>
            <w:hideMark/>
          </w:tcPr>
          <w:p w14:paraId="1B96C37D" w14:textId="77777777" w:rsidR="00820ADD" w:rsidRPr="00B85800" w:rsidRDefault="00820ADD" w:rsidP="00A852B3">
            <w:r w:rsidRPr="00B85800">
              <w:t> </w:t>
            </w:r>
          </w:p>
        </w:tc>
        <w:tc>
          <w:tcPr>
            <w:tcW w:w="3320" w:type="dxa"/>
            <w:noWrap/>
            <w:hideMark/>
          </w:tcPr>
          <w:p w14:paraId="01D647EA" w14:textId="77777777" w:rsidR="00820ADD" w:rsidRPr="00B85800" w:rsidRDefault="00820ADD" w:rsidP="00A852B3">
            <w:r w:rsidRPr="00B85800">
              <w:t> </w:t>
            </w:r>
          </w:p>
        </w:tc>
      </w:tr>
      <w:tr w:rsidR="00820ADD" w:rsidRPr="00B85800" w14:paraId="152BBDD7" w14:textId="77777777" w:rsidTr="00A852B3">
        <w:trPr>
          <w:trHeight w:val="300"/>
        </w:trPr>
        <w:tc>
          <w:tcPr>
            <w:tcW w:w="2380" w:type="dxa"/>
            <w:noWrap/>
            <w:hideMark/>
          </w:tcPr>
          <w:p w14:paraId="2D742E28" w14:textId="77777777" w:rsidR="00820ADD" w:rsidRPr="00B85800" w:rsidRDefault="00820ADD" w:rsidP="00A852B3">
            <w:r w:rsidRPr="00B85800">
              <w:t>Country C</w:t>
            </w:r>
          </w:p>
        </w:tc>
        <w:tc>
          <w:tcPr>
            <w:tcW w:w="3520" w:type="dxa"/>
            <w:noWrap/>
            <w:hideMark/>
          </w:tcPr>
          <w:p w14:paraId="5D1B7D83" w14:textId="77777777" w:rsidR="00820ADD" w:rsidRPr="00B85800" w:rsidRDefault="00820ADD" w:rsidP="00A852B3">
            <w:r w:rsidRPr="00B85800">
              <w:t> </w:t>
            </w:r>
          </w:p>
        </w:tc>
        <w:tc>
          <w:tcPr>
            <w:tcW w:w="7020" w:type="dxa"/>
            <w:noWrap/>
            <w:hideMark/>
          </w:tcPr>
          <w:p w14:paraId="02AAE149" w14:textId="77777777" w:rsidR="00820ADD" w:rsidRPr="00B85800" w:rsidRDefault="00820ADD" w:rsidP="00A852B3">
            <w:r w:rsidRPr="00B85800">
              <w:t> </w:t>
            </w:r>
          </w:p>
        </w:tc>
        <w:tc>
          <w:tcPr>
            <w:tcW w:w="3320" w:type="dxa"/>
            <w:noWrap/>
            <w:hideMark/>
          </w:tcPr>
          <w:p w14:paraId="70916710" w14:textId="77777777" w:rsidR="00820ADD" w:rsidRPr="00B85800" w:rsidRDefault="00820ADD" w:rsidP="00A852B3">
            <w:r w:rsidRPr="00B85800">
              <w:t> </w:t>
            </w:r>
          </w:p>
        </w:tc>
      </w:tr>
      <w:tr w:rsidR="00820ADD" w:rsidRPr="00B85800" w14:paraId="45C2C3F1" w14:textId="77777777" w:rsidTr="00A852B3">
        <w:trPr>
          <w:trHeight w:val="300"/>
        </w:trPr>
        <w:tc>
          <w:tcPr>
            <w:tcW w:w="2380" w:type="dxa"/>
            <w:noWrap/>
            <w:hideMark/>
          </w:tcPr>
          <w:p w14:paraId="4A1E903C" w14:textId="77777777" w:rsidR="00820ADD" w:rsidRPr="00B85800" w:rsidRDefault="00820ADD" w:rsidP="00A852B3">
            <w:r w:rsidRPr="00B85800">
              <w:t>Country D</w:t>
            </w:r>
          </w:p>
        </w:tc>
        <w:tc>
          <w:tcPr>
            <w:tcW w:w="3520" w:type="dxa"/>
            <w:noWrap/>
            <w:hideMark/>
          </w:tcPr>
          <w:p w14:paraId="1190314E" w14:textId="77777777" w:rsidR="00820ADD" w:rsidRPr="00B85800" w:rsidRDefault="00820ADD" w:rsidP="00A852B3">
            <w:r w:rsidRPr="00B85800">
              <w:t> </w:t>
            </w:r>
          </w:p>
        </w:tc>
        <w:tc>
          <w:tcPr>
            <w:tcW w:w="7020" w:type="dxa"/>
            <w:noWrap/>
            <w:hideMark/>
          </w:tcPr>
          <w:p w14:paraId="63C03934" w14:textId="77777777" w:rsidR="00820ADD" w:rsidRPr="00B85800" w:rsidRDefault="00820ADD" w:rsidP="00A852B3">
            <w:r w:rsidRPr="00B85800">
              <w:t> </w:t>
            </w:r>
          </w:p>
        </w:tc>
        <w:tc>
          <w:tcPr>
            <w:tcW w:w="3320" w:type="dxa"/>
            <w:noWrap/>
            <w:hideMark/>
          </w:tcPr>
          <w:p w14:paraId="605F5EC0" w14:textId="77777777" w:rsidR="00820ADD" w:rsidRPr="00B85800" w:rsidRDefault="00820ADD" w:rsidP="00A852B3">
            <w:r w:rsidRPr="00B85800">
              <w:t> </w:t>
            </w:r>
          </w:p>
        </w:tc>
      </w:tr>
    </w:tbl>
    <w:p w14:paraId="5BE3C65F" w14:textId="77777777" w:rsidR="00820ADD" w:rsidRDefault="00820ADD" w:rsidP="00820ADD"/>
    <w:p w14:paraId="4C3E11D6" w14:textId="77777777" w:rsidR="00820ADD" w:rsidRDefault="00820ADD" w:rsidP="00820ADD"/>
    <w:p w14:paraId="043F2B18" w14:textId="77777777" w:rsidR="00820ADD" w:rsidRDefault="00820ADD" w:rsidP="00820ADD"/>
    <w:p w14:paraId="0664DDDC" w14:textId="77777777" w:rsidR="00820ADD" w:rsidRDefault="00820ADD" w:rsidP="00820ADD"/>
    <w:p w14:paraId="66A005DB" w14:textId="77777777" w:rsidR="00820ADD" w:rsidRDefault="00820ADD" w:rsidP="00820ADD"/>
    <w:p w14:paraId="240D8098"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E – Notification of Foreign Financial Contributions </w:t>
      </w:r>
    </w:p>
    <w:p w14:paraId="350B1F7C"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06C3B0D7" w14:textId="77777777" w:rsidR="00820ADD" w:rsidRDefault="00820ADD" w:rsidP="00820ADD"/>
    <w:p w14:paraId="1C63E4F3" w14:textId="77777777" w:rsidR="00820ADD" w:rsidRPr="00DA6E7B" w:rsidRDefault="00820ADD" w:rsidP="00820ADD">
      <w:pPr>
        <w:rPr>
          <w:b/>
          <w:u w:val="single"/>
        </w:rPr>
      </w:pPr>
      <w:r w:rsidRPr="0047543E">
        <w:rPr>
          <w:b/>
          <w:u w:val="single"/>
        </w:rPr>
        <w:t>1.</w:t>
      </w:r>
      <w:r>
        <w:rPr>
          <w:b/>
          <w:u w:val="single"/>
        </w:rPr>
        <w:tab/>
      </w:r>
      <w:r w:rsidRPr="00DA6E7B">
        <w:rPr>
          <w:b/>
          <w:u w:val="single"/>
        </w:rPr>
        <w:t>Description of the public procurement (Section 1 of Form FS-PP)</w:t>
      </w:r>
    </w:p>
    <w:p w14:paraId="3F5304A3" w14:textId="77777777" w:rsidR="00820ADD" w:rsidRDefault="00820ADD" w:rsidP="00820ADD"/>
    <w:p w14:paraId="6EE5AA31" w14:textId="77777777" w:rsidR="00820ADD"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7BBF16DA" w14:textId="77777777" w:rsidR="00820ADD" w:rsidRDefault="00820ADD" w:rsidP="00820ADD">
      <w:pPr>
        <w:rPr>
          <w:b/>
          <w:u w:val="single"/>
        </w:rPr>
      </w:pPr>
    </w:p>
    <w:p w14:paraId="6CDCAF8A" w14:textId="77777777" w:rsidR="00820ADD" w:rsidRPr="00D51C50" w:rsidRDefault="00820ADD" w:rsidP="00820ADD">
      <w:pPr>
        <w:rPr>
          <w:b/>
          <w:u w:val="single"/>
        </w:rPr>
      </w:pPr>
      <w:r>
        <w:rPr>
          <w:b/>
          <w:u w:val="single"/>
        </w:rPr>
        <w:t>3.</w:t>
      </w:r>
      <w:r>
        <w:rPr>
          <w:b/>
          <w:u w:val="single"/>
        </w:rPr>
        <w:tab/>
        <w:t>Foreign Financial Contributions – (Section 3 of Form FS-PP)</w:t>
      </w:r>
    </w:p>
    <w:p w14:paraId="69473532" w14:textId="77777777" w:rsidR="00820ADD" w:rsidRPr="00572933" w:rsidRDefault="00820ADD" w:rsidP="00820ADD">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D0A6F0" w14:textId="77777777" w:rsidR="00820ADD" w:rsidRDefault="00820ADD" w:rsidP="00820ADD">
      <w:pPr>
        <w:ind w:left="720" w:hanging="720"/>
      </w:pPr>
      <w:r>
        <w:t xml:space="preserve">3.1.1. </w:t>
      </w:r>
      <w:r>
        <w:tab/>
        <w:t xml:space="preserve">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EA134FB" w14:textId="77777777" w:rsidR="00820ADD" w:rsidRDefault="00820ADD" w:rsidP="00820ADD">
      <w:r>
        <w:tab/>
        <w:t xml:space="preserve">3.1.1.1. Is the notifying party a limited liability company, where more than half of its </w:t>
      </w:r>
      <w:r>
        <w:tab/>
      </w:r>
      <w:r>
        <w:tab/>
      </w:r>
      <w:r>
        <w:tab/>
        <w:t xml:space="preserve">subscribed share capital has disappeared </w:t>
      </w:r>
      <w:proofErr w:type="gramStart"/>
      <w:r>
        <w:t>as a result of</w:t>
      </w:r>
      <w:proofErr w:type="gramEnd"/>
      <w:r>
        <w:t xml:space="preserve"> accumulated losses? </w:t>
      </w:r>
    </w:p>
    <w:p w14:paraId="497A5B52"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760E4655" w14:textId="77777777" w:rsidR="00820ADD" w:rsidRDefault="00820ADD" w:rsidP="00820ADD"/>
    <w:p w14:paraId="1CAD1A26" w14:textId="77777777" w:rsidR="00820ADD" w:rsidRDefault="00820ADD" w:rsidP="00820ADD">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w:t>
      </w:r>
      <w:proofErr w:type="gramStart"/>
      <w:r>
        <w:t>as a result of</w:t>
      </w:r>
      <w:proofErr w:type="gramEnd"/>
      <w:r>
        <w:t xml:space="preserve"> accumulated losses? </w:t>
      </w:r>
    </w:p>
    <w:p w14:paraId="37D0F39B"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61E45F1" w14:textId="77777777" w:rsidR="00820ADD" w:rsidRDefault="00820ADD" w:rsidP="00820ADD">
      <w:r>
        <w:tab/>
      </w:r>
    </w:p>
    <w:p w14:paraId="326E1714" w14:textId="77777777" w:rsidR="00820ADD" w:rsidRDefault="00820ADD" w:rsidP="00820ADD">
      <w:r>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44781CA7"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EF009F5" w14:textId="77777777" w:rsidR="00820ADD" w:rsidRDefault="00820ADD" w:rsidP="00820ADD"/>
    <w:p w14:paraId="69BAED4B" w14:textId="77777777" w:rsidR="00820ADD" w:rsidRDefault="00820ADD" w:rsidP="00820ADD">
      <w:r>
        <w:tab/>
        <w:t xml:space="preserve">3.1.1.4. In the case the notifying party in question is not an SME: </w:t>
      </w:r>
    </w:p>
    <w:p w14:paraId="432E48A9" w14:textId="77777777" w:rsidR="00820ADD" w:rsidRDefault="00820ADD" w:rsidP="00820ADD">
      <w:r>
        <w:tab/>
      </w:r>
      <w:r>
        <w:tab/>
        <w:t xml:space="preserve">3.1.1.4.1. has the notifying party’s book debt to equity ratio been greater than 7,5 </w:t>
      </w:r>
      <w:r>
        <w:tab/>
      </w:r>
      <w:r>
        <w:tab/>
        <w:t xml:space="preserve">for the past two years </w:t>
      </w:r>
    </w:p>
    <w:p w14:paraId="61A6633E" w14:textId="77777777" w:rsidR="00820ADD" w:rsidRDefault="00820ADD" w:rsidP="00820ADD">
      <w:r>
        <w:tab/>
      </w:r>
      <w:r>
        <w:tab/>
        <w:t xml:space="preserve">and </w:t>
      </w:r>
    </w:p>
    <w:p w14:paraId="473A3849" w14:textId="77777777" w:rsidR="00820ADD" w:rsidRDefault="00820ADD" w:rsidP="00820ADD">
      <w:r>
        <w:lastRenderedPageBreak/>
        <w:tab/>
      </w:r>
      <w:r>
        <w:tab/>
        <w:t xml:space="preserve">3.1.1.4.2. has the notifying party’s EBITDA interest coverage ratio been below 1,0 for </w:t>
      </w:r>
      <w:r>
        <w:tab/>
      </w:r>
      <w:r>
        <w:tab/>
        <w:t xml:space="preserve">the past two years? </w:t>
      </w:r>
    </w:p>
    <w:p w14:paraId="1F8E1E8A"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2A365BB1" w14:textId="77777777" w:rsidR="00820ADD" w:rsidRDefault="00820ADD" w:rsidP="00820ADD"/>
    <w:p w14:paraId="02685AB0" w14:textId="77777777" w:rsidR="00820ADD" w:rsidRDefault="00820ADD" w:rsidP="00820ADD">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786BCD0E" w14:textId="77777777" w:rsidR="00820ADD" w:rsidRDefault="00820ADD" w:rsidP="00820ADD">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5AA677FD" w14:textId="77777777" w:rsidR="00820ADD" w:rsidRDefault="00820ADD" w:rsidP="00820ADD"/>
    <w:p w14:paraId="3F561707" w14:textId="77777777" w:rsidR="00820ADD" w:rsidRDefault="00820ADD" w:rsidP="00820ADD">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64BE3385" w14:textId="77777777" w:rsidR="00820ADD" w:rsidRDefault="00820ADD" w:rsidP="00820ADD"/>
    <w:p w14:paraId="6FCB5632" w14:textId="77777777" w:rsidR="00820ADD" w:rsidRDefault="00820ADD" w:rsidP="00820ADD">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66B6B70B" w14:textId="77777777" w:rsidR="00820ADD" w:rsidRDefault="00820ADD" w:rsidP="00820ADD"/>
    <w:p w14:paraId="0A991D02" w14:textId="77777777" w:rsidR="00820ADD" w:rsidRDefault="00820ADD" w:rsidP="00820ADD">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2EFA7A71"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5A381B0A" w14:textId="77777777" w:rsidR="00820ADD" w:rsidRDefault="00820ADD" w:rsidP="00820ADD">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35722E3E"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7864D1AB" w14:textId="77777777" w:rsidR="00820ADD" w:rsidRDefault="00820ADD" w:rsidP="00820ADD">
      <w:r>
        <w:t xml:space="preserve">3.1.4. </w:t>
      </w:r>
      <w:r>
        <w:tab/>
        <w:t xml:space="preserve">Has the notifying party been in receipt of a foreign financial contribution enabling an </w:t>
      </w:r>
      <w:r>
        <w:tab/>
        <w:t xml:space="preserve">undertaking to submit an unduly advantageous </w:t>
      </w:r>
      <w:r>
        <w:tab/>
        <w:t xml:space="preserve">tender </w:t>
      </w:r>
      <w:proofErr w:type="gramStart"/>
      <w:r>
        <w:t>on the basis of</w:t>
      </w:r>
      <w:proofErr w:type="gramEnd"/>
      <w:r>
        <w:t xml:space="preserve"> which the undertaking </w:t>
      </w:r>
      <w:r>
        <w:tab/>
        <w:t xml:space="preserve">could be awarded the relevant contract (Article </w:t>
      </w:r>
      <w:r>
        <w:tab/>
        <w:t>5(1)(e)) of Regulation (EU) 2022/2560.</w:t>
      </w:r>
    </w:p>
    <w:p w14:paraId="4ECC8275" w14:textId="77777777" w:rsidR="00820ADD" w:rsidRDefault="00820ADD" w:rsidP="00820ADD">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16B5ADBB" w14:textId="77777777" w:rsidR="00820ADD" w:rsidRDefault="00820ADD" w:rsidP="00820ADD"/>
    <w:p w14:paraId="52D68FA3" w14:textId="77777777" w:rsidR="00820ADD" w:rsidRDefault="00820ADD" w:rsidP="00820ADD">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0C513C9B" w14:textId="77777777" w:rsidR="00820ADD" w:rsidRDefault="00820ADD" w:rsidP="00820ADD">
      <w:r>
        <w:t xml:space="preserve">3.2.1. </w:t>
      </w:r>
      <w:r>
        <w:tab/>
        <w:t xml:space="preserve">Form of the financial contribution (e.g. loan, tax exemption, capital injection, fiscal incentive, </w:t>
      </w:r>
      <w:r>
        <w:tab/>
        <w:t xml:space="preserve">contributions in kind, etc.). </w:t>
      </w:r>
    </w:p>
    <w:p w14:paraId="238EB85D" w14:textId="77777777" w:rsidR="00820ADD" w:rsidRDefault="00820ADD" w:rsidP="00820ADD">
      <w:r>
        <w:t xml:space="preserve">3.2.2. </w:t>
      </w:r>
      <w:r>
        <w:tab/>
        <w:t xml:space="preserve">Third country granting the financial contribution. Specify also the granting public authority or </w:t>
      </w:r>
      <w:r>
        <w:tab/>
        <w:t xml:space="preserve">entity. </w:t>
      </w:r>
    </w:p>
    <w:p w14:paraId="35438826" w14:textId="77777777" w:rsidR="00820ADD" w:rsidRDefault="00820ADD" w:rsidP="00820ADD">
      <w:r>
        <w:t xml:space="preserve">3.2.3. </w:t>
      </w:r>
      <w:r>
        <w:tab/>
        <w:t xml:space="preserve">Amount of each financial contribution. </w:t>
      </w:r>
    </w:p>
    <w:p w14:paraId="7ACAF4C4" w14:textId="77777777" w:rsidR="00820ADD" w:rsidRDefault="00820ADD" w:rsidP="00820ADD">
      <w:r>
        <w:t xml:space="preserve">3.2.4. </w:t>
      </w:r>
      <w:r>
        <w:tab/>
        <w:t xml:space="preserve">Purpose and economic rationale for granting the financial contribution to the party </w:t>
      </w:r>
    </w:p>
    <w:p w14:paraId="571CF0AC" w14:textId="77777777" w:rsidR="00820ADD" w:rsidRDefault="00820ADD" w:rsidP="00820ADD">
      <w:r>
        <w:t xml:space="preserve">3.2.5. </w:t>
      </w:r>
      <w:r>
        <w:tab/>
        <w:t xml:space="preserve">Whether there are any conditions attached to the financial contributions as well as its use. </w:t>
      </w:r>
    </w:p>
    <w:p w14:paraId="0C49DEDD" w14:textId="77777777" w:rsidR="00820ADD" w:rsidRDefault="00820ADD" w:rsidP="00820ADD">
      <w:r>
        <w:t xml:space="preserve">3.2.6. </w:t>
      </w:r>
      <w:r>
        <w:tab/>
        <w:t xml:space="preserve">Describe the main elements and characteristics of those financial contributions (e.g. interest </w:t>
      </w:r>
      <w:r>
        <w:tab/>
        <w:t xml:space="preserve">rates and duration in the case of a loan). </w:t>
      </w:r>
    </w:p>
    <w:p w14:paraId="08F778BD" w14:textId="77777777" w:rsidR="00820ADD" w:rsidRDefault="00820ADD" w:rsidP="00820ADD">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18DFA3D5" w14:textId="77777777" w:rsidR="00820ADD" w:rsidRDefault="00820ADD" w:rsidP="00820ADD">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569CEC8F" w14:textId="77777777" w:rsidR="00820ADD" w:rsidRDefault="00820ADD" w:rsidP="00820ADD">
      <w:r>
        <w:t xml:space="preserve">3.2.9. </w:t>
      </w:r>
      <w:r>
        <w:tab/>
        <w:t xml:space="preserve">Explain if the financial contribution is granted only for operating costs exclusively linked with </w:t>
      </w:r>
      <w:r>
        <w:tab/>
        <w:t xml:space="preserve">the public procurement at stake. </w:t>
      </w:r>
    </w:p>
    <w:p w14:paraId="5D2BFD0B" w14:textId="77777777" w:rsidR="00820ADD" w:rsidRDefault="00820ADD" w:rsidP="00820ADD"/>
    <w:p w14:paraId="7B9779B1" w14:textId="77777777" w:rsidR="00820ADD" w:rsidRDefault="00820ADD" w:rsidP="00820ADD">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7D246E50" w14:textId="77777777" w:rsidR="00820ADD" w:rsidRDefault="00820ADD" w:rsidP="00820ADD"/>
    <w:p w14:paraId="79A8EC5E" w14:textId="77777777" w:rsidR="00820ADD" w:rsidRPr="00DA6E7B" w:rsidRDefault="00820ADD" w:rsidP="00820ADD">
      <w:pPr>
        <w:rPr>
          <w:b/>
        </w:rPr>
      </w:pPr>
      <w:r w:rsidRPr="00DA6E7B">
        <w:rPr>
          <w:b/>
        </w:rPr>
        <w:t>Table 1</w:t>
      </w:r>
    </w:p>
    <w:p w14:paraId="6080D559" w14:textId="77777777" w:rsidR="00820ADD" w:rsidRDefault="00820ADD" w:rsidP="00820ADD">
      <w:r>
        <w:t>Information to be included in Table 1 below by notifying parties.</w:t>
      </w:r>
    </w:p>
    <w:p w14:paraId="49859345" w14:textId="77777777" w:rsidR="00820ADD" w:rsidRDefault="00820ADD" w:rsidP="00820ADD">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246F9309" w14:textId="77777777" w:rsidR="00820ADD" w:rsidRDefault="00820ADD" w:rsidP="00820ADD">
      <w:r>
        <w:lastRenderedPageBreak/>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6768995B" w14:textId="77777777" w:rsidR="00820ADD" w:rsidRDefault="00820ADD" w:rsidP="00820ADD">
      <w:r>
        <w:t xml:space="preserve">(iii) </w:t>
      </w:r>
      <w:r>
        <w:tab/>
        <w:t xml:space="preserve">For each type of financial contribution, provide a brief description of the purpose of the </w:t>
      </w:r>
      <w:r>
        <w:tab/>
        <w:t xml:space="preserve">financial contributions and the granting entities. </w:t>
      </w:r>
    </w:p>
    <w:p w14:paraId="32D03723" w14:textId="77777777" w:rsidR="00820ADD" w:rsidRDefault="00820ADD" w:rsidP="00820ADD">
      <w:r>
        <w:t>(iv)</w:t>
      </w:r>
      <w:r>
        <w:tab/>
        <w:t xml:space="preserve">Quantify the estimated aggregate </w:t>
      </w:r>
      <w:proofErr w:type="gramStart"/>
      <w:r>
        <w:t>amount</w:t>
      </w:r>
      <w:proofErr w:type="gramEnd"/>
      <w:r>
        <w:t xml:space="preserve">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78E015F3" w14:textId="77777777" w:rsidR="00820ADD" w:rsidRDefault="00820ADD" w:rsidP="00820ADD">
      <w:r>
        <w:tab/>
        <w:t xml:space="preserve">(a) </w:t>
      </w:r>
      <w:proofErr w:type="gramStart"/>
      <w:r>
        <w:t>Take into account</w:t>
      </w:r>
      <w:proofErr w:type="gramEnd"/>
      <w:r>
        <w:t xml:space="preserve"> foreign financial contributions falling into the categories of </w:t>
      </w:r>
      <w:r>
        <w:tab/>
        <w:t xml:space="preserve">Article 5(1) of Regulation (EU) 2022/2560 and on which information has been provided under </w:t>
      </w:r>
      <w:r>
        <w:tab/>
        <w:t>Sections 3.1 and 3.2 (above) and;</w:t>
      </w:r>
    </w:p>
    <w:p w14:paraId="47B6FC1F" w14:textId="77777777" w:rsidR="00820ADD" w:rsidRDefault="00820ADD" w:rsidP="00820ADD">
      <w:r>
        <w:tab/>
        <w:t xml:space="preserve">(b) do not </w:t>
      </w:r>
      <w:proofErr w:type="gramStart"/>
      <w:r>
        <w:t>take into account</w:t>
      </w:r>
      <w:proofErr w:type="gramEnd"/>
      <w:r>
        <w:t xml:space="preserve"> foreign financial contributions excluded according to points (v) </w:t>
      </w:r>
      <w:r>
        <w:tab/>
        <w:t>and (vi) below</w:t>
      </w:r>
    </w:p>
    <w:p w14:paraId="51F2FA04" w14:textId="77777777" w:rsidR="00820ADD" w:rsidRDefault="00820ADD" w:rsidP="00820ADD">
      <w:r>
        <w:t>(v)</w:t>
      </w:r>
      <w:r>
        <w:tab/>
        <w:t xml:space="preserve">Notifying Parties do not need to include (in the Table below) a description of the following </w:t>
      </w:r>
      <w:r>
        <w:tab/>
        <w:t>foreign financial contributions:</w:t>
      </w:r>
    </w:p>
    <w:p w14:paraId="716E539A" w14:textId="77777777" w:rsidR="00820ADD" w:rsidRDefault="00820ADD" w:rsidP="00820ADD">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w:t>
      </w:r>
      <w:proofErr w:type="gramStart"/>
      <w:r>
        <w:t>have to</w:t>
      </w:r>
      <w:proofErr w:type="gramEnd"/>
      <w:r>
        <w:t xml:space="preserve"> be included. </w:t>
      </w:r>
    </w:p>
    <w:p w14:paraId="308A2738" w14:textId="77777777" w:rsidR="00820ADD" w:rsidRDefault="00820ADD" w:rsidP="00820ADD">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w:t>
      </w:r>
      <w:proofErr w:type="gramStart"/>
      <w:r>
        <w:t>extent</w:t>
      </w:r>
      <w:proofErr w:type="gramEnd"/>
      <w:r>
        <w:t xml:space="preserve"> they follow the same logic as the provisions of bilateral </w:t>
      </w:r>
      <w:r>
        <w:tab/>
      </w:r>
      <w:r>
        <w:tab/>
        <w:t xml:space="preserve">or multilateral agreements. </w:t>
      </w:r>
    </w:p>
    <w:p w14:paraId="3F0F54F4" w14:textId="77777777" w:rsidR="00820ADD" w:rsidRDefault="00820ADD" w:rsidP="00820ADD">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4A3AE4AA" w14:textId="77777777" w:rsidR="00820ADD" w:rsidRDefault="00820ADD" w:rsidP="00820ADD">
      <w:r>
        <w:tab/>
      </w:r>
      <w:r>
        <w:tab/>
        <w:t>(d) Foreign financial contributions below the individual amount of EUR 1 million.</w:t>
      </w:r>
    </w:p>
    <w:p w14:paraId="5063274C" w14:textId="77777777" w:rsidR="00820ADD" w:rsidRDefault="00820ADD" w:rsidP="00820ADD">
      <w:r>
        <w:t>(vi)</w:t>
      </w:r>
      <w:r>
        <w:tab/>
        <w:t xml:space="preserve">The foreign financial contributions that may be relevant for the assessment of each public </w:t>
      </w:r>
      <w:r>
        <w:tab/>
        <w:t xml:space="preserve">procurement may depend on </w:t>
      </w:r>
      <w:proofErr w:type="gramStart"/>
      <w:r>
        <w:t>a number of</w:t>
      </w:r>
      <w:proofErr w:type="gramEnd"/>
      <w:r>
        <w:t xml:space="preserve"> factors such as the sectors or activities involved, </w:t>
      </w:r>
      <w:r>
        <w:tab/>
        <w:t xml:space="preserve">the type of financial contributions or other specificities of the case. </w:t>
      </w:r>
      <w:proofErr w:type="gramStart"/>
      <w:r>
        <w:t>In light of</w:t>
      </w:r>
      <w:proofErr w:type="gramEnd"/>
      <w:r>
        <w:t xml:space="preserve"> these </w:t>
      </w:r>
      <w:r>
        <w:tab/>
        <w:t xml:space="preserve">specificities, the Commission may request additional information where it considers such </w:t>
      </w:r>
      <w:r>
        <w:tab/>
        <w:t xml:space="preserve">information necessary for its assessment. </w:t>
      </w:r>
    </w:p>
    <w:p w14:paraId="06E76AC6" w14:textId="77777777" w:rsidR="00820ADD" w:rsidRPr="00DA6E7B"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FE3D7B" w14:paraId="27D83592" w14:textId="77777777" w:rsidTr="00A852B3">
        <w:trPr>
          <w:trHeight w:val="300"/>
        </w:trPr>
        <w:tc>
          <w:tcPr>
            <w:tcW w:w="1370" w:type="dxa"/>
            <w:noWrap/>
            <w:hideMark/>
          </w:tcPr>
          <w:p w14:paraId="76F7F170" w14:textId="77777777" w:rsidR="00820ADD" w:rsidRPr="00FE3D7B" w:rsidRDefault="00820ADD" w:rsidP="00A852B3">
            <w:pPr>
              <w:rPr>
                <w:b/>
                <w:bCs/>
                <w:lang w:val="en-IE"/>
              </w:rPr>
            </w:pPr>
            <w:r w:rsidRPr="00FE3D7B">
              <w:rPr>
                <w:b/>
                <w:bCs/>
              </w:rPr>
              <w:t>Third Country</w:t>
            </w:r>
          </w:p>
        </w:tc>
        <w:tc>
          <w:tcPr>
            <w:tcW w:w="1977" w:type="dxa"/>
            <w:noWrap/>
            <w:hideMark/>
          </w:tcPr>
          <w:p w14:paraId="20F648C8" w14:textId="77777777" w:rsidR="00820ADD" w:rsidRPr="00FE3D7B" w:rsidRDefault="00820ADD" w:rsidP="00A852B3">
            <w:pPr>
              <w:rPr>
                <w:b/>
                <w:bCs/>
              </w:rPr>
            </w:pPr>
            <w:r w:rsidRPr="00FE3D7B">
              <w:rPr>
                <w:b/>
                <w:bCs/>
              </w:rPr>
              <w:t>Type of Financial Contribution (FC)*</w:t>
            </w:r>
          </w:p>
        </w:tc>
        <w:tc>
          <w:tcPr>
            <w:tcW w:w="3843" w:type="dxa"/>
            <w:noWrap/>
            <w:hideMark/>
          </w:tcPr>
          <w:p w14:paraId="2352D422" w14:textId="77777777" w:rsidR="00820ADD" w:rsidRPr="00FE3D7B" w:rsidRDefault="00820ADD" w:rsidP="00A852B3">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3BA0EE06" w14:textId="77777777" w:rsidR="00820ADD" w:rsidRPr="00FE3D7B" w:rsidRDefault="00820ADD" w:rsidP="00A852B3">
            <w:pPr>
              <w:rPr>
                <w:b/>
                <w:bCs/>
              </w:rPr>
            </w:pPr>
            <w:r w:rsidRPr="00FE3D7B">
              <w:rPr>
                <w:b/>
                <w:bCs/>
              </w:rPr>
              <w:t>Total Estimated value of the FC</w:t>
            </w:r>
            <w:r>
              <w:rPr>
                <w:b/>
                <w:bCs/>
              </w:rPr>
              <w:t xml:space="preserve"> granted</w:t>
            </w:r>
            <w:r w:rsidRPr="00FE3D7B">
              <w:rPr>
                <w:b/>
                <w:bCs/>
              </w:rPr>
              <w:t>***</w:t>
            </w:r>
          </w:p>
        </w:tc>
      </w:tr>
      <w:tr w:rsidR="00820ADD" w:rsidRPr="00FE3D7B" w14:paraId="52321232" w14:textId="77777777" w:rsidTr="00A852B3">
        <w:trPr>
          <w:trHeight w:val="300"/>
        </w:trPr>
        <w:tc>
          <w:tcPr>
            <w:tcW w:w="1370" w:type="dxa"/>
            <w:noWrap/>
            <w:hideMark/>
          </w:tcPr>
          <w:p w14:paraId="2C8BF044" w14:textId="77777777" w:rsidR="00820ADD" w:rsidRPr="00FE3D7B" w:rsidRDefault="00820ADD" w:rsidP="00A852B3">
            <w:r w:rsidRPr="00FE3D7B">
              <w:t>Country A</w:t>
            </w:r>
          </w:p>
        </w:tc>
        <w:tc>
          <w:tcPr>
            <w:tcW w:w="1977" w:type="dxa"/>
            <w:noWrap/>
            <w:hideMark/>
          </w:tcPr>
          <w:p w14:paraId="0F8D2C75" w14:textId="77777777" w:rsidR="00820ADD" w:rsidRPr="00FE3D7B" w:rsidRDefault="00820ADD" w:rsidP="00A852B3">
            <w:r w:rsidRPr="00FE3D7B">
              <w:t> </w:t>
            </w:r>
          </w:p>
        </w:tc>
        <w:tc>
          <w:tcPr>
            <w:tcW w:w="3843" w:type="dxa"/>
            <w:noWrap/>
            <w:hideMark/>
          </w:tcPr>
          <w:p w14:paraId="35EF507B" w14:textId="77777777" w:rsidR="00820ADD" w:rsidRPr="00FE3D7B" w:rsidRDefault="00820ADD" w:rsidP="00A852B3">
            <w:r w:rsidRPr="00FE3D7B">
              <w:t> </w:t>
            </w:r>
          </w:p>
        </w:tc>
        <w:tc>
          <w:tcPr>
            <w:tcW w:w="1871" w:type="dxa"/>
            <w:noWrap/>
            <w:hideMark/>
          </w:tcPr>
          <w:p w14:paraId="38EF5F91" w14:textId="77777777" w:rsidR="00820ADD" w:rsidRPr="00FE3D7B" w:rsidRDefault="00820ADD" w:rsidP="00A852B3">
            <w:r w:rsidRPr="00FE3D7B">
              <w:t> </w:t>
            </w:r>
          </w:p>
        </w:tc>
      </w:tr>
      <w:tr w:rsidR="00820ADD" w:rsidRPr="00FE3D7B" w14:paraId="2A5C1BDA" w14:textId="77777777" w:rsidTr="00A852B3">
        <w:trPr>
          <w:trHeight w:val="300"/>
        </w:trPr>
        <w:tc>
          <w:tcPr>
            <w:tcW w:w="1370" w:type="dxa"/>
            <w:noWrap/>
            <w:hideMark/>
          </w:tcPr>
          <w:p w14:paraId="65F0DDCE" w14:textId="77777777" w:rsidR="00820ADD" w:rsidRPr="00FE3D7B" w:rsidRDefault="00820ADD" w:rsidP="00A852B3">
            <w:r w:rsidRPr="00FE3D7B">
              <w:t>Country B</w:t>
            </w:r>
          </w:p>
        </w:tc>
        <w:tc>
          <w:tcPr>
            <w:tcW w:w="1977" w:type="dxa"/>
            <w:noWrap/>
            <w:hideMark/>
          </w:tcPr>
          <w:p w14:paraId="647A1947" w14:textId="77777777" w:rsidR="00820ADD" w:rsidRPr="00FE3D7B" w:rsidRDefault="00820ADD" w:rsidP="00A852B3">
            <w:r w:rsidRPr="00FE3D7B">
              <w:t> </w:t>
            </w:r>
          </w:p>
        </w:tc>
        <w:tc>
          <w:tcPr>
            <w:tcW w:w="3843" w:type="dxa"/>
            <w:noWrap/>
            <w:hideMark/>
          </w:tcPr>
          <w:p w14:paraId="3B2892C8" w14:textId="77777777" w:rsidR="00820ADD" w:rsidRPr="00FE3D7B" w:rsidRDefault="00820ADD" w:rsidP="00A852B3">
            <w:r w:rsidRPr="00FE3D7B">
              <w:t> </w:t>
            </w:r>
          </w:p>
        </w:tc>
        <w:tc>
          <w:tcPr>
            <w:tcW w:w="1871" w:type="dxa"/>
            <w:noWrap/>
            <w:hideMark/>
          </w:tcPr>
          <w:p w14:paraId="1E93E244" w14:textId="77777777" w:rsidR="00820ADD" w:rsidRPr="00FE3D7B" w:rsidRDefault="00820ADD" w:rsidP="00A852B3">
            <w:r w:rsidRPr="00FE3D7B">
              <w:t> </w:t>
            </w:r>
          </w:p>
        </w:tc>
      </w:tr>
      <w:tr w:rsidR="00820ADD" w:rsidRPr="00FE3D7B" w14:paraId="12A38C8B" w14:textId="77777777" w:rsidTr="00A852B3">
        <w:trPr>
          <w:trHeight w:val="300"/>
        </w:trPr>
        <w:tc>
          <w:tcPr>
            <w:tcW w:w="1370" w:type="dxa"/>
            <w:noWrap/>
            <w:hideMark/>
          </w:tcPr>
          <w:p w14:paraId="2AA5492C" w14:textId="77777777" w:rsidR="00820ADD" w:rsidRPr="00FE3D7B" w:rsidRDefault="00820ADD" w:rsidP="00A852B3">
            <w:r w:rsidRPr="00FE3D7B">
              <w:lastRenderedPageBreak/>
              <w:t>Country C</w:t>
            </w:r>
          </w:p>
        </w:tc>
        <w:tc>
          <w:tcPr>
            <w:tcW w:w="1977" w:type="dxa"/>
            <w:noWrap/>
            <w:hideMark/>
          </w:tcPr>
          <w:p w14:paraId="21F4E1B2" w14:textId="77777777" w:rsidR="00820ADD" w:rsidRPr="00FE3D7B" w:rsidRDefault="00820ADD" w:rsidP="00A852B3">
            <w:r w:rsidRPr="00FE3D7B">
              <w:t> </w:t>
            </w:r>
          </w:p>
        </w:tc>
        <w:tc>
          <w:tcPr>
            <w:tcW w:w="3843" w:type="dxa"/>
            <w:noWrap/>
            <w:hideMark/>
          </w:tcPr>
          <w:p w14:paraId="4A8332CB" w14:textId="77777777" w:rsidR="00820ADD" w:rsidRPr="00FE3D7B" w:rsidRDefault="00820ADD" w:rsidP="00A852B3">
            <w:r w:rsidRPr="00FE3D7B">
              <w:t> </w:t>
            </w:r>
          </w:p>
        </w:tc>
        <w:tc>
          <w:tcPr>
            <w:tcW w:w="1871" w:type="dxa"/>
            <w:noWrap/>
            <w:hideMark/>
          </w:tcPr>
          <w:p w14:paraId="26407A60" w14:textId="77777777" w:rsidR="00820ADD" w:rsidRPr="00FE3D7B" w:rsidRDefault="00820ADD" w:rsidP="00A852B3">
            <w:r w:rsidRPr="00FE3D7B">
              <w:t> </w:t>
            </w:r>
          </w:p>
        </w:tc>
      </w:tr>
      <w:tr w:rsidR="00820ADD" w:rsidRPr="00FE3D7B" w14:paraId="7F61E422" w14:textId="77777777" w:rsidTr="00A852B3">
        <w:trPr>
          <w:trHeight w:val="300"/>
        </w:trPr>
        <w:tc>
          <w:tcPr>
            <w:tcW w:w="1370" w:type="dxa"/>
            <w:noWrap/>
            <w:hideMark/>
          </w:tcPr>
          <w:p w14:paraId="275377E8" w14:textId="77777777" w:rsidR="00820ADD" w:rsidRPr="00FE3D7B" w:rsidRDefault="00820ADD" w:rsidP="00A852B3">
            <w:r w:rsidRPr="00FE3D7B">
              <w:t>Country D</w:t>
            </w:r>
          </w:p>
        </w:tc>
        <w:tc>
          <w:tcPr>
            <w:tcW w:w="1977" w:type="dxa"/>
            <w:noWrap/>
            <w:hideMark/>
          </w:tcPr>
          <w:p w14:paraId="482BB6BA" w14:textId="77777777" w:rsidR="00820ADD" w:rsidRPr="00FE3D7B" w:rsidRDefault="00820ADD" w:rsidP="00A852B3">
            <w:r w:rsidRPr="00FE3D7B">
              <w:t> </w:t>
            </w:r>
          </w:p>
        </w:tc>
        <w:tc>
          <w:tcPr>
            <w:tcW w:w="3843" w:type="dxa"/>
            <w:noWrap/>
            <w:hideMark/>
          </w:tcPr>
          <w:p w14:paraId="500DE74B" w14:textId="77777777" w:rsidR="00820ADD" w:rsidRPr="00FE3D7B" w:rsidRDefault="00820ADD" w:rsidP="00A852B3">
            <w:r w:rsidRPr="00FE3D7B">
              <w:t> </w:t>
            </w:r>
          </w:p>
        </w:tc>
        <w:tc>
          <w:tcPr>
            <w:tcW w:w="1871" w:type="dxa"/>
            <w:noWrap/>
            <w:hideMark/>
          </w:tcPr>
          <w:p w14:paraId="406F0D66" w14:textId="77777777" w:rsidR="00820ADD" w:rsidRPr="00FE3D7B" w:rsidRDefault="00820ADD" w:rsidP="00A852B3">
            <w:r w:rsidRPr="00FE3D7B">
              <w:t> </w:t>
            </w:r>
          </w:p>
        </w:tc>
      </w:tr>
    </w:tbl>
    <w:p w14:paraId="6979E3A3" w14:textId="77777777" w:rsidR="00820ADD" w:rsidRDefault="00820ADD" w:rsidP="00820ADD">
      <w:pPr>
        <w:rPr>
          <w:sz w:val="18"/>
          <w:szCs w:val="18"/>
        </w:rPr>
      </w:pPr>
    </w:p>
    <w:p w14:paraId="041EC4A7" w14:textId="77777777" w:rsidR="00820ADD" w:rsidRDefault="00820ADD" w:rsidP="00820ADD">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2B6AE561" w14:textId="77777777" w:rsidR="00820ADD" w:rsidRDefault="00820ADD" w:rsidP="00820ADD">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EEE823F" w14:textId="77777777" w:rsidR="00820ADD" w:rsidRPr="00FE3D7B" w:rsidRDefault="00820ADD" w:rsidP="00820ADD">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w:t>
      </w:r>
      <w:proofErr w:type="gramStart"/>
      <w:r w:rsidRPr="00DA6E7B">
        <w:rPr>
          <w:sz w:val="18"/>
          <w:szCs w:val="18"/>
        </w:rPr>
        <w:t>for the production of</w:t>
      </w:r>
      <w:proofErr w:type="gramEnd"/>
      <w:r w:rsidRPr="00DA6E7B">
        <w:rPr>
          <w:sz w:val="18"/>
          <w:szCs w:val="18"/>
        </w:rPr>
        <w:t xml:space="preserve">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5F0773B7" w14:textId="77777777" w:rsidR="00820ADD" w:rsidRPr="00DA6E7B" w:rsidRDefault="00820ADD" w:rsidP="00820ADD">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3BEF229A" w14:textId="77777777" w:rsidR="00820ADD" w:rsidRDefault="00820ADD" w:rsidP="00820ADD"/>
    <w:p w14:paraId="600F2FBB" w14:textId="77777777" w:rsidR="00820ADD" w:rsidRDefault="00820ADD" w:rsidP="00820ADD">
      <w:pPr>
        <w:rPr>
          <w:b/>
          <w:u w:val="single"/>
        </w:rPr>
      </w:pPr>
      <w:r>
        <w:rPr>
          <w:b/>
          <w:u w:val="single"/>
        </w:rPr>
        <w:t>4.</w:t>
      </w:r>
      <w:r>
        <w:rPr>
          <w:b/>
          <w:u w:val="single"/>
        </w:rPr>
        <w:tab/>
        <w:t>Justification for absence of unduly advantageous tender – (Section 4 of Form FS-PP)</w:t>
      </w:r>
    </w:p>
    <w:p w14:paraId="41A70535" w14:textId="77777777" w:rsidR="00820ADD" w:rsidRDefault="00820ADD" w:rsidP="00820ADD">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3F7F87CA" w14:textId="77777777" w:rsidR="00820ADD" w:rsidRPr="00DA6E7B" w:rsidRDefault="00820ADD" w:rsidP="00820ADD">
      <w:pPr>
        <w:rPr>
          <w:u w:val="single"/>
        </w:rPr>
      </w:pPr>
      <w:r>
        <w:tab/>
        <w:t xml:space="preserve">In that regard, notifying parties should detail any elements that in their view may </w:t>
      </w:r>
      <w:r>
        <w:tab/>
        <w:t xml:space="preserve">demonstrate that their tender is not unduly advantageous. </w:t>
      </w:r>
    </w:p>
    <w:p w14:paraId="1A891971" w14:textId="77777777" w:rsidR="00820ADD" w:rsidRDefault="00820ADD" w:rsidP="00820ADD">
      <w:r>
        <w:rPr>
          <w:u w:val="single"/>
        </w:rPr>
        <w:t>4.2</w:t>
      </w:r>
      <w:r>
        <w:rPr>
          <w:u w:val="single"/>
        </w:rPr>
        <w:tab/>
      </w:r>
      <w:r>
        <w:t xml:space="preserve">The elements may </w:t>
      </w:r>
      <w:proofErr w:type="gramStart"/>
      <w:r>
        <w:t>in particular refer</w:t>
      </w:r>
      <w:proofErr w:type="gramEnd"/>
      <w:r>
        <w:t xml:space="preserve"> to: </w:t>
      </w:r>
    </w:p>
    <w:p w14:paraId="18A1BB5A" w14:textId="77777777" w:rsidR="00820ADD" w:rsidRDefault="00820ADD" w:rsidP="00820ADD">
      <w:r>
        <w:tab/>
        <w:t xml:space="preserve">4.2.1. </w:t>
      </w:r>
      <w:r>
        <w:tab/>
        <w:t xml:space="preserve">The economics of the manufacturing process, of the services provided or of the </w:t>
      </w:r>
      <w:r>
        <w:tab/>
      </w:r>
      <w:r>
        <w:tab/>
      </w:r>
      <w:r>
        <w:tab/>
        <w:t>construction method;</w:t>
      </w:r>
    </w:p>
    <w:p w14:paraId="0F9D211F" w14:textId="77777777" w:rsidR="00820ADD" w:rsidRDefault="00820ADD" w:rsidP="00820ADD">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1A0C694C" w14:textId="77777777" w:rsidR="00820ADD" w:rsidRDefault="00820ADD" w:rsidP="00820ADD">
      <w:r>
        <w:tab/>
        <w:t xml:space="preserve">4.2.3. </w:t>
      </w:r>
      <w:r>
        <w:tab/>
        <w:t xml:space="preserve">The originality of the work, supplies or services proposed by the tenderer; </w:t>
      </w:r>
    </w:p>
    <w:p w14:paraId="69304393" w14:textId="77777777" w:rsidR="00820ADD" w:rsidRDefault="00820ADD" w:rsidP="00820ADD">
      <w:r>
        <w:tab/>
        <w:t xml:space="preserve">4.2.4. </w:t>
      </w:r>
      <w:r>
        <w:tab/>
        <w:t xml:space="preserve">Compliance with applicable obligations in the fields of environmental, social and </w:t>
      </w:r>
      <w:r>
        <w:tab/>
      </w:r>
      <w:r>
        <w:tab/>
        <w:t xml:space="preserve">labour law; </w:t>
      </w:r>
    </w:p>
    <w:p w14:paraId="7B9D5CBA" w14:textId="77777777" w:rsidR="00820ADD" w:rsidRDefault="00820ADD" w:rsidP="00820ADD">
      <w:r>
        <w:tab/>
        <w:t xml:space="preserve">4.2.5. </w:t>
      </w:r>
      <w:r>
        <w:tab/>
        <w:t>Compliance with obligations regarding subcontracting.</w:t>
      </w:r>
    </w:p>
    <w:p w14:paraId="5EFB5536" w14:textId="77777777" w:rsidR="00820ADD" w:rsidRPr="00DA6E7B" w:rsidRDefault="00820ADD" w:rsidP="00820ADD">
      <w:pPr>
        <w:rPr>
          <w:u w:val="single"/>
        </w:rPr>
      </w:pPr>
    </w:p>
    <w:p w14:paraId="6B00EC61" w14:textId="77777777" w:rsidR="00820ADD" w:rsidRDefault="00820ADD" w:rsidP="00820ADD">
      <w:pPr>
        <w:rPr>
          <w:b/>
          <w:u w:val="single"/>
        </w:rPr>
      </w:pPr>
      <w:r>
        <w:rPr>
          <w:b/>
          <w:u w:val="single"/>
        </w:rPr>
        <w:t>5.</w:t>
      </w:r>
      <w:r>
        <w:rPr>
          <w:b/>
          <w:u w:val="single"/>
        </w:rPr>
        <w:tab/>
        <w:t xml:space="preserve">Possible Positive </w:t>
      </w:r>
      <w:proofErr w:type="gramStart"/>
      <w:r>
        <w:rPr>
          <w:b/>
          <w:u w:val="single"/>
        </w:rPr>
        <w:t>Effects  -</w:t>
      </w:r>
      <w:proofErr w:type="gramEnd"/>
      <w:r>
        <w:rPr>
          <w:b/>
          <w:u w:val="single"/>
        </w:rPr>
        <w:t xml:space="preserve"> </w:t>
      </w:r>
      <w:proofErr w:type="gramStart"/>
      <w:r>
        <w:rPr>
          <w:b/>
          <w:u w:val="single"/>
        </w:rPr>
        <w:t>( Section</w:t>
      </w:r>
      <w:proofErr w:type="gramEnd"/>
      <w:r>
        <w:rPr>
          <w:b/>
          <w:u w:val="single"/>
        </w:rPr>
        <w:t xml:space="preserve"> 5 of Form FS-PP)</w:t>
      </w:r>
    </w:p>
    <w:p w14:paraId="1D79376E" w14:textId="77777777" w:rsidR="00820ADD" w:rsidRDefault="00820ADD" w:rsidP="00820ADD">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4E5049E8" w14:textId="77777777" w:rsidR="00820ADD" w:rsidRPr="00DA6E7B" w:rsidRDefault="00820ADD" w:rsidP="00820ADD">
      <w:pPr>
        <w:rPr>
          <w:u w:val="single"/>
        </w:rPr>
      </w:pPr>
    </w:p>
    <w:p w14:paraId="7930260A" w14:textId="77777777" w:rsidR="00820ADD" w:rsidRDefault="00820ADD" w:rsidP="00820ADD">
      <w:pPr>
        <w:rPr>
          <w:b/>
          <w:u w:val="single"/>
        </w:rPr>
      </w:pPr>
      <w:r>
        <w:rPr>
          <w:b/>
          <w:u w:val="single"/>
        </w:rPr>
        <w:t>6.</w:t>
      </w:r>
      <w:r>
        <w:rPr>
          <w:b/>
          <w:u w:val="single"/>
        </w:rPr>
        <w:tab/>
        <w:t>Supporting Documentation – (Section 6 of Form FS-PP)</w:t>
      </w:r>
    </w:p>
    <w:p w14:paraId="473048E4" w14:textId="77777777" w:rsidR="00820ADD" w:rsidRDefault="00820ADD" w:rsidP="00820ADD">
      <w:r>
        <w:t xml:space="preserve">Notifying parties are required to provide the following for each notifying party: </w:t>
      </w:r>
    </w:p>
    <w:p w14:paraId="22692507" w14:textId="77777777" w:rsidR="00820ADD" w:rsidRDefault="00820ADD" w:rsidP="00820ADD">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36BE3AFC" w14:textId="77777777" w:rsidR="00820ADD" w:rsidRDefault="00820ADD" w:rsidP="00820ADD">
      <w:r>
        <w:t xml:space="preserve">6.2. </w:t>
      </w:r>
      <w:r>
        <w:tab/>
        <w:t xml:space="preserve">Copies of the following documents prepared by or for or received by any member of the </w:t>
      </w:r>
      <w:r>
        <w:tab/>
        <w:t xml:space="preserve">board of management, the board of directors or the supervisory board: </w:t>
      </w:r>
    </w:p>
    <w:p w14:paraId="3AE9AD4A" w14:textId="77777777" w:rsidR="00820ADD" w:rsidRDefault="00820ADD" w:rsidP="00820ADD">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31A9BE42" w14:textId="77777777" w:rsidR="00820ADD" w:rsidRDefault="00820ADD" w:rsidP="00820ADD">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57F4C3AA" w14:textId="77777777" w:rsidR="00820ADD" w:rsidRDefault="00820ADD" w:rsidP="00820ADD"/>
    <w:p w14:paraId="64033ADB" w14:textId="77777777" w:rsidR="00820ADD" w:rsidRDefault="00820ADD" w:rsidP="00820ADD">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6AF5C530" w14:textId="77777777" w:rsidR="00820ADD" w:rsidRDefault="00820ADD" w:rsidP="00820ADD"/>
    <w:p w14:paraId="719AB646" w14:textId="77777777" w:rsidR="00820ADD" w:rsidRDefault="00820ADD" w:rsidP="00820ADD">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574F94BD" w14:textId="77777777" w:rsidR="00820ADD" w:rsidRDefault="00820ADD" w:rsidP="00820ADD">
      <w:pPr>
        <w:rPr>
          <w:b/>
          <w:u w:val="single"/>
        </w:rPr>
      </w:pPr>
    </w:p>
    <w:p w14:paraId="2309F380" w14:textId="77777777" w:rsidR="00820ADD" w:rsidRPr="00D51C50" w:rsidRDefault="00820ADD" w:rsidP="00820ADD">
      <w:pPr>
        <w:rPr>
          <w:b/>
          <w:u w:val="single"/>
        </w:rPr>
      </w:pPr>
      <w:r>
        <w:rPr>
          <w:b/>
          <w:u w:val="single"/>
        </w:rPr>
        <w:t>7.</w:t>
      </w:r>
      <w:r>
        <w:rPr>
          <w:b/>
          <w:u w:val="single"/>
        </w:rPr>
        <w:tab/>
        <w:t>Attestation (Section 8 of Form FS-PP)</w:t>
      </w:r>
    </w:p>
    <w:p w14:paraId="4FCF2B00"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59B16D00" w14:textId="77777777" w:rsidR="00820ADD" w:rsidRDefault="00820ADD" w:rsidP="00820ADD">
      <w:r>
        <w:t>The notifying party(ies) confirm that they aware of the provisions of Article 33 of Regulation (EU) 2022/2560 concerning fines and periodic penalty payments.</w:t>
      </w:r>
    </w:p>
    <w:p w14:paraId="06AF7637" w14:textId="77777777" w:rsidR="00820ADD" w:rsidRDefault="00820ADD" w:rsidP="00820ADD"/>
    <w:p w14:paraId="1456CDF6" w14:textId="77777777" w:rsidR="00820ADD" w:rsidRDefault="00820ADD" w:rsidP="00820ADD"/>
    <w:p w14:paraId="61280FC3" w14:textId="77777777" w:rsidR="00820ADD" w:rsidRDefault="00820ADD" w:rsidP="00820ADD"/>
    <w:p w14:paraId="58F18AEC" w14:textId="77777777" w:rsidR="00820ADD" w:rsidRDefault="00820ADD" w:rsidP="00820ADD"/>
    <w:p w14:paraId="456B6CD4" w14:textId="77777777" w:rsidR="00820ADD" w:rsidRDefault="00820ADD" w:rsidP="00820ADD"/>
    <w:p w14:paraId="453AECD6" w14:textId="77777777" w:rsidR="00820ADD" w:rsidRDefault="00820ADD" w:rsidP="00820ADD"/>
    <w:p w14:paraId="009CB632" w14:textId="77777777" w:rsidR="00820ADD" w:rsidRDefault="00820ADD" w:rsidP="00820ADD">
      <w:r>
        <w:t xml:space="preserve">Date: </w:t>
      </w:r>
    </w:p>
    <w:p w14:paraId="17065796" w14:textId="77777777" w:rsidR="00820ADD" w:rsidRDefault="00820ADD" w:rsidP="00820ADD"/>
    <w:p w14:paraId="695ACA8A" w14:textId="77777777" w:rsidR="00820ADD" w:rsidRDefault="00820ADD" w:rsidP="00820ADD"/>
    <w:p w14:paraId="5B190C8D"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B035B7B" w14:textId="77777777" w:rsidR="00820ADD" w:rsidRDefault="00820ADD" w:rsidP="00820ADD"/>
    <w:p w14:paraId="7AD96ADA" w14:textId="77777777" w:rsidR="00820ADD" w:rsidRDefault="00820ADD" w:rsidP="00820ADD">
      <w:r>
        <w:t>Name:</w:t>
      </w:r>
      <w:r>
        <w:tab/>
      </w:r>
      <w:r>
        <w:tab/>
      </w:r>
      <w:r>
        <w:tab/>
      </w:r>
      <w:r>
        <w:tab/>
      </w:r>
      <w:r>
        <w:tab/>
      </w:r>
      <w:r>
        <w:tab/>
      </w:r>
      <w:r>
        <w:tab/>
        <w:t>Name:</w:t>
      </w:r>
    </w:p>
    <w:p w14:paraId="01E52011" w14:textId="77777777" w:rsidR="00820ADD" w:rsidRDefault="00820ADD" w:rsidP="00820ADD"/>
    <w:p w14:paraId="4E0BCAD2" w14:textId="77777777" w:rsidR="00820ADD" w:rsidRDefault="00820ADD" w:rsidP="00820ADD">
      <w:r>
        <w:t>Organisation:</w:t>
      </w:r>
      <w:r>
        <w:tab/>
      </w:r>
      <w:r>
        <w:tab/>
      </w:r>
      <w:r>
        <w:tab/>
      </w:r>
      <w:r>
        <w:tab/>
      </w:r>
      <w:r>
        <w:tab/>
      </w:r>
      <w:r>
        <w:tab/>
        <w:t>Organisation:</w:t>
      </w:r>
    </w:p>
    <w:p w14:paraId="3570BF4C" w14:textId="77777777" w:rsidR="00820ADD" w:rsidRDefault="00820ADD" w:rsidP="00820ADD"/>
    <w:p w14:paraId="41678B65" w14:textId="77777777" w:rsidR="00820ADD" w:rsidRDefault="00820ADD" w:rsidP="00820ADD">
      <w:r>
        <w:t>Position:</w:t>
      </w:r>
      <w:r>
        <w:tab/>
      </w:r>
      <w:r>
        <w:tab/>
      </w:r>
      <w:r>
        <w:tab/>
      </w:r>
      <w:r>
        <w:tab/>
      </w:r>
      <w:r>
        <w:tab/>
      </w:r>
      <w:r>
        <w:tab/>
        <w:t>Position:</w:t>
      </w:r>
    </w:p>
    <w:p w14:paraId="3C5B71CA" w14:textId="77777777" w:rsidR="00820ADD" w:rsidRDefault="00820ADD" w:rsidP="00820ADD"/>
    <w:p w14:paraId="1B2932E5" w14:textId="77777777" w:rsidR="00820ADD" w:rsidRDefault="00820ADD" w:rsidP="00820ADD">
      <w:r>
        <w:t>Address:</w:t>
      </w:r>
      <w:r>
        <w:tab/>
      </w:r>
      <w:r>
        <w:tab/>
      </w:r>
      <w:r>
        <w:tab/>
      </w:r>
      <w:r>
        <w:tab/>
      </w:r>
      <w:r>
        <w:tab/>
      </w:r>
      <w:r>
        <w:tab/>
        <w:t>Address:</w:t>
      </w:r>
    </w:p>
    <w:p w14:paraId="16922CDF" w14:textId="77777777" w:rsidR="00820ADD" w:rsidRDefault="00820ADD" w:rsidP="00820ADD"/>
    <w:p w14:paraId="00D02AE7" w14:textId="77777777" w:rsidR="00820ADD" w:rsidRDefault="00820ADD" w:rsidP="00820ADD">
      <w:r>
        <w:t>Phone Number:</w:t>
      </w:r>
      <w:r>
        <w:tab/>
      </w:r>
      <w:r>
        <w:tab/>
      </w:r>
      <w:r>
        <w:tab/>
      </w:r>
      <w:r>
        <w:tab/>
      </w:r>
      <w:r>
        <w:tab/>
      </w:r>
      <w:r>
        <w:tab/>
        <w:t>Phone Number:</w:t>
      </w:r>
    </w:p>
    <w:p w14:paraId="4D0A82C2" w14:textId="77777777" w:rsidR="00820ADD" w:rsidRDefault="00820ADD" w:rsidP="00820ADD"/>
    <w:p w14:paraId="27473814" w14:textId="77777777" w:rsidR="00820ADD" w:rsidRDefault="00820ADD" w:rsidP="00820ADD">
      <w:r>
        <w:t>Email:</w:t>
      </w:r>
      <w:r>
        <w:tab/>
      </w:r>
      <w:r>
        <w:tab/>
      </w:r>
      <w:r>
        <w:tab/>
      </w:r>
      <w:r>
        <w:tab/>
      </w:r>
      <w:r>
        <w:tab/>
      </w:r>
      <w:r>
        <w:tab/>
      </w:r>
      <w:r>
        <w:tab/>
        <w:t>Email:</w:t>
      </w:r>
    </w:p>
    <w:p w14:paraId="723F0FE9" w14:textId="77777777" w:rsidR="00820ADD" w:rsidRDefault="00820ADD" w:rsidP="00820ADD"/>
    <w:p w14:paraId="785243C5" w14:textId="77777777" w:rsidR="00820ADD" w:rsidRDefault="00820ADD" w:rsidP="00820ADD">
      <w:r>
        <w:t>Signed:</w:t>
      </w:r>
      <w:r>
        <w:tab/>
      </w:r>
      <w:r>
        <w:tab/>
      </w:r>
      <w:r>
        <w:tab/>
      </w:r>
      <w:r>
        <w:tab/>
      </w:r>
      <w:r>
        <w:tab/>
      </w:r>
      <w:r>
        <w:tab/>
      </w:r>
      <w:r>
        <w:tab/>
        <w:t>Signed:</w:t>
      </w:r>
    </w:p>
    <w:p w14:paraId="06FECC97" w14:textId="77777777" w:rsidR="00820ADD" w:rsidRDefault="00820ADD" w:rsidP="00820ADD">
      <w:pPr>
        <w:rPr>
          <w:b/>
          <w:u w:val="single"/>
        </w:rPr>
      </w:pPr>
    </w:p>
    <w:p w14:paraId="77FB5F3F" w14:textId="77777777" w:rsidR="00820ADD" w:rsidRDefault="00820ADD" w:rsidP="00820ADD">
      <w:pPr>
        <w:rPr>
          <w:b/>
          <w:u w:val="single"/>
        </w:rPr>
      </w:pPr>
    </w:p>
    <w:p w14:paraId="0181DC0B" w14:textId="77777777" w:rsidR="00820ADD" w:rsidRPr="00DA6E7B" w:rsidRDefault="00820ADD" w:rsidP="00820ADD">
      <w:pPr>
        <w:rPr>
          <w:b/>
          <w:u w:val="single"/>
        </w:rPr>
      </w:pPr>
    </w:p>
    <w:p w14:paraId="6DE331B0" w14:textId="77777777" w:rsidR="00820ADD" w:rsidRDefault="00820ADD" w:rsidP="00820ADD"/>
    <w:p w14:paraId="3FF626C6" w14:textId="77777777" w:rsidR="00820ADD" w:rsidRDefault="00820ADD" w:rsidP="00820ADD">
      <w:pPr>
        <w:spacing w:after="160" w:line="259" w:lineRule="auto"/>
        <w:rPr>
          <w:szCs w:val="22"/>
          <w:highlight w:val="magenta"/>
        </w:rPr>
      </w:pPr>
    </w:p>
    <w:p w14:paraId="613A4648" w14:textId="77777777" w:rsidR="00820ADD" w:rsidRDefault="00820ADD" w:rsidP="00820ADD">
      <w:pPr>
        <w:spacing w:after="160" w:line="259" w:lineRule="auto"/>
        <w:rPr>
          <w:szCs w:val="22"/>
          <w:highlight w:val="magenta"/>
        </w:rPr>
      </w:pPr>
    </w:p>
    <w:p w14:paraId="13A71585" w14:textId="77777777" w:rsidR="00820ADD" w:rsidRDefault="00820ADD" w:rsidP="00820ADD">
      <w:pPr>
        <w:spacing w:after="160" w:line="259" w:lineRule="auto"/>
        <w:rPr>
          <w:szCs w:val="22"/>
          <w:highlight w:val="magenta"/>
        </w:rPr>
      </w:pPr>
    </w:p>
    <w:p w14:paraId="1420DA3C" w14:textId="77777777" w:rsidR="00D463BD" w:rsidRPr="0096779D" w:rsidRDefault="00D463BD" w:rsidP="006A47BF">
      <w:pPr>
        <w:spacing w:after="0"/>
        <w:jc w:val="center"/>
        <w:rPr>
          <w:b/>
          <w:szCs w:val="22"/>
        </w:rPr>
      </w:pPr>
    </w:p>
    <w:p w14:paraId="5108FE71" w14:textId="4CE21CEC" w:rsidR="008223F2" w:rsidRPr="00830A49" w:rsidRDefault="008223F2" w:rsidP="00830A49">
      <w:pPr>
        <w:pStyle w:val="Heading1"/>
        <w:rPr>
          <w:rFonts w:ascii="Calibri" w:hAnsi="Calibri"/>
        </w:rPr>
      </w:pPr>
      <w:r w:rsidRPr="00830A49">
        <w:rPr>
          <w:rFonts w:ascii="Calibri" w:hAnsi="Calibri"/>
        </w:rPr>
        <w:lastRenderedPageBreak/>
        <w:t xml:space="preserve">Appendix </w:t>
      </w:r>
      <w:r w:rsidR="008F7551">
        <w:rPr>
          <w:rFonts w:ascii="Calibri" w:hAnsi="Calibri"/>
        </w:rPr>
        <w:t>4</w:t>
      </w:r>
      <w:r w:rsidRPr="00830A49">
        <w:rPr>
          <w:rFonts w:ascii="Calibri" w:hAnsi="Calibri"/>
        </w:rPr>
        <w:t>: Declaration as to Personal Circumstances of Tenderer</w:t>
      </w:r>
    </w:p>
    <w:p w14:paraId="4D31197A" w14:textId="723EA7FC" w:rsidR="00074A28" w:rsidRPr="006A0C51" w:rsidRDefault="00074A28" w:rsidP="00074A28">
      <w:pPr>
        <w:spacing w:after="200"/>
      </w:pPr>
      <w:r w:rsidRPr="006A0C51">
        <w:t xml:space="preserve">Re: Request for Tenders for the Supply of </w:t>
      </w:r>
      <w:sdt>
        <w:sdtPr>
          <w:rPr>
            <w:highlight w:val="lightGray"/>
          </w:rPr>
          <w:alias w:val="Type of Goods"/>
          <w:tag w:val="Type of Goods"/>
          <w:id w:val="1880129775"/>
          <w:placeholder>
            <w:docPart w:val="879A54BA2EC0423B93903784770106EE"/>
          </w:placeholder>
          <w:dataBinding w:prefixMappings="xmlns:ns0='http://schemas.microsoft.com/office/2006/coverPageProps' " w:xpath="/ns0:CoverPageProperties[1]/ns0:CompanyFax[1]" w:storeItemID="{55AF091B-3C7A-41E3-B477-F2FDAA23CFDA}"/>
          <w:text/>
        </w:sdtPr>
        <w:sdtEndPr/>
        <w:sdtContent>
          <w:r w:rsidR="00A852B3">
            <w:rPr>
              <w:highlight w:val="lightGray"/>
            </w:rPr>
            <w:t>Structural Fire Fighting Suits</w:t>
          </w:r>
        </w:sdtContent>
      </w:sdt>
      <w:r w:rsidRPr="006A0C51">
        <w:t xml:space="preserve"> </w:t>
      </w:r>
    </w:p>
    <w:p w14:paraId="6FAB3223" w14:textId="77777777" w:rsidR="00074A28" w:rsidRPr="006A0C51" w:rsidRDefault="00074A28" w:rsidP="00074A28">
      <w:pPr>
        <w:tabs>
          <w:tab w:val="left" w:pos="1701"/>
        </w:tabs>
        <w:spacing w:after="200"/>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15AF5A3C" w14:textId="77777777" w:rsidR="00074A28" w:rsidRPr="00675A93" w:rsidRDefault="00074A28" w:rsidP="00074A28">
      <w:pPr>
        <w:tabs>
          <w:tab w:val="left" w:pos="1701"/>
        </w:tabs>
        <w:spacing w:after="200"/>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03256A78" w14:textId="77777777" w:rsidR="00074A28" w:rsidRDefault="00074A28" w:rsidP="00074A2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4D7239B0" w14:textId="77777777" w:rsidR="00074A28" w:rsidRDefault="00074A28" w:rsidP="00297CDB">
      <w:pPr>
        <w:pStyle w:val="ListParagraph"/>
        <w:numPr>
          <w:ilvl w:val="0"/>
          <w:numId w:val="22"/>
        </w:numPr>
        <w:spacing w:after="160" w:line="259" w:lineRule="auto"/>
        <w:jc w:val="left"/>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321BE258" w14:textId="77777777" w:rsidR="00074A28" w:rsidRPr="00675A93" w:rsidRDefault="00074A28" w:rsidP="00074A28">
      <w:pPr>
        <w:pStyle w:val="ListParagraph"/>
        <w:rPr>
          <w:lang w:val="en-US"/>
        </w:rPr>
      </w:pPr>
    </w:p>
    <w:p w14:paraId="72C7066F" w14:textId="77777777" w:rsidR="00074A28" w:rsidRDefault="00074A28" w:rsidP="00297CDB">
      <w:pPr>
        <w:pStyle w:val="ListParagraph"/>
        <w:numPr>
          <w:ilvl w:val="0"/>
          <w:numId w:val="22"/>
        </w:numPr>
        <w:spacing w:after="160" w:line="259" w:lineRule="auto"/>
        <w:jc w:val="left"/>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 </w:t>
      </w:r>
    </w:p>
    <w:p w14:paraId="584EC091" w14:textId="77777777" w:rsidR="00074A28" w:rsidRDefault="00074A28" w:rsidP="00074A28">
      <w:pPr>
        <w:pStyle w:val="ListParagraph"/>
        <w:rPr>
          <w:lang w:val="en-US"/>
        </w:rPr>
      </w:pPr>
    </w:p>
    <w:p w14:paraId="4023197A" w14:textId="77777777" w:rsidR="0061258C" w:rsidRDefault="0061258C" w:rsidP="00297CDB">
      <w:pPr>
        <w:pStyle w:val="ListParagraph"/>
        <w:numPr>
          <w:ilvl w:val="0"/>
          <w:numId w:val="23"/>
        </w:numPr>
        <w:spacing w:after="160" w:line="259" w:lineRule="auto"/>
        <w:jc w:val="left"/>
        <w:rPr>
          <w:lang w:val="en-US"/>
        </w:rPr>
      </w:pPr>
      <w:r w:rsidRPr="000F5FE8">
        <w:rPr>
          <w:lang w:val="en-US"/>
        </w:rPr>
        <w:t>ever been the subject of a conviction for participation in a criminal organisation, as defined in Article 2 of Council Framework Decision 2008/841/JHA.</w:t>
      </w:r>
    </w:p>
    <w:p w14:paraId="1D952F4B" w14:textId="77777777" w:rsidR="0061258C" w:rsidRDefault="0061258C" w:rsidP="00297CDB">
      <w:pPr>
        <w:pStyle w:val="ListParagraph"/>
        <w:numPr>
          <w:ilvl w:val="0"/>
          <w:numId w:val="23"/>
        </w:numPr>
        <w:spacing w:after="160" w:line="259" w:lineRule="auto"/>
        <w:jc w:val="left"/>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73F3DED3" w14:textId="7F441F24" w:rsidR="00074A28" w:rsidRDefault="0061258C" w:rsidP="00297CDB">
      <w:pPr>
        <w:pStyle w:val="ListParagraph"/>
        <w:numPr>
          <w:ilvl w:val="0"/>
          <w:numId w:val="23"/>
        </w:numPr>
        <w:spacing w:after="160" w:line="259" w:lineRule="auto"/>
        <w:jc w:val="left"/>
        <w:rPr>
          <w:lang w:val="en-US"/>
        </w:rPr>
      </w:pPr>
      <w:r w:rsidRPr="000F5FE8">
        <w:rPr>
          <w:lang w:val="en-US"/>
        </w:rPr>
        <w:t xml:space="preserve"> </w:t>
      </w:r>
      <w:r w:rsidR="00074A28" w:rsidRPr="000F5FE8">
        <w:rPr>
          <w:lang w:val="en-US"/>
        </w:rPr>
        <w:t>ever been the subject of a conviction for fraud within the meaning of Article 1 of the Convention on the protection of the European Communities’ financial interests.</w:t>
      </w:r>
    </w:p>
    <w:p w14:paraId="6DB84CB8" w14:textId="77777777" w:rsidR="00074A28" w:rsidRPr="000F5FE8" w:rsidRDefault="00074A28" w:rsidP="00297CDB">
      <w:pPr>
        <w:pStyle w:val="ListParagraph"/>
        <w:numPr>
          <w:ilvl w:val="0"/>
          <w:numId w:val="23"/>
        </w:numPr>
        <w:spacing w:after="160" w:line="259" w:lineRule="auto"/>
        <w:jc w:val="left"/>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526429A7" w14:textId="77777777" w:rsidR="00074A28" w:rsidRDefault="00074A28" w:rsidP="00297CDB">
      <w:pPr>
        <w:pStyle w:val="ListParagraph"/>
        <w:numPr>
          <w:ilvl w:val="0"/>
          <w:numId w:val="23"/>
        </w:numPr>
        <w:spacing w:after="160" w:line="259" w:lineRule="auto"/>
        <w:jc w:val="left"/>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679EBA6A" w14:textId="77777777" w:rsidR="00074A28" w:rsidRDefault="00074A28" w:rsidP="00297CDB">
      <w:pPr>
        <w:pStyle w:val="ListParagraph"/>
        <w:numPr>
          <w:ilvl w:val="0"/>
          <w:numId w:val="23"/>
        </w:numPr>
        <w:spacing w:after="160" w:line="259" w:lineRule="auto"/>
        <w:jc w:val="left"/>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4F62710A" w14:textId="77777777" w:rsidR="00074A28" w:rsidRDefault="00074A28" w:rsidP="00074A28">
      <w:pPr>
        <w:pStyle w:val="ListParagraph"/>
        <w:ind w:left="1080"/>
        <w:rPr>
          <w:lang w:val="en-US"/>
        </w:rPr>
      </w:pPr>
    </w:p>
    <w:p w14:paraId="0E976221" w14:textId="77777777" w:rsidR="00074A28" w:rsidRDefault="00074A28" w:rsidP="00297CDB">
      <w:pPr>
        <w:pStyle w:val="ListParagraph"/>
        <w:numPr>
          <w:ilvl w:val="0"/>
          <w:numId w:val="22"/>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09C4921" w14:textId="77777777" w:rsidR="00074A28" w:rsidRDefault="00074A28" w:rsidP="00074A28">
      <w:pPr>
        <w:pStyle w:val="ListParagraph"/>
        <w:rPr>
          <w:lang w:val="en-US"/>
        </w:rPr>
      </w:pPr>
    </w:p>
    <w:p w14:paraId="66AE5938" w14:textId="77777777" w:rsidR="00074A28" w:rsidRPr="006A0C51" w:rsidRDefault="00074A28" w:rsidP="00297CDB">
      <w:pPr>
        <w:numPr>
          <w:ilvl w:val="0"/>
          <w:numId w:val="25"/>
        </w:numPr>
        <w:ind w:left="1134" w:right="47" w:hanging="283"/>
      </w:pPr>
      <w:r>
        <w:t>i</w:t>
      </w:r>
      <w:r w:rsidRPr="006A0C51">
        <w:t>s not in breach and has not breached its obligations relating to the payment of taxes or social security contributions.</w:t>
      </w:r>
    </w:p>
    <w:p w14:paraId="49A19834" w14:textId="77777777" w:rsidR="00074A28" w:rsidRPr="00E93F64" w:rsidRDefault="00074A28" w:rsidP="00297CDB">
      <w:pPr>
        <w:numPr>
          <w:ilvl w:val="0"/>
          <w:numId w:val="25"/>
        </w:numPr>
        <w:ind w:left="1134" w:right="47" w:hanging="283"/>
      </w:pPr>
      <w:r>
        <w:t>has carried out the preparation of the Tender independently.</w:t>
      </w:r>
    </w:p>
    <w:p w14:paraId="5758DB15" w14:textId="77777777" w:rsidR="00074A28" w:rsidRPr="00E93F64" w:rsidRDefault="00074A28" w:rsidP="00074A28">
      <w:pPr>
        <w:pStyle w:val="ListParagraph"/>
        <w:rPr>
          <w:lang w:val="en-US"/>
        </w:rPr>
      </w:pPr>
    </w:p>
    <w:p w14:paraId="06D98674" w14:textId="77777777" w:rsidR="00074A28" w:rsidRDefault="00074A28" w:rsidP="00297CDB">
      <w:pPr>
        <w:pStyle w:val="ListParagraph"/>
        <w:numPr>
          <w:ilvl w:val="0"/>
          <w:numId w:val="22"/>
        </w:numPr>
        <w:spacing w:after="160" w:line="259" w:lineRule="auto"/>
        <w:jc w:val="left"/>
        <w:rPr>
          <w:lang w:val="en-US"/>
        </w:rPr>
      </w:pPr>
      <w:r w:rsidRPr="006A0C51">
        <w:rPr>
          <w:rFonts w:cs="Calibri"/>
        </w:rPr>
        <w:lastRenderedPageBreak/>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207D11A" w14:textId="77777777" w:rsidR="00074A28" w:rsidRDefault="00074A28" w:rsidP="00074A28">
      <w:pPr>
        <w:pStyle w:val="ListParagraph"/>
        <w:rPr>
          <w:lang w:val="en-US"/>
        </w:rPr>
      </w:pPr>
    </w:p>
    <w:p w14:paraId="60EDBECA" w14:textId="77777777" w:rsidR="00074A28" w:rsidRPr="00AE08B8" w:rsidRDefault="00074A28" w:rsidP="00297CDB">
      <w:pPr>
        <w:pStyle w:val="ListParagraph"/>
        <w:numPr>
          <w:ilvl w:val="0"/>
          <w:numId w:val="24"/>
        </w:numPr>
        <w:spacing w:after="160" w:line="259" w:lineRule="auto"/>
        <w:jc w:val="left"/>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1BBD3E40" w14:textId="77777777" w:rsidR="00074A28" w:rsidRPr="005B41D5" w:rsidRDefault="00074A28" w:rsidP="00297CDB">
      <w:pPr>
        <w:pStyle w:val="ListParagraph"/>
        <w:numPr>
          <w:ilvl w:val="0"/>
          <w:numId w:val="24"/>
        </w:numPr>
        <w:spacing w:after="160" w:line="259" w:lineRule="auto"/>
        <w:jc w:val="left"/>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609E22F" w14:textId="77777777" w:rsidR="00074A28" w:rsidRPr="00C80436" w:rsidRDefault="00074A28" w:rsidP="00297CDB">
      <w:pPr>
        <w:pStyle w:val="ListParagraph"/>
        <w:numPr>
          <w:ilvl w:val="0"/>
          <w:numId w:val="24"/>
        </w:numPr>
        <w:spacing w:after="160" w:line="259" w:lineRule="auto"/>
        <w:jc w:val="left"/>
        <w:rPr>
          <w:lang w:val="en-US"/>
        </w:rPr>
      </w:pPr>
      <w:r>
        <w:rPr>
          <w:lang w:val="en-US"/>
        </w:rPr>
        <w:t>i</w:t>
      </w:r>
      <w:r w:rsidRPr="00C80436">
        <w:rPr>
          <w:lang w:val="en-US"/>
        </w:rPr>
        <w:t>s not guilty of grave professional misconduct.</w:t>
      </w:r>
    </w:p>
    <w:p w14:paraId="0437031D" w14:textId="77777777" w:rsidR="00074A28" w:rsidRPr="00C80436" w:rsidRDefault="00074A28" w:rsidP="00297CDB">
      <w:pPr>
        <w:pStyle w:val="ListParagraph"/>
        <w:numPr>
          <w:ilvl w:val="0"/>
          <w:numId w:val="24"/>
        </w:numPr>
        <w:spacing w:after="160" w:line="259" w:lineRule="auto"/>
        <w:jc w:val="left"/>
        <w:rPr>
          <w:lang w:val="en-US"/>
        </w:rPr>
      </w:pPr>
      <w:r>
        <w:rPr>
          <w:lang w:val="en-US"/>
        </w:rPr>
        <w:t>h</w:t>
      </w:r>
      <w:r w:rsidRPr="00C80436">
        <w:rPr>
          <w:lang w:val="en-US"/>
        </w:rPr>
        <w:t>as not entered into agreements with other economic operators aimed at distorting competition.</w:t>
      </w:r>
    </w:p>
    <w:p w14:paraId="4D7F2170" w14:textId="77777777" w:rsidR="00074A28" w:rsidRPr="00C80436" w:rsidRDefault="00074A28" w:rsidP="00297CDB">
      <w:pPr>
        <w:pStyle w:val="ListParagraph"/>
        <w:numPr>
          <w:ilvl w:val="0"/>
          <w:numId w:val="24"/>
        </w:numPr>
        <w:spacing w:after="160" w:line="259" w:lineRule="auto"/>
        <w:jc w:val="left"/>
        <w:rPr>
          <w:lang w:val="en-US"/>
        </w:rPr>
      </w:pPr>
      <w:r>
        <w:rPr>
          <w:lang w:val="en-US"/>
        </w:rPr>
        <w:t>i</w:t>
      </w:r>
      <w:r w:rsidRPr="00C80436">
        <w:rPr>
          <w:lang w:val="en-US"/>
        </w:rPr>
        <w:t>s not aware of any conflict of interest due to its participation in the Competition;</w:t>
      </w:r>
    </w:p>
    <w:p w14:paraId="21329E7B" w14:textId="77777777" w:rsidR="00074A28" w:rsidRPr="00C80436" w:rsidRDefault="00074A28" w:rsidP="00297CDB">
      <w:pPr>
        <w:pStyle w:val="ListParagraph"/>
        <w:numPr>
          <w:ilvl w:val="0"/>
          <w:numId w:val="24"/>
        </w:numPr>
        <w:spacing w:after="160" w:line="259" w:lineRule="auto"/>
        <w:jc w:val="left"/>
        <w:rPr>
          <w:lang w:val="en-US"/>
        </w:rPr>
      </w:pPr>
      <w:r>
        <w:rPr>
          <w:lang w:val="en-US"/>
        </w:rPr>
        <w:t>h</w:t>
      </w:r>
      <w:r w:rsidRPr="00C80436">
        <w:rPr>
          <w:lang w:val="en-US"/>
        </w:rPr>
        <w:t>as not had any prior involvement in the preparation of the Competition;</w:t>
      </w:r>
    </w:p>
    <w:p w14:paraId="2DF69187" w14:textId="77777777" w:rsidR="00074A28" w:rsidRPr="00C80436" w:rsidRDefault="00074A28" w:rsidP="00297CDB">
      <w:pPr>
        <w:pStyle w:val="ListParagraph"/>
        <w:numPr>
          <w:ilvl w:val="0"/>
          <w:numId w:val="24"/>
        </w:numPr>
        <w:spacing w:after="160" w:line="259" w:lineRule="auto"/>
        <w:jc w:val="left"/>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39AE66" w14:textId="77777777" w:rsidR="00074A28" w:rsidRPr="00C80436" w:rsidRDefault="00074A28" w:rsidP="00297CDB">
      <w:pPr>
        <w:pStyle w:val="ListParagraph"/>
        <w:numPr>
          <w:ilvl w:val="0"/>
          <w:numId w:val="24"/>
        </w:numPr>
        <w:spacing w:after="160" w:line="259" w:lineRule="auto"/>
        <w:jc w:val="left"/>
        <w:rPr>
          <w:lang w:val="en-US"/>
        </w:rPr>
      </w:pPr>
      <w:r>
        <w:rPr>
          <w:lang w:val="en-US"/>
        </w:rPr>
        <w:t>i</w:t>
      </w:r>
      <w:r w:rsidRPr="00C80436">
        <w:rPr>
          <w:lang w:val="en-US"/>
        </w:rPr>
        <w:t>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w:t>
      </w:r>
      <w:proofErr w:type="gramStart"/>
      <w:r w:rsidRPr="00C80436">
        <w:rPr>
          <w:lang w:val="en-US"/>
        </w:rPr>
        <w:t>) .</w:t>
      </w:r>
      <w:proofErr w:type="gramEnd"/>
      <w:r w:rsidRPr="00C80436">
        <w:rPr>
          <w:lang w:val="en-US"/>
        </w:rPr>
        <w:t xml:space="preserve"> </w:t>
      </w:r>
    </w:p>
    <w:p w14:paraId="2AE46E66" w14:textId="77777777" w:rsidR="00074A28" w:rsidRDefault="00074A28" w:rsidP="00297CDB">
      <w:pPr>
        <w:pStyle w:val="ListParagraph"/>
        <w:numPr>
          <w:ilvl w:val="0"/>
          <w:numId w:val="24"/>
        </w:numPr>
        <w:spacing w:after="160" w:line="259" w:lineRule="auto"/>
        <w:jc w:val="left"/>
        <w:rPr>
          <w:lang w:val="en-US"/>
        </w:rPr>
      </w:pPr>
      <w:r>
        <w:rPr>
          <w:lang w:val="en-US"/>
        </w:rPr>
        <w:t>h</w:t>
      </w:r>
      <w:r w:rsidRPr="00C80436">
        <w:rPr>
          <w:lang w:val="en-US"/>
        </w:rPr>
        <w:t xml:space="preserve">as not undertaken to unduly influence the decision-making process of the Contracting Authority in respect of the </w:t>
      </w:r>
      <w:proofErr w:type="gramStart"/>
      <w:r w:rsidRPr="00C80436">
        <w:rPr>
          <w:lang w:val="en-US"/>
        </w:rPr>
        <w:t>Competition, or</w:t>
      </w:r>
      <w:proofErr w:type="gramEnd"/>
      <w:r w:rsidRPr="00C80436">
        <w:rPr>
          <w:lang w:val="en-US"/>
        </w:rPr>
        <w:t xml:space="preserve"> obtain confidential information that may confer upon </w:t>
      </w:r>
      <w:proofErr w:type="gramStart"/>
      <w:r w:rsidRPr="00C80436">
        <w:rPr>
          <w:lang w:val="en-US"/>
        </w:rPr>
        <w:t>it</w:t>
      </w:r>
      <w:proofErr w:type="gramEnd"/>
      <w:r w:rsidRPr="00C80436">
        <w:rPr>
          <w:lang w:val="en-US"/>
        </w:rPr>
        <w:t xml:space="preserve"> undue advantages in respect of the Competition; or negligently provided misleading information that may have a material influence on decisions concerning exclusion, selection or award.</w:t>
      </w:r>
    </w:p>
    <w:p w14:paraId="186C15C0" w14:textId="77777777" w:rsidR="00074A28" w:rsidRPr="00C80436" w:rsidRDefault="00074A28" w:rsidP="00074A28">
      <w:pPr>
        <w:pStyle w:val="ListParagraph"/>
        <w:ind w:left="1080"/>
        <w:rPr>
          <w:lang w:val="en-US"/>
        </w:rPr>
      </w:pPr>
    </w:p>
    <w:p w14:paraId="058B204C" w14:textId="77777777" w:rsidR="00074A28" w:rsidRDefault="00074A28" w:rsidP="00297CDB">
      <w:pPr>
        <w:pStyle w:val="ListParagraph"/>
        <w:numPr>
          <w:ilvl w:val="0"/>
          <w:numId w:val="22"/>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4562CA44" w14:textId="77777777" w:rsidR="00074A28" w:rsidRDefault="00074A28" w:rsidP="00074A28">
      <w:pPr>
        <w:pStyle w:val="ListParagraph"/>
        <w:rPr>
          <w:lang w:val="en-US"/>
        </w:rPr>
      </w:pPr>
    </w:p>
    <w:p w14:paraId="79F6778E" w14:textId="77777777" w:rsidR="00074A28" w:rsidRPr="00337323" w:rsidRDefault="00074A28" w:rsidP="00297CDB">
      <w:pPr>
        <w:pStyle w:val="ListParagraph"/>
        <w:numPr>
          <w:ilvl w:val="0"/>
          <w:numId w:val="22"/>
        </w:numPr>
        <w:spacing w:after="160" w:line="259" w:lineRule="auto"/>
        <w:jc w:val="left"/>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F556F27" w14:textId="77777777" w:rsidR="00074A28" w:rsidRPr="00C80436" w:rsidRDefault="00074A28" w:rsidP="00074A28">
      <w:pPr>
        <w:pStyle w:val="ListParagraph"/>
        <w:rPr>
          <w:lang w:val="en-US"/>
        </w:rPr>
      </w:pPr>
    </w:p>
    <w:p w14:paraId="0B963304" w14:textId="77777777" w:rsidR="00074A28" w:rsidRDefault="00074A28" w:rsidP="00297CDB">
      <w:pPr>
        <w:pStyle w:val="ListParagraph"/>
        <w:numPr>
          <w:ilvl w:val="0"/>
          <w:numId w:val="22"/>
        </w:numPr>
        <w:spacing w:after="160" w:line="259" w:lineRule="auto"/>
        <w:jc w:val="left"/>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1C2FE012" w14:textId="77777777" w:rsidR="00074A28" w:rsidRDefault="00074A28" w:rsidP="00074A28">
      <w:pPr>
        <w:rPr>
          <w:lang w:val="en-US"/>
        </w:rPr>
      </w:pPr>
      <w:r w:rsidRPr="001836F5">
        <w:rPr>
          <w:lang w:val="en-US"/>
        </w:rPr>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w:t>
      </w:r>
      <w:r w:rsidRPr="001836F5">
        <w:rPr>
          <w:lang w:val="en-US"/>
        </w:rPr>
        <w:lastRenderedPageBreak/>
        <w:t>true and by virtue of the Statutory Declarations Act, 1938. This declaration is made for the benefit of the Contracting Authority.</w:t>
      </w:r>
    </w:p>
    <w:p w14:paraId="73B3CE2E" w14:textId="77777777" w:rsidR="00074A28" w:rsidRDefault="00074A28" w:rsidP="00074A2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074A28" w:rsidRPr="00AE08B8" w14:paraId="4E06B113" w14:textId="77777777" w:rsidTr="00F66E93">
        <w:trPr>
          <w:gridAfter w:val="1"/>
          <w:wAfter w:w="4625" w:type="dxa"/>
          <w:trHeight w:val="707"/>
        </w:trPr>
        <w:tc>
          <w:tcPr>
            <w:tcW w:w="4371" w:type="dxa"/>
          </w:tcPr>
          <w:p w14:paraId="53F9AB07" w14:textId="77777777" w:rsidR="00074A28" w:rsidRPr="00AE08B8" w:rsidRDefault="00074A28" w:rsidP="00F66E93">
            <w:pPr>
              <w:spacing w:after="200"/>
              <w:rPr>
                <w:b/>
                <w:color w:val="333399"/>
              </w:rPr>
            </w:pPr>
            <w:r w:rsidRPr="00AE08B8">
              <w:rPr>
                <w:b/>
                <w:color w:val="333399"/>
              </w:rPr>
              <w:br w:type="page"/>
            </w:r>
          </w:p>
          <w:p w14:paraId="2C23102C" w14:textId="77777777" w:rsidR="00074A28" w:rsidRPr="00AE08B8" w:rsidRDefault="00074A28" w:rsidP="00F66E93">
            <w:pPr>
              <w:spacing w:after="200"/>
              <w:rPr>
                <w:b/>
                <w:color w:val="333399"/>
              </w:rPr>
            </w:pPr>
            <w:r w:rsidRPr="00AE08B8">
              <w:rPr>
                <w:b/>
                <w:color w:val="333399"/>
              </w:rPr>
              <w:t>________________________</w:t>
            </w:r>
          </w:p>
          <w:p w14:paraId="58303FA6" w14:textId="77777777" w:rsidR="00074A28" w:rsidRPr="00AE08B8" w:rsidRDefault="00074A28" w:rsidP="00F66E93">
            <w:pPr>
              <w:spacing w:after="200"/>
              <w:rPr>
                <w:b/>
                <w:color w:val="333399"/>
              </w:rPr>
            </w:pPr>
            <w:r w:rsidRPr="00AE08B8">
              <w:rPr>
                <w:b/>
                <w:color w:val="333399"/>
              </w:rPr>
              <w:t>Signature of Declarant</w:t>
            </w:r>
          </w:p>
        </w:tc>
      </w:tr>
      <w:tr w:rsidR="00074A28" w:rsidRPr="00AE08B8" w14:paraId="4F64015B" w14:textId="77777777" w:rsidTr="00F66E93">
        <w:trPr>
          <w:trHeight w:val="158"/>
        </w:trPr>
        <w:tc>
          <w:tcPr>
            <w:tcW w:w="8996" w:type="dxa"/>
            <w:gridSpan w:val="2"/>
          </w:tcPr>
          <w:p w14:paraId="71C403B6" w14:textId="77777777" w:rsidR="00074A28" w:rsidRPr="00AE08B8" w:rsidRDefault="00074A28" w:rsidP="00F66E93">
            <w:pPr>
              <w:spacing w:after="200" w:line="280" w:lineRule="exact"/>
              <w:rPr>
                <w:b/>
                <w:color w:val="333399"/>
              </w:rPr>
            </w:pPr>
            <w:r w:rsidRPr="00AE08B8">
              <w:rPr>
                <w:b/>
                <w:color w:val="333399"/>
              </w:rPr>
              <w:t>Declared before me by ___________________________________ who is personally known to me</w:t>
            </w:r>
          </w:p>
          <w:p w14:paraId="07CF46D8" w14:textId="77777777" w:rsidR="00074A28" w:rsidRPr="00AE08B8" w:rsidRDefault="00074A28" w:rsidP="00F66E93">
            <w:pPr>
              <w:spacing w:after="200" w:line="280" w:lineRule="exact"/>
              <w:rPr>
                <w:b/>
                <w:color w:val="333399"/>
              </w:rPr>
            </w:pPr>
            <w:r w:rsidRPr="00AE08B8">
              <w:rPr>
                <w:b/>
                <w:color w:val="333399"/>
              </w:rPr>
              <w:t>(or who is identified to me by ______________________________who is personally known to me)</w:t>
            </w:r>
            <w:r>
              <w:rPr>
                <w:b/>
                <w:color w:val="333399"/>
              </w:rPr>
              <w:t xml:space="preserve"> or*</w:t>
            </w:r>
          </w:p>
          <w:p w14:paraId="35DD8B56" w14:textId="77777777" w:rsidR="00074A28" w:rsidRPr="00AE08B8" w:rsidRDefault="00074A28" w:rsidP="00F66E93">
            <w:pPr>
              <w:spacing w:after="200" w:line="280" w:lineRule="exact"/>
              <w:rPr>
                <w:b/>
                <w:color w:val="333399"/>
              </w:rPr>
            </w:pPr>
            <w:r w:rsidRPr="00AE08B8">
              <w:rPr>
                <w:b/>
                <w:color w:val="333399"/>
              </w:rPr>
              <w:t>at ___________________________</w:t>
            </w:r>
            <w:proofErr w:type="gramStart"/>
            <w:r w:rsidRPr="00AE08B8">
              <w:rPr>
                <w:b/>
                <w:color w:val="333399"/>
              </w:rPr>
              <w:t>_  this</w:t>
            </w:r>
            <w:proofErr w:type="gramEnd"/>
            <w:r w:rsidRPr="00AE08B8">
              <w:rPr>
                <w:b/>
                <w:color w:val="333399"/>
              </w:rPr>
              <w:t xml:space="preserve"> ___________ day of _______________ 20__</w:t>
            </w:r>
          </w:p>
          <w:p w14:paraId="0F3724EF" w14:textId="77777777" w:rsidR="00074A28" w:rsidRPr="00AE08B8" w:rsidRDefault="00074A28" w:rsidP="00F66E93">
            <w:pPr>
              <w:spacing w:after="200" w:line="280" w:lineRule="exact"/>
              <w:rPr>
                <w:b/>
                <w:color w:val="333399"/>
              </w:rPr>
            </w:pPr>
          </w:p>
          <w:p w14:paraId="51908B43" w14:textId="77777777" w:rsidR="00074A28" w:rsidRPr="00AE08B8" w:rsidRDefault="00074A28" w:rsidP="00F66E93">
            <w:pPr>
              <w:spacing w:after="200" w:line="280" w:lineRule="exact"/>
              <w:rPr>
                <w:b/>
                <w:color w:val="333399"/>
              </w:rPr>
            </w:pPr>
            <w:r w:rsidRPr="00AE08B8">
              <w:rPr>
                <w:b/>
                <w:color w:val="333399"/>
              </w:rPr>
              <w:t>________________________________</w:t>
            </w:r>
          </w:p>
          <w:p w14:paraId="313B6A26" w14:textId="77777777" w:rsidR="00074A28" w:rsidRPr="00AE08B8" w:rsidRDefault="00074A28" w:rsidP="00F66E93">
            <w:pPr>
              <w:spacing w:after="200" w:line="280" w:lineRule="exact"/>
              <w:rPr>
                <w:b/>
                <w:color w:val="333399"/>
              </w:rPr>
            </w:pPr>
            <w:r w:rsidRPr="00AE08B8">
              <w:rPr>
                <w:b/>
                <w:color w:val="333399"/>
              </w:rPr>
              <w:t>(signed)</w:t>
            </w:r>
            <w:r w:rsidRPr="00AE08B8">
              <w:rPr>
                <w:b/>
                <w:color w:val="333399"/>
              </w:rPr>
              <w:br/>
              <w:t>Practising Solicitor/Commissioner for Oaths</w:t>
            </w:r>
          </w:p>
        </w:tc>
      </w:tr>
    </w:tbl>
    <w:p w14:paraId="4A94D9D3" w14:textId="77777777" w:rsidR="00074A28" w:rsidRPr="00AE08B8" w:rsidRDefault="00074A28" w:rsidP="00074A28">
      <w:pPr>
        <w:rPr>
          <w:b/>
          <w:i/>
          <w:lang w:val="en-US"/>
        </w:rPr>
      </w:pPr>
      <w:r w:rsidRPr="00AE08B8">
        <w:rPr>
          <w:b/>
          <w:i/>
          <w:color w:val="333399"/>
          <w:lang w:val="en-US"/>
        </w:rPr>
        <w:t xml:space="preserve">*Please include </w:t>
      </w:r>
      <w:r>
        <w:rPr>
          <w:b/>
          <w:i/>
          <w:color w:val="333399"/>
          <w:lang w:val="en-US"/>
        </w:rPr>
        <w:t xml:space="preserve">such other </w:t>
      </w:r>
      <w:proofErr w:type="gramStart"/>
      <w:r w:rsidRPr="00AE08B8">
        <w:rPr>
          <w:b/>
          <w:i/>
          <w:color w:val="333399"/>
          <w:lang w:val="en-US"/>
        </w:rPr>
        <w:t>form</w:t>
      </w:r>
      <w:proofErr w:type="gramEnd"/>
      <w:r w:rsidRPr="00AE08B8">
        <w:rPr>
          <w:b/>
          <w:i/>
          <w:color w:val="333399"/>
          <w:lang w:val="en-US"/>
        </w:rPr>
        <w:t xml:space="preserve">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505B137C" w14:textId="77777777" w:rsidR="00493C78" w:rsidRPr="00830A49" w:rsidRDefault="00493C78" w:rsidP="00C4073D">
      <w:pPr>
        <w:spacing w:after="60" w:line="300" w:lineRule="exact"/>
        <w:rPr>
          <w:szCs w:val="22"/>
        </w:rPr>
      </w:pPr>
    </w:p>
    <w:p w14:paraId="510754D6" w14:textId="72D2E205" w:rsidR="008223F2" w:rsidRPr="00825371" w:rsidRDefault="008223F2" w:rsidP="00C4073D">
      <w:pPr>
        <w:pStyle w:val="Heading1"/>
        <w:rPr>
          <w:rFonts w:ascii="Calibri" w:hAnsi="Calibri"/>
        </w:rPr>
      </w:pPr>
      <w:r w:rsidRPr="00825371">
        <w:rPr>
          <w:rFonts w:ascii="Calibri" w:hAnsi="Calibri"/>
        </w:rPr>
        <w:lastRenderedPageBreak/>
        <w:t xml:space="preserve">Appendix </w:t>
      </w:r>
      <w:r w:rsidR="00CE46E5">
        <w:rPr>
          <w:rFonts w:ascii="Calibri" w:hAnsi="Calibri"/>
        </w:rPr>
        <w:t>5</w:t>
      </w:r>
      <w:r w:rsidRPr="00825371">
        <w:rPr>
          <w:rFonts w:ascii="Calibri" w:hAnsi="Calibri"/>
        </w:rPr>
        <w:t>: Goods Contract</w:t>
      </w:r>
    </w:p>
    <w:p w14:paraId="214E78F3" w14:textId="77777777" w:rsidR="008223F2" w:rsidRPr="00830A49" w:rsidRDefault="008223F2" w:rsidP="00C4073D">
      <w:pPr>
        <w:rPr>
          <w:szCs w:val="22"/>
        </w:rPr>
      </w:pPr>
    </w:p>
    <w:p w14:paraId="5A82C8A2" w14:textId="77777777" w:rsidR="008223F2" w:rsidRPr="00830A49" w:rsidRDefault="008223F2" w:rsidP="00C4073D">
      <w:pPr>
        <w:rPr>
          <w:szCs w:val="22"/>
        </w:rPr>
      </w:pPr>
    </w:p>
    <w:p w14:paraId="6657DE31" w14:textId="77777777" w:rsidR="008223F2" w:rsidRPr="00830A49" w:rsidRDefault="008223F2" w:rsidP="00C4073D">
      <w:pPr>
        <w:rPr>
          <w:szCs w:val="22"/>
        </w:rPr>
      </w:pPr>
    </w:p>
    <w:p w14:paraId="53F3FADB" w14:textId="0821853B" w:rsidR="008223F2" w:rsidRPr="00830A49" w:rsidRDefault="002A7840" w:rsidP="00825371">
      <w:pPr>
        <w:jc w:val="center"/>
        <w:rPr>
          <w:szCs w:val="22"/>
        </w:rPr>
      </w:pPr>
      <w:sdt>
        <w:sdtPr>
          <w:rPr>
            <w:szCs w:val="22"/>
            <w:highlight w:val="lightGray"/>
          </w:rPr>
          <w:alias w:val="Name"/>
          <w:tag w:val="Nane"/>
          <w:id w:val="-863672646"/>
          <w:placeholder>
            <w:docPart w:val="00D0BDE3491D4DB99AD351CFBE90FC19"/>
          </w:placeholder>
          <w:dataBinding w:prefixMappings="xmlns:ns0='http://schemas.microsoft.com/office/2006/coverPageProps' " w:xpath="/ns0:CoverPageProperties[1]/ns0:Abstract[1]" w:storeItemID="{55AF091B-3C7A-41E3-B477-F2FDAA23CFDA}"/>
          <w:text/>
        </w:sdtPr>
        <w:sdtEndPr/>
        <w:sdtContent>
          <w:r w:rsidR="008F1B5A">
            <w:rPr>
              <w:szCs w:val="22"/>
              <w:highlight w:val="lightGray"/>
            </w:rPr>
            <w:t>[Cavan County Council</w:t>
          </w:r>
        </w:sdtContent>
      </w:sdt>
    </w:p>
    <w:p w14:paraId="51EB8377" w14:textId="77777777" w:rsidR="008223F2" w:rsidRPr="00830A49" w:rsidRDefault="008223F2" w:rsidP="00825371">
      <w:pPr>
        <w:jc w:val="center"/>
        <w:rPr>
          <w:szCs w:val="22"/>
        </w:rPr>
      </w:pPr>
    </w:p>
    <w:p w14:paraId="531F5940" w14:textId="77777777" w:rsidR="008223F2" w:rsidRPr="00830A49" w:rsidRDefault="008223F2" w:rsidP="00825371">
      <w:pPr>
        <w:jc w:val="center"/>
        <w:rPr>
          <w:szCs w:val="22"/>
        </w:rPr>
      </w:pPr>
      <w:r w:rsidRPr="00830A49">
        <w:rPr>
          <w:szCs w:val="22"/>
        </w:rPr>
        <w:t>and</w:t>
      </w:r>
    </w:p>
    <w:p w14:paraId="74AFD11A" w14:textId="77777777" w:rsidR="008223F2" w:rsidRPr="00830A49" w:rsidRDefault="008223F2" w:rsidP="00825371">
      <w:pPr>
        <w:jc w:val="center"/>
        <w:rPr>
          <w:szCs w:val="22"/>
        </w:rPr>
      </w:pPr>
    </w:p>
    <w:sdt>
      <w:sdtPr>
        <w:rPr>
          <w:szCs w:val="22"/>
          <w:highlight w:val="lightGray"/>
        </w:rPr>
        <w:id w:val="1406336"/>
        <w:placeholder>
          <w:docPart w:val="DefaultPlaceholder_22675703"/>
        </w:placeholder>
      </w:sdtPr>
      <w:sdtEndPr/>
      <w:sdtContent>
        <w:p w14:paraId="17F5BF05" w14:textId="77777777" w:rsidR="008223F2" w:rsidRPr="00830A49" w:rsidRDefault="008223F2" w:rsidP="00825371">
          <w:pPr>
            <w:jc w:val="center"/>
            <w:rPr>
              <w:szCs w:val="22"/>
            </w:rPr>
          </w:pPr>
          <w:r w:rsidRPr="000F3067">
            <w:rPr>
              <w:szCs w:val="22"/>
              <w:highlight w:val="lightGray"/>
            </w:rPr>
            <w:t>[Insert successful Tenderer’s full legal name - to be completed on signing.]</w:t>
          </w:r>
        </w:p>
      </w:sdtContent>
    </w:sdt>
    <w:p w14:paraId="49ADDDEF" w14:textId="77777777" w:rsidR="008223F2" w:rsidRPr="00830A49" w:rsidRDefault="008223F2" w:rsidP="00825371">
      <w:pPr>
        <w:jc w:val="center"/>
        <w:rPr>
          <w:szCs w:val="22"/>
        </w:rPr>
      </w:pPr>
    </w:p>
    <w:p w14:paraId="2E27FFBA" w14:textId="77777777" w:rsidR="008223F2" w:rsidRPr="00830A49" w:rsidRDefault="008223F2" w:rsidP="00825371">
      <w:pPr>
        <w:jc w:val="center"/>
        <w:rPr>
          <w:szCs w:val="22"/>
        </w:rPr>
      </w:pPr>
    </w:p>
    <w:p w14:paraId="4F8A5D9C" w14:textId="77777777" w:rsidR="008223F2" w:rsidRPr="00830A49" w:rsidRDefault="008223F2" w:rsidP="00825371">
      <w:pPr>
        <w:jc w:val="center"/>
        <w:rPr>
          <w:b/>
          <w:szCs w:val="22"/>
        </w:rPr>
      </w:pPr>
      <w:r w:rsidRPr="00830A49">
        <w:rPr>
          <w:b/>
          <w:szCs w:val="22"/>
        </w:rPr>
        <w:t>AGREEMENT</w:t>
      </w:r>
    </w:p>
    <w:p w14:paraId="0A35F7C0" w14:textId="77777777" w:rsidR="008223F2" w:rsidRPr="00830A49" w:rsidRDefault="008223F2" w:rsidP="00825371">
      <w:pPr>
        <w:jc w:val="center"/>
        <w:rPr>
          <w:szCs w:val="22"/>
        </w:rPr>
      </w:pPr>
    </w:p>
    <w:p w14:paraId="536E3E91" w14:textId="77777777" w:rsidR="008223F2" w:rsidRPr="00830A49" w:rsidRDefault="008223F2" w:rsidP="00825371">
      <w:pPr>
        <w:jc w:val="center"/>
        <w:rPr>
          <w:szCs w:val="22"/>
        </w:rPr>
      </w:pPr>
      <w:r w:rsidRPr="00830A49">
        <w:rPr>
          <w:szCs w:val="22"/>
        </w:rPr>
        <w:t>Relating to the Supply of Goods pursuant to</w:t>
      </w:r>
    </w:p>
    <w:p w14:paraId="476314E5" w14:textId="77777777" w:rsidR="008223F2" w:rsidRPr="00830A49" w:rsidRDefault="008223F2" w:rsidP="00825371">
      <w:pPr>
        <w:jc w:val="center"/>
        <w:rPr>
          <w:szCs w:val="22"/>
        </w:rPr>
      </w:pPr>
    </w:p>
    <w:p w14:paraId="3F257553" w14:textId="39F0325C" w:rsidR="008223F2" w:rsidRPr="00830A49" w:rsidRDefault="008223F2" w:rsidP="00825371">
      <w:pPr>
        <w:jc w:val="center"/>
        <w:rPr>
          <w:szCs w:val="22"/>
        </w:rPr>
      </w:pPr>
      <w:r w:rsidRPr="00830A49">
        <w:rPr>
          <w:szCs w:val="22"/>
        </w:rPr>
        <w:t xml:space="preserve">Request for Tenders for the </w:t>
      </w:r>
      <w:r w:rsidR="00BE3DCF" w:rsidRPr="00830A49">
        <w:rPr>
          <w:szCs w:val="22"/>
        </w:rPr>
        <w:t>s</w:t>
      </w:r>
      <w:r w:rsidRPr="00830A49">
        <w:rPr>
          <w:szCs w:val="22"/>
        </w:rPr>
        <w:t xml:space="preserve">upply of </w:t>
      </w:r>
      <w:sdt>
        <w:sdtPr>
          <w:rPr>
            <w:szCs w:val="22"/>
            <w:highlight w:val="lightGray"/>
          </w:rPr>
          <w:alias w:val="Type of Goods"/>
          <w:tag w:val="Type of Goods"/>
          <w:id w:val="-1280946467"/>
          <w:placeholder>
            <w:docPart w:val="2DACB44AC487485BB18746499D1C11A0"/>
          </w:placeholder>
          <w:dataBinding w:prefixMappings="xmlns:ns0='http://schemas.microsoft.com/office/2006/coverPageProps' " w:xpath="/ns0:CoverPageProperties[1]/ns0:CompanyFax[1]" w:storeItemID="{55AF091B-3C7A-41E3-B477-F2FDAA23CFDA}"/>
          <w:text/>
        </w:sdtPr>
        <w:sdtEndPr/>
        <w:sdtContent>
          <w:r w:rsidR="00A852B3">
            <w:rPr>
              <w:szCs w:val="22"/>
              <w:highlight w:val="lightGray"/>
            </w:rPr>
            <w:t>Structural Fire Fighting Suits</w:t>
          </w:r>
        </w:sdtContent>
      </w:sdt>
      <w:r w:rsidR="00C03879">
        <w:rPr>
          <w:szCs w:val="22"/>
        </w:rPr>
        <w:t xml:space="preserve"> </w:t>
      </w:r>
    </w:p>
    <w:p w14:paraId="1B12CCB8" w14:textId="77777777" w:rsidR="008223F2" w:rsidRPr="00830A49" w:rsidRDefault="008223F2" w:rsidP="00C4073D">
      <w:pPr>
        <w:rPr>
          <w:szCs w:val="22"/>
        </w:rPr>
      </w:pPr>
    </w:p>
    <w:p w14:paraId="3B4460F9" w14:textId="77777777" w:rsidR="008223F2" w:rsidRPr="00830A49" w:rsidRDefault="008223F2" w:rsidP="00C4073D">
      <w:pPr>
        <w:rPr>
          <w:szCs w:val="22"/>
        </w:rPr>
      </w:pPr>
      <w:r w:rsidRPr="00830A49">
        <w:rPr>
          <w:szCs w:val="22"/>
        </w:rPr>
        <w:br w:type="page"/>
      </w:r>
    </w:p>
    <w:p w14:paraId="4948F7CA" w14:textId="77777777" w:rsidR="008223F2" w:rsidRPr="00830A49" w:rsidRDefault="008223F2" w:rsidP="00C4073D">
      <w:pPr>
        <w:pStyle w:val="Heading2"/>
        <w:spacing w:before="0"/>
      </w:pPr>
      <w:r w:rsidRPr="00830A49">
        <w:lastRenderedPageBreak/>
        <w:t xml:space="preserve">THIS AGREEMENT is made on the </w:t>
      </w:r>
      <w:sdt>
        <w:sdtPr>
          <w:id w:val="1406408"/>
          <w:placeholder>
            <w:docPart w:val="DefaultPlaceholder_22675703"/>
          </w:placeholder>
        </w:sdtPr>
        <w:sdtEndPr/>
        <w:sdtContent>
          <w:r w:rsidRPr="00830A49">
            <w:rPr>
              <w:highlight w:val="lightGray"/>
            </w:rPr>
            <w:t>[date e.g. 2nd]</w:t>
          </w:r>
        </w:sdtContent>
      </w:sdt>
      <w:r w:rsidRPr="00830A49">
        <w:t xml:space="preserve"> day of </w:t>
      </w:r>
      <w:sdt>
        <w:sdtPr>
          <w:id w:val="1406406"/>
          <w:placeholder>
            <w:docPart w:val="DefaultPlaceholder_22675703"/>
          </w:placeholder>
        </w:sdtPr>
        <w:sdtEndPr/>
        <w:sdtContent>
          <w:r w:rsidRPr="00830A49">
            <w:rPr>
              <w:highlight w:val="lightGray"/>
            </w:rPr>
            <w:t>[</w:t>
          </w:r>
          <w:sdt>
            <w:sdtPr>
              <w:rPr>
                <w:highlight w:val="lightGray"/>
              </w:rPr>
              <w:id w:val="1406403"/>
              <w:placeholder>
                <w:docPart w:val="DefaultPlaceholder_22675703"/>
              </w:placeholder>
            </w:sdtPr>
            <w:sdtEndPr/>
            <w:sdtContent>
              <w:r w:rsidRPr="00830A49">
                <w:rPr>
                  <w:highlight w:val="lightGray"/>
                </w:rPr>
                <w:t>month]</w:t>
              </w:r>
            </w:sdtContent>
          </w:sdt>
        </w:sdtContent>
      </w:sdt>
      <w:r w:rsidRPr="00830A49">
        <w:t xml:space="preserve"> 20</w:t>
      </w:r>
      <w:sdt>
        <w:sdtPr>
          <w:id w:val="1406404"/>
          <w:placeholder>
            <w:docPart w:val="DefaultPlaceholder_22675703"/>
          </w:placeholder>
        </w:sdtPr>
        <w:sdtEndPr/>
        <w:sdtContent>
          <w:r w:rsidRPr="00830A49">
            <w:rPr>
              <w:highlight w:val="lightGray"/>
            </w:rPr>
            <w:t>[year]</w:t>
          </w:r>
        </w:sdtContent>
      </w:sdt>
      <w:r w:rsidRPr="00830A49">
        <w:t xml:space="preserve"> BETWEEN:</w:t>
      </w:r>
    </w:p>
    <w:bookmarkStart w:id="28" w:name="Text33"/>
    <w:p w14:paraId="0F56D73A" w14:textId="5A914273" w:rsidR="008223F2" w:rsidRPr="00830A49" w:rsidRDefault="002A7840" w:rsidP="005365BB">
      <w:pPr>
        <w:spacing w:before="240"/>
        <w:rPr>
          <w:szCs w:val="22"/>
        </w:rPr>
      </w:pPr>
      <w:sdt>
        <w:sdtPr>
          <w:rPr>
            <w:szCs w:val="22"/>
            <w:highlight w:val="lightGray"/>
          </w:rPr>
          <w:alias w:val="Name"/>
          <w:tag w:val="Nane"/>
          <w:id w:val="-718197686"/>
          <w:placeholder>
            <w:docPart w:val="8302332FD70D45D485D54FD8C48FE676"/>
          </w:placeholder>
          <w:dataBinding w:prefixMappings="xmlns:ns0='http://schemas.microsoft.com/office/2006/coverPageProps' " w:xpath="/ns0:CoverPageProperties[1]/ns0:Abstract[1]" w:storeItemID="{55AF091B-3C7A-41E3-B477-F2FDAA23CFDA}"/>
          <w:text/>
        </w:sdtPr>
        <w:sdtEndPr/>
        <w:sdtContent>
          <w:r w:rsidR="008F1B5A">
            <w:rPr>
              <w:szCs w:val="22"/>
              <w:highlight w:val="lightGray"/>
            </w:rPr>
            <w:t>[Cavan County Council</w:t>
          </w:r>
        </w:sdtContent>
      </w:sdt>
      <w:r w:rsidR="008223F2" w:rsidRPr="00830A49">
        <w:rPr>
          <w:szCs w:val="22"/>
        </w:rPr>
        <w:t xml:space="preserve">, of </w:t>
      </w:r>
      <w:sdt>
        <w:sdtPr>
          <w:rPr>
            <w:szCs w:val="22"/>
          </w:rPr>
          <w:id w:val="25683203"/>
          <w:placeholder>
            <w:docPart w:val="DefaultPlaceholder_22675703"/>
          </w:placeholder>
        </w:sdtPr>
        <w:sdtEndPr/>
        <w:sdtContent>
          <w:r w:rsidR="00367DD7" w:rsidRPr="000F3067">
            <w:rPr>
              <w:szCs w:val="22"/>
              <w:highlight w:val="lightGray"/>
            </w:rPr>
            <w:fldChar w:fldCharType="begin">
              <w:ffData>
                <w:name w:val="Text34"/>
                <w:enabled/>
                <w:calcOnExit w:val="0"/>
                <w:textInput>
                  <w:default w:val="[Address]"/>
                </w:textInput>
              </w:ffData>
            </w:fldChar>
          </w:r>
          <w:r w:rsidR="008223F2" w:rsidRPr="000F3067">
            <w:rPr>
              <w:szCs w:val="22"/>
              <w:highlight w:val="lightGray"/>
            </w:rPr>
            <w:instrText xml:space="preserve"> FORMTEXT </w:instrText>
          </w:r>
          <w:r w:rsidR="00367DD7" w:rsidRPr="000F3067">
            <w:rPr>
              <w:szCs w:val="22"/>
              <w:highlight w:val="lightGray"/>
            </w:rPr>
          </w:r>
          <w:r w:rsidR="00367DD7" w:rsidRPr="000F3067">
            <w:rPr>
              <w:szCs w:val="22"/>
              <w:highlight w:val="lightGray"/>
            </w:rPr>
            <w:fldChar w:fldCharType="separate"/>
          </w:r>
          <w:r w:rsidR="008223F2" w:rsidRPr="000F3067">
            <w:rPr>
              <w:noProof/>
              <w:szCs w:val="22"/>
              <w:highlight w:val="lightGray"/>
            </w:rPr>
            <w:t>[Address]</w:t>
          </w:r>
          <w:r w:rsidR="00367DD7" w:rsidRPr="000F3067">
            <w:rPr>
              <w:szCs w:val="22"/>
              <w:highlight w:val="lightGray"/>
            </w:rPr>
            <w:fldChar w:fldCharType="end"/>
          </w:r>
        </w:sdtContent>
      </w:sdt>
      <w:r w:rsidR="008223F2" w:rsidRPr="00830A49">
        <w:rPr>
          <w:szCs w:val="22"/>
        </w:rPr>
        <w:t xml:space="preserve"> </w:t>
      </w:r>
      <w:bookmarkEnd w:id="28"/>
      <w:r w:rsidR="008223F2" w:rsidRPr="00830A49">
        <w:rPr>
          <w:szCs w:val="22"/>
        </w:rPr>
        <w:t xml:space="preserve">(“the </w:t>
      </w:r>
      <w:r w:rsidR="00403156" w:rsidRPr="00830A49">
        <w:rPr>
          <w:szCs w:val="22"/>
        </w:rPr>
        <w:t>Client</w:t>
      </w:r>
      <w:r w:rsidR="008223F2" w:rsidRPr="00830A49">
        <w:rPr>
          <w:szCs w:val="22"/>
        </w:rPr>
        <w:t xml:space="preserve">”); </w:t>
      </w:r>
    </w:p>
    <w:p w14:paraId="118B938E" w14:textId="77777777" w:rsidR="008223F2" w:rsidRPr="00830A49" w:rsidRDefault="008223F2" w:rsidP="00C4073D">
      <w:pPr>
        <w:rPr>
          <w:szCs w:val="22"/>
        </w:rPr>
      </w:pPr>
      <w:r w:rsidRPr="00830A49">
        <w:rPr>
          <w:szCs w:val="22"/>
        </w:rPr>
        <w:t>and</w:t>
      </w:r>
    </w:p>
    <w:p w14:paraId="32A86D01" w14:textId="77777777" w:rsidR="008223F2" w:rsidRPr="00830A49" w:rsidRDefault="002A7840" w:rsidP="00C4073D">
      <w:pPr>
        <w:rPr>
          <w:szCs w:val="22"/>
        </w:rPr>
      </w:pPr>
      <w:sdt>
        <w:sdtPr>
          <w:rPr>
            <w:szCs w:val="22"/>
            <w:highlight w:val="lightGray"/>
          </w:rPr>
          <w:id w:val="25683207"/>
          <w:placeholder>
            <w:docPart w:val="DefaultPlaceholder_22675703"/>
          </w:placeholder>
        </w:sdtPr>
        <w:sdtEndPr/>
        <w:sdtContent>
          <w:r w:rsidR="00A42B18" w:rsidRPr="00830A49">
            <w:rPr>
              <w:szCs w:val="22"/>
              <w:highlight w:val="lightGray"/>
            </w:rPr>
            <w:t>[</w:t>
          </w:r>
          <w:r w:rsidR="00403156" w:rsidRPr="00830A49">
            <w:rPr>
              <w:szCs w:val="22"/>
              <w:highlight w:val="lightGray"/>
            </w:rPr>
            <w:t>Contractor</w:t>
          </w:r>
          <w:r w:rsidR="00A42B18" w:rsidRPr="00830A49">
            <w:rPr>
              <w:szCs w:val="22"/>
              <w:highlight w:val="lightGray"/>
            </w:rPr>
            <w:t>'s full legal name</w:t>
          </w:r>
          <w:r w:rsidR="008223F2" w:rsidRPr="00830A49">
            <w:rPr>
              <w:szCs w:val="22"/>
              <w:highlight w:val="lightGray"/>
            </w:rPr>
            <w:t>]</w:t>
          </w:r>
        </w:sdtContent>
      </w:sdt>
      <w:r w:rsidR="008223F2" w:rsidRPr="00830A49">
        <w:rPr>
          <w:szCs w:val="22"/>
        </w:rPr>
        <w:t xml:space="preserve">, of </w:t>
      </w:r>
      <w:bookmarkStart w:id="29" w:name="Text93"/>
      <w:sdt>
        <w:sdtPr>
          <w:rPr>
            <w:szCs w:val="22"/>
          </w:rPr>
          <w:id w:val="25683206"/>
          <w:placeholder>
            <w:docPart w:val="DefaultPlaceholder_22675703"/>
          </w:placeholder>
        </w:sdtPr>
        <w:sdtEndPr>
          <w:rPr>
            <w:highlight w:val="lightGray"/>
          </w:rPr>
        </w:sdtEndPr>
        <w:sdtContent>
          <w:r w:rsidR="00403156" w:rsidRPr="00830A49">
            <w:rPr>
              <w:szCs w:val="22"/>
              <w:highlight w:val="lightGray"/>
            </w:rPr>
            <w:t>[A</w:t>
          </w:r>
          <w:r w:rsidR="008223F2" w:rsidRPr="00830A49">
            <w:rPr>
              <w:szCs w:val="22"/>
              <w:highlight w:val="lightGray"/>
            </w:rPr>
            <w:t>ddress:]</w:t>
          </w:r>
          <w:bookmarkEnd w:id="29"/>
        </w:sdtContent>
      </w:sdt>
      <w:r w:rsidR="008223F2" w:rsidRPr="00830A49">
        <w:rPr>
          <w:szCs w:val="22"/>
        </w:rPr>
        <w:t xml:space="preserve"> (“the </w:t>
      </w:r>
      <w:r w:rsidR="00403156" w:rsidRPr="00830A49">
        <w:rPr>
          <w:szCs w:val="22"/>
        </w:rPr>
        <w:t>Contractor</w:t>
      </w:r>
      <w:r w:rsidR="008223F2" w:rsidRPr="00830A49">
        <w:rPr>
          <w:szCs w:val="22"/>
        </w:rPr>
        <w:t>”)</w:t>
      </w:r>
    </w:p>
    <w:p w14:paraId="026A7E9B" w14:textId="77777777" w:rsidR="008223F2" w:rsidRPr="00830A49" w:rsidRDefault="008223F2" w:rsidP="00C4073D">
      <w:pPr>
        <w:rPr>
          <w:szCs w:val="22"/>
        </w:rPr>
      </w:pPr>
      <w:r w:rsidRPr="00830A49">
        <w:rPr>
          <w:szCs w:val="22"/>
        </w:rPr>
        <w:t>(</w:t>
      </w:r>
      <w:r w:rsidR="00BE3DCF" w:rsidRPr="00830A49">
        <w:rPr>
          <w:szCs w:val="22"/>
        </w:rPr>
        <w:t xml:space="preserve">each a “Party” and together </w:t>
      </w:r>
      <w:r w:rsidRPr="00830A49">
        <w:rPr>
          <w:szCs w:val="22"/>
        </w:rPr>
        <w:t>“the Parties”).</w:t>
      </w:r>
    </w:p>
    <w:p w14:paraId="4A87BF79" w14:textId="77777777" w:rsidR="008223F2" w:rsidRPr="00830A49" w:rsidRDefault="008223F2" w:rsidP="00C4073D">
      <w:pPr>
        <w:pStyle w:val="Heading2"/>
      </w:pPr>
      <w:r w:rsidRPr="00830A49">
        <w:t>WHEREAS:</w:t>
      </w:r>
    </w:p>
    <w:tbl>
      <w:tblPr>
        <w:tblW w:w="5000" w:type="pct"/>
        <w:tblLook w:val="01E0" w:firstRow="1" w:lastRow="1" w:firstColumn="1" w:lastColumn="1" w:noHBand="0" w:noVBand="0"/>
      </w:tblPr>
      <w:tblGrid>
        <w:gridCol w:w="633"/>
        <w:gridCol w:w="8438"/>
      </w:tblGrid>
      <w:tr w:rsidR="008223F2" w:rsidRPr="00830A49" w14:paraId="6FE71E74" w14:textId="77777777" w:rsidTr="00474849">
        <w:tc>
          <w:tcPr>
            <w:tcW w:w="349" w:type="pct"/>
          </w:tcPr>
          <w:p w14:paraId="54C96385" w14:textId="77777777" w:rsidR="008223F2" w:rsidRPr="00830A49" w:rsidRDefault="008223F2" w:rsidP="00C4073D">
            <w:pPr>
              <w:rPr>
                <w:color w:val="0000FF"/>
                <w:szCs w:val="22"/>
              </w:rPr>
            </w:pPr>
            <w:r w:rsidRPr="00830A49">
              <w:rPr>
                <w:color w:val="0000FF"/>
                <w:szCs w:val="22"/>
              </w:rPr>
              <w:t>A.</w:t>
            </w:r>
          </w:p>
        </w:tc>
        <w:tc>
          <w:tcPr>
            <w:tcW w:w="4651" w:type="pct"/>
          </w:tcPr>
          <w:p w14:paraId="4CFBB8A3" w14:textId="77777777" w:rsidR="008223F2" w:rsidRPr="00830A49" w:rsidRDefault="008223F2" w:rsidP="007B68A0">
            <w:pPr>
              <w:rPr>
                <w:szCs w:val="22"/>
              </w:rPr>
            </w:pPr>
            <w:r w:rsidRPr="00830A49">
              <w:rPr>
                <w:szCs w:val="22"/>
              </w:rPr>
              <w:t xml:space="preserve">By Request for Tender </w:t>
            </w:r>
            <w:r w:rsidR="00D90594" w:rsidRPr="00830A49">
              <w:rPr>
                <w:szCs w:val="22"/>
              </w:rPr>
              <w:t xml:space="preserve">entitled </w:t>
            </w:r>
            <w:r w:rsidR="00D90594" w:rsidRPr="00830A49">
              <w:rPr>
                <w:b/>
                <w:bCs/>
                <w:caps/>
                <w:szCs w:val="22"/>
              </w:rPr>
              <w:t>“</w:t>
            </w:r>
            <w:sdt>
              <w:sdtPr>
                <w:rPr>
                  <w:b/>
                  <w:bCs/>
                  <w:caps/>
                  <w:szCs w:val="22"/>
                </w:rPr>
                <w:id w:val="25683202"/>
                <w:placeholder>
                  <w:docPart w:val="DefaultPlaceholder_22675703"/>
                </w:placeholder>
              </w:sdtPr>
              <w:sdtEndPr>
                <w:rPr>
                  <w:b w:val="0"/>
                  <w:bCs w:val="0"/>
                  <w:caps w:val="0"/>
                </w:rPr>
              </w:sdtEndPr>
              <w:sdtContent>
                <w:r w:rsidR="00367DD7" w:rsidRPr="00830A49">
                  <w:rPr>
                    <w:szCs w:val="22"/>
                  </w:rPr>
                  <w:fldChar w:fldCharType="begin">
                    <w:ffData>
                      <w:name w:val=""/>
                      <w:enabled/>
                      <w:calcOnExit w:val="0"/>
                      <w:textInput>
                        <w:default w:val="[insert title of RFT]"/>
                      </w:textInput>
                    </w:ffData>
                  </w:fldChar>
                </w:r>
                <w:r w:rsidR="00D90594" w:rsidRPr="00830A49">
                  <w:rPr>
                    <w:szCs w:val="22"/>
                  </w:rPr>
                  <w:instrText xml:space="preserve"> FORMTEXT </w:instrText>
                </w:r>
                <w:r w:rsidR="00367DD7" w:rsidRPr="00830A49">
                  <w:rPr>
                    <w:szCs w:val="22"/>
                  </w:rPr>
                </w:r>
                <w:r w:rsidR="00367DD7" w:rsidRPr="00830A49">
                  <w:rPr>
                    <w:szCs w:val="22"/>
                  </w:rPr>
                  <w:fldChar w:fldCharType="separate"/>
                </w:r>
                <w:r w:rsidR="001E1A15" w:rsidRPr="00830A49">
                  <w:rPr>
                    <w:noProof/>
                    <w:szCs w:val="22"/>
                  </w:rPr>
                  <w:t>[T</w:t>
                </w:r>
                <w:r w:rsidR="00D90594" w:rsidRPr="00830A49">
                  <w:rPr>
                    <w:noProof/>
                    <w:szCs w:val="22"/>
                  </w:rPr>
                  <w:t>itle of RFT]</w:t>
                </w:r>
                <w:r w:rsidR="00367DD7" w:rsidRPr="00830A49">
                  <w:rPr>
                    <w:szCs w:val="22"/>
                  </w:rPr>
                  <w:fldChar w:fldCharType="end"/>
                </w:r>
              </w:sdtContent>
            </w:sdt>
            <w:r w:rsidR="00D90594" w:rsidRPr="00830A49">
              <w:rPr>
                <w:i/>
                <w:szCs w:val="22"/>
              </w:rPr>
              <w:t>”</w:t>
            </w:r>
            <w:r w:rsidR="00BE3DCF" w:rsidRPr="00830A49">
              <w:rPr>
                <w:szCs w:val="22"/>
              </w:rPr>
              <w:t xml:space="preserve">advertised in the supplement to the Official Journal of the European Union, OJEU Notice Number </w:t>
            </w:r>
            <w:sdt>
              <w:sdtPr>
                <w:rPr>
                  <w:szCs w:val="22"/>
                  <w:highlight w:val="lightGray"/>
                </w:rPr>
                <w:id w:val="1406372"/>
                <w:placeholder>
                  <w:docPart w:val="DefaultPlaceholder_22675703"/>
                </w:placeholder>
              </w:sdtPr>
              <w:sdtEndPr/>
              <w:sdtContent>
                <w:r w:rsidR="00BE3DCF" w:rsidRPr="00E825D4">
                  <w:rPr>
                    <w:szCs w:val="22"/>
                    <w:highlight w:val="lightGray"/>
                  </w:rPr>
                  <w:t>__________</w:t>
                </w:r>
              </w:sdtContent>
            </w:sdt>
            <w:r w:rsidR="00BE3DCF" w:rsidRPr="00830A49">
              <w:rPr>
                <w:szCs w:val="22"/>
              </w:rPr>
              <w:t xml:space="preserve">of </w:t>
            </w:r>
            <w:sdt>
              <w:sdtPr>
                <w:rPr>
                  <w:szCs w:val="22"/>
                  <w:highlight w:val="lightGray"/>
                </w:rPr>
                <w:id w:val="1406373"/>
                <w:placeholder>
                  <w:docPart w:val="DefaultPlaceholder_22675703"/>
                </w:placeholder>
              </w:sdtPr>
              <w:sdtEndPr/>
              <w:sdtContent>
                <w:r w:rsidR="00BE3DCF" w:rsidRPr="00E825D4">
                  <w:rPr>
                    <w:szCs w:val="22"/>
                    <w:highlight w:val="lightGray"/>
                  </w:rPr>
                  <w:t>____________</w:t>
                </w:r>
              </w:sdtContent>
            </w:sdt>
            <w:proofErr w:type="gramStart"/>
            <w:r w:rsidR="00BE3DCF" w:rsidRPr="00830A49">
              <w:rPr>
                <w:szCs w:val="22"/>
              </w:rPr>
              <w:t xml:space="preserve">and </w:t>
            </w:r>
            <w:r w:rsidR="00BE3DCF" w:rsidRPr="00830A49">
              <w:rPr>
                <w:szCs w:val="22"/>
                <w:lang w:val="en-US"/>
              </w:rPr>
              <w:t xml:space="preserve"> dated</w:t>
            </w:r>
            <w:proofErr w:type="gramEnd"/>
            <w:r w:rsidR="008F6E8F">
              <w:rPr>
                <w:szCs w:val="22"/>
                <w:lang w:val="en-US"/>
              </w:rPr>
              <w:t xml:space="preserve"> </w:t>
            </w:r>
            <w:sdt>
              <w:sdtPr>
                <w:rPr>
                  <w:szCs w:val="22"/>
                  <w:lang w:val="en-US"/>
                </w:rPr>
                <w:id w:val="25683201"/>
                <w:placeholder>
                  <w:docPart w:val="DefaultPlaceholder_22675703"/>
                </w:placeholder>
              </w:sdtPr>
              <w:sdtEndPr>
                <w:rPr>
                  <w:lang w:val="en-GB"/>
                </w:rPr>
              </w:sdtEndPr>
              <w:sdtContent>
                <w:r w:rsidR="00367DD7" w:rsidRPr="00830A49">
                  <w:rPr>
                    <w:szCs w:val="22"/>
                    <w:highlight w:val="lightGray"/>
                  </w:rPr>
                  <w:fldChar w:fldCharType="begin">
                    <w:ffData>
                      <w:name w:val=""/>
                      <w:enabled/>
                      <w:calcOnExit w:val="0"/>
                      <w:textInput>
                        <w:default w:val="[insert date of RFT]"/>
                      </w:textInput>
                    </w:ffData>
                  </w:fldChar>
                </w:r>
                <w:r w:rsidR="007A6531"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7A6531" w:rsidRPr="00830A49">
                  <w:rPr>
                    <w:noProof/>
                    <w:szCs w:val="22"/>
                    <w:highlight w:val="lightGray"/>
                  </w:rPr>
                  <w:t>[insert date of RFT]</w:t>
                </w:r>
                <w:r w:rsidR="00367DD7" w:rsidRPr="00830A49">
                  <w:rPr>
                    <w:szCs w:val="22"/>
                    <w:highlight w:val="lightGray"/>
                  </w:rPr>
                  <w:fldChar w:fldCharType="end"/>
                </w:r>
                <w:bookmarkStart w:id="30" w:name="Text35"/>
              </w:sdtContent>
            </w:sdt>
            <w:r w:rsidRPr="00830A49">
              <w:rPr>
                <w:szCs w:val="22"/>
              </w:rPr>
              <w:t xml:space="preserve"> </w:t>
            </w:r>
            <w:bookmarkEnd w:id="30"/>
            <w:r w:rsidRPr="00830A49">
              <w:rPr>
                <w:szCs w:val="22"/>
              </w:rPr>
              <w:t>(“the RFT”)</w:t>
            </w:r>
            <w:r w:rsidR="00D90594" w:rsidRPr="00830A49">
              <w:rPr>
                <w:szCs w:val="22"/>
              </w:rPr>
              <w:t xml:space="preserve">, </w:t>
            </w:r>
            <w:r w:rsidR="00D90594" w:rsidRPr="00830A49">
              <w:rPr>
                <w:szCs w:val="22"/>
                <w:lang w:val="en-US"/>
              </w:rPr>
              <w:t>t</w:t>
            </w:r>
            <w:r w:rsidR="000333B2" w:rsidRPr="00830A49">
              <w:rPr>
                <w:szCs w:val="22"/>
                <w:lang w:val="en-US"/>
              </w:rPr>
              <w:t>he Contracting Authority invited tenders from economic operators (“Tenderers”) for the provision of the</w:t>
            </w:r>
            <w:r w:rsidR="007B68A0">
              <w:rPr>
                <w:szCs w:val="22"/>
                <w:lang w:val="en-US"/>
              </w:rPr>
              <w:t xml:space="preserve"> goods described in Appendix 1 to</w:t>
            </w:r>
            <w:r w:rsidR="000333B2" w:rsidRPr="00830A49">
              <w:rPr>
                <w:szCs w:val="22"/>
                <w:lang w:val="en-US"/>
              </w:rPr>
              <w:t xml:space="preserve"> the RFT (the “</w:t>
            </w:r>
            <w:r w:rsidR="000F1D33" w:rsidRPr="00830A49">
              <w:rPr>
                <w:szCs w:val="22"/>
                <w:lang w:val="en-US"/>
              </w:rPr>
              <w:t>Goods</w:t>
            </w:r>
            <w:r w:rsidR="000333B2" w:rsidRPr="00830A49">
              <w:rPr>
                <w:szCs w:val="22"/>
                <w:lang w:val="en-US"/>
              </w:rPr>
              <w:t>”).  References to the RFT shall include any clarifications issued by the Contracting Authority</w:t>
            </w:r>
            <w:r w:rsidR="00D90594" w:rsidRPr="00830A49">
              <w:rPr>
                <w:szCs w:val="22"/>
                <w:lang w:val="en-US"/>
              </w:rPr>
              <w:t xml:space="preserve"> via the messaging facility on </w:t>
            </w:r>
            <w:hyperlink r:id="rId26" w:history="1">
              <w:r w:rsidR="00561AE1" w:rsidRPr="00580B61">
                <w:rPr>
                  <w:rStyle w:val="Hyperlink"/>
                  <w:szCs w:val="22"/>
                  <w:highlight w:val="lightGray"/>
                </w:rPr>
                <w:t>www.etenders.gov.ie</w:t>
              </w:r>
            </w:hyperlink>
            <w:r w:rsidR="00D90594" w:rsidRPr="00830A49">
              <w:rPr>
                <w:szCs w:val="22"/>
                <w:lang w:val="en-US"/>
              </w:rPr>
              <w:t xml:space="preserve"> between </w:t>
            </w:r>
            <w:sdt>
              <w:sdtPr>
                <w:rPr>
                  <w:szCs w:val="22"/>
                  <w:lang w:val="en-US"/>
                </w:rPr>
                <w:id w:val="25683200"/>
                <w:placeholder>
                  <w:docPart w:val="DefaultPlaceholder_22675703"/>
                </w:placeholder>
              </w:sdtPr>
              <w:sdtEndPr>
                <w:rPr>
                  <w:highlight w:val="cyan"/>
                </w:rPr>
              </w:sdtEndPr>
              <w:sdtContent>
                <w:r w:rsidR="00D90594" w:rsidRPr="00830A49">
                  <w:rPr>
                    <w:szCs w:val="22"/>
                    <w:highlight w:val="lightGray"/>
                    <w:lang w:val="en-US"/>
                  </w:rPr>
                  <w:t>[insert date]</w:t>
                </w:r>
              </w:sdtContent>
            </w:sdt>
            <w:r w:rsidR="00D90594" w:rsidRPr="00830A49">
              <w:rPr>
                <w:szCs w:val="22"/>
                <w:lang w:val="en-US"/>
              </w:rPr>
              <w:t xml:space="preserve"> and </w:t>
            </w:r>
            <w:sdt>
              <w:sdtPr>
                <w:rPr>
                  <w:szCs w:val="22"/>
                  <w:highlight w:val="lightGray"/>
                  <w:lang w:val="en-US"/>
                </w:rPr>
                <w:id w:val="25683199"/>
                <w:placeholder>
                  <w:docPart w:val="DefaultPlaceholder_22675703"/>
                </w:placeholder>
              </w:sdtPr>
              <w:sdtEndPr/>
              <w:sdtContent>
                <w:r w:rsidR="00D90594" w:rsidRPr="00830A49">
                  <w:rPr>
                    <w:szCs w:val="22"/>
                    <w:highlight w:val="lightGray"/>
                    <w:lang w:val="en-US"/>
                  </w:rPr>
                  <w:t>[insert date]</w:t>
                </w:r>
              </w:sdtContent>
            </w:sdt>
            <w:r w:rsidR="00D90594" w:rsidRPr="00830A49">
              <w:rPr>
                <w:szCs w:val="22"/>
                <w:lang w:val="en-US"/>
              </w:rPr>
              <w:t xml:space="preserve"> (the “RFT Clarifications”).</w:t>
            </w:r>
            <w:r w:rsidR="000333B2" w:rsidRPr="00830A49">
              <w:rPr>
                <w:szCs w:val="22"/>
                <w:lang w:val="en-US"/>
              </w:rPr>
              <w:t xml:space="preserve">  The RFT</w:t>
            </w:r>
            <w:r w:rsidR="00D810F8" w:rsidRPr="00830A49">
              <w:rPr>
                <w:szCs w:val="22"/>
                <w:lang w:val="en-US"/>
              </w:rPr>
              <w:t xml:space="preserve"> (includi</w:t>
            </w:r>
            <w:r w:rsidR="007B68A0">
              <w:rPr>
                <w:szCs w:val="22"/>
                <w:lang w:val="en-US"/>
              </w:rPr>
              <w:t xml:space="preserve">ng the RFT Clarifications) is </w:t>
            </w:r>
            <w:r w:rsidR="000333B2" w:rsidRPr="00830A49">
              <w:rPr>
                <w:szCs w:val="22"/>
                <w:lang w:val="en-US"/>
              </w:rPr>
              <w:t>hereby incor</w:t>
            </w:r>
            <w:r w:rsidR="00D810F8" w:rsidRPr="00830A49">
              <w:rPr>
                <w:szCs w:val="22"/>
                <w:lang w:val="en-US"/>
              </w:rPr>
              <w:t xml:space="preserve">porated by reference into this </w:t>
            </w:r>
            <w:r w:rsidR="000333B2" w:rsidRPr="00830A49">
              <w:rPr>
                <w:szCs w:val="22"/>
                <w:lang w:val="en-US"/>
              </w:rPr>
              <w:t>Agreement.</w:t>
            </w:r>
          </w:p>
        </w:tc>
      </w:tr>
      <w:tr w:rsidR="008223F2" w:rsidRPr="00830A49" w14:paraId="3C2104FE" w14:textId="77777777" w:rsidTr="00474849">
        <w:tc>
          <w:tcPr>
            <w:tcW w:w="349" w:type="pct"/>
          </w:tcPr>
          <w:p w14:paraId="10882ECC" w14:textId="77777777" w:rsidR="008223F2" w:rsidRPr="00830A49" w:rsidRDefault="008223F2" w:rsidP="00C4073D">
            <w:pPr>
              <w:rPr>
                <w:color w:val="0000FF"/>
                <w:szCs w:val="22"/>
              </w:rPr>
            </w:pPr>
            <w:r w:rsidRPr="00830A49">
              <w:rPr>
                <w:color w:val="0000FF"/>
                <w:szCs w:val="22"/>
              </w:rPr>
              <w:t>B.</w:t>
            </w:r>
          </w:p>
        </w:tc>
        <w:tc>
          <w:tcPr>
            <w:tcW w:w="4651" w:type="pct"/>
          </w:tcPr>
          <w:p w14:paraId="5377F5E4"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submitted a response </w:t>
            </w:r>
            <w:r w:rsidR="00BE3DCF" w:rsidRPr="00830A49">
              <w:rPr>
                <w:szCs w:val="22"/>
              </w:rPr>
              <w:t xml:space="preserve">to the RFT </w:t>
            </w:r>
            <w:r w:rsidRPr="00830A49">
              <w:rPr>
                <w:szCs w:val="22"/>
              </w:rPr>
              <w:t xml:space="preserve">dated </w:t>
            </w:r>
            <w:sdt>
              <w:sdtPr>
                <w:rPr>
                  <w:szCs w:val="22"/>
                </w:rPr>
                <w:id w:val="25683196"/>
                <w:placeholder>
                  <w:docPart w:val="DefaultPlaceholder_22675703"/>
                </w:placeholder>
              </w:sdtPr>
              <w:sdtEndPr/>
              <w:sdtContent>
                <w:r w:rsidR="00367DD7" w:rsidRPr="00830A49">
                  <w:rPr>
                    <w:szCs w:val="22"/>
                    <w:highlight w:val="lightGray"/>
                  </w:rPr>
                  <w:fldChar w:fldCharType="begin">
                    <w:ffData>
                      <w:name w:val=""/>
                      <w:enabled/>
                      <w:calcOnExit w:val="0"/>
                      <w:textInput>
                        <w:default w:val="[insert date of tender]"/>
                      </w:textInput>
                    </w:ffData>
                  </w:fldChar>
                </w:r>
                <w:r w:rsidR="00D810F8"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D810F8" w:rsidRPr="00830A49">
                  <w:rPr>
                    <w:noProof/>
                    <w:szCs w:val="22"/>
                    <w:highlight w:val="lightGray"/>
                  </w:rPr>
                  <w:t>[insert date of tender]</w:t>
                </w:r>
                <w:r w:rsidR="00367DD7" w:rsidRPr="00830A49">
                  <w:rPr>
                    <w:szCs w:val="22"/>
                    <w:highlight w:val="lightGray"/>
                  </w:rPr>
                  <w:fldChar w:fldCharType="end"/>
                </w:r>
              </w:sdtContent>
            </w:sdt>
            <w:r w:rsidRPr="00830A49">
              <w:rPr>
                <w:szCs w:val="22"/>
              </w:rPr>
              <w:t xml:space="preserve"> (“the Submission”). References to the Submission shall include any clarifications issued by the </w:t>
            </w:r>
            <w:r w:rsidR="00403156" w:rsidRPr="00830A49">
              <w:rPr>
                <w:szCs w:val="22"/>
              </w:rPr>
              <w:t>Contractor</w:t>
            </w:r>
            <w:r w:rsidR="00D810F8" w:rsidRPr="00830A49">
              <w:rPr>
                <w:szCs w:val="22"/>
                <w:lang w:val="en-US"/>
              </w:rPr>
              <w:t xml:space="preserve"> in writing to the Contracting Authority between </w:t>
            </w:r>
            <w:sdt>
              <w:sdtPr>
                <w:rPr>
                  <w:szCs w:val="22"/>
                  <w:lang w:val="en-US"/>
                </w:rPr>
                <w:id w:val="25683197"/>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and </w:t>
            </w:r>
            <w:sdt>
              <w:sdtPr>
                <w:rPr>
                  <w:szCs w:val="22"/>
                  <w:lang w:val="en-US"/>
                </w:rPr>
                <w:id w:val="25683198"/>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(the “Submission Clarifications”).</w:t>
            </w:r>
            <w:r w:rsidR="00BE3DCF" w:rsidRPr="00830A49">
              <w:rPr>
                <w:szCs w:val="22"/>
              </w:rPr>
              <w:t xml:space="preserve"> The Submission</w:t>
            </w:r>
            <w:r w:rsidR="00D810F8" w:rsidRPr="00830A49">
              <w:rPr>
                <w:szCs w:val="22"/>
              </w:rPr>
              <w:t xml:space="preserve"> (including the Submission Clarifications) is hereby</w:t>
            </w:r>
            <w:r w:rsidR="00BE3DCF" w:rsidRPr="00830A49">
              <w:rPr>
                <w:szCs w:val="22"/>
              </w:rPr>
              <w:t xml:space="preserve"> incorporated by reference into this Agreement.</w:t>
            </w:r>
            <w:r w:rsidRPr="00830A49">
              <w:rPr>
                <w:szCs w:val="22"/>
              </w:rPr>
              <w:t xml:space="preserve"> </w:t>
            </w:r>
          </w:p>
        </w:tc>
      </w:tr>
    </w:tbl>
    <w:p w14:paraId="59C963F5" w14:textId="77777777" w:rsidR="008223F2" w:rsidRPr="00830A49" w:rsidRDefault="008223F2" w:rsidP="00C4073D">
      <w:pPr>
        <w:pStyle w:val="Heading2"/>
      </w:pPr>
      <w:r w:rsidRPr="00830A49">
        <w:t>IT IS HEREBY AGREED AS FOLLOWS:</w:t>
      </w:r>
    </w:p>
    <w:tbl>
      <w:tblPr>
        <w:tblW w:w="0" w:type="auto"/>
        <w:tblLook w:val="01E0" w:firstRow="1" w:lastRow="1" w:firstColumn="1" w:lastColumn="1" w:noHBand="0" w:noVBand="0"/>
      </w:tblPr>
      <w:tblGrid>
        <w:gridCol w:w="671"/>
        <w:gridCol w:w="527"/>
        <w:gridCol w:w="7873"/>
      </w:tblGrid>
      <w:tr w:rsidR="008223F2" w:rsidRPr="00830A49" w14:paraId="57CA29FB" w14:textId="77777777" w:rsidTr="005E7CC7">
        <w:tc>
          <w:tcPr>
            <w:tcW w:w="671" w:type="dxa"/>
          </w:tcPr>
          <w:p w14:paraId="1E0C861F" w14:textId="77777777" w:rsidR="008223F2" w:rsidRPr="00830A49" w:rsidRDefault="007B68A0" w:rsidP="00C4073D">
            <w:pPr>
              <w:rPr>
                <w:color w:val="0000FF"/>
                <w:szCs w:val="22"/>
              </w:rPr>
            </w:pPr>
            <w:r>
              <w:rPr>
                <w:color w:val="0000FF"/>
                <w:szCs w:val="22"/>
              </w:rPr>
              <w:t>1</w:t>
            </w:r>
            <w:r w:rsidR="008223F2" w:rsidRPr="00830A49">
              <w:rPr>
                <w:color w:val="0000FF"/>
                <w:szCs w:val="22"/>
              </w:rPr>
              <w:t>.</w:t>
            </w:r>
          </w:p>
        </w:tc>
        <w:tc>
          <w:tcPr>
            <w:tcW w:w="8400" w:type="dxa"/>
            <w:gridSpan w:val="2"/>
          </w:tcPr>
          <w:p w14:paraId="61821E1D" w14:textId="77777777" w:rsidR="008223F2" w:rsidRPr="00830A49" w:rsidRDefault="008223F2" w:rsidP="00C4073D">
            <w:pPr>
              <w:spacing w:after="40"/>
              <w:rPr>
                <w:szCs w:val="22"/>
              </w:rPr>
            </w:pPr>
            <w:r w:rsidRPr="00830A49">
              <w:rPr>
                <w:szCs w:val="22"/>
              </w:rPr>
              <w:t>This Agreement consists of the following documents, and in the case of conflict of wording, in the following order of priority:</w:t>
            </w:r>
          </w:p>
        </w:tc>
      </w:tr>
      <w:tr w:rsidR="008223F2" w:rsidRPr="00830A49" w14:paraId="6DC69FCA" w14:textId="77777777" w:rsidTr="005E7CC7">
        <w:tc>
          <w:tcPr>
            <w:tcW w:w="671" w:type="dxa"/>
          </w:tcPr>
          <w:p w14:paraId="01B96E29" w14:textId="77777777" w:rsidR="008223F2" w:rsidRPr="00830A49" w:rsidRDefault="008223F2" w:rsidP="00C4073D">
            <w:pPr>
              <w:rPr>
                <w:color w:val="0000FF"/>
                <w:szCs w:val="22"/>
              </w:rPr>
            </w:pPr>
          </w:p>
        </w:tc>
        <w:tc>
          <w:tcPr>
            <w:tcW w:w="527" w:type="dxa"/>
          </w:tcPr>
          <w:p w14:paraId="41C3C48E" w14:textId="77777777" w:rsidR="008223F2" w:rsidRPr="00830A49" w:rsidRDefault="008223F2" w:rsidP="00C4073D">
            <w:pPr>
              <w:rPr>
                <w:szCs w:val="22"/>
              </w:rPr>
            </w:pPr>
            <w:r w:rsidRPr="00830A49">
              <w:rPr>
                <w:szCs w:val="22"/>
              </w:rPr>
              <w:t>i.</w:t>
            </w:r>
          </w:p>
        </w:tc>
        <w:tc>
          <w:tcPr>
            <w:tcW w:w="7873" w:type="dxa"/>
          </w:tcPr>
          <w:p w14:paraId="0E585522" w14:textId="0C48F5C9" w:rsidR="008223F2" w:rsidRPr="00830A49" w:rsidRDefault="008223F2" w:rsidP="00647A87">
            <w:pPr>
              <w:spacing w:after="40"/>
              <w:rPr>
                <w:szCs w:val="22"/>
              </w:rPr>
            </w:pPr>
            <w:r w:rsidRPr="00830A49">
              <w:rPr>
                <w:szCs w:val="22"/>
              </w:rPr>
              <w:t xml:space="preserve">This Agreement and Schedules A to </w:t>
            </w:r>
            <w:r w:rsidR="004005BA">
              <w:rPr>
                <w:szCs w:val="22"/>
              </w:rPr>
              <w:t>E</w:t>
            </w:r>
            <w:r w:rsidR="000F1D33" w:rsidRPr="00830A49">
              <w:rPr>
                <w:szCs w:val="22"/>
              </w:rPr>
              <w:t xml:space="preserve"> </w:t>
            </w:r>
            <w:r w:rsidRPr="00830A49">
              <w:rPr>
                <w:szCs w:val="22"/>
              </w:rPr>
              <w:t>attached hereto;</w:t>
            </w:r>
          </w:p>
        </w:tc>
      </w:tr>
      <w:tr w:rsidR="008223F2" w:rsidRPr="00830A49" w14:paraId="12413172" w14:textId="77777777" w:rsidTr="005E7CC7">
        <w:tc>
          <w:tcPr>
            <w:tcW w:w="671" w:type="dxa"/>
          </w:tcPr>
          <w:p w14:paraId="77ECE930" w14:textId="77777777" w:rsidR="008223F2" w:rsidRPr="00830A49" w:rsidRDefault="008223F2" w:rsidP="00C4073D">
            <w:pPr>
              <w:rPr>
                <w:color w:val="0000FF"/>
                <w:szCs w:val="22"/>
              </w:rPr>
            </w:pPr>
          </w:p>
        </w:tc>
        <w:tc>
          <w:tcPr>
            <w:tcW w:w="527" w:type="dxa"/>
          </w:tcPr>
          <w:p w14:paraId="56BACA5A" w14:textId="77777777" w:rsidR="008223F2" w:rsidRPr="00830A49" w:rsidRDefault="008223F2" w:rsidP="00C4073D">
            <w:pPr>
              <w:rPr>
                <w:szCs w:val="22"/>
              </w:rPr>
            </w:pPr>
            <w:r w:rsidRPr="00830A49">
              <w:rPr>
                <w:szCs w:val="22"/>
              </w:rPr>
              <w:t>ii.</w:t>
            </w:r>
          </w:p>
        </w:tc>
        <w:tc>
          <w:tcPr>
            <w:tcW w:w="7873" w:type="dxa"/>
          </w:tcPr>
          <w:p w14:paraId="56F1B889" w14:textId="77777777" w:rsidR="008223F2" w:rsidRPr="00830A49" w:rsidRDefault="000F1D33" w:rsidP="005B016E">
            <w:pPr>
              <w:spacing w:after="40"/>
              <w:rPr>
                <w:szCs w:val="22"/>
              </w:rPr>
            </w:pPr>
            <w:r w:rsidRPr="00830A49">
              <w:rPr>
                <w:szCs w:val="22"/>
              </w:rPr>
              <w:t>The RFT</w:t>
            </w:r>
            <w:r w:rsidR="008223F2" w:rsidRPr="00830A49">
              <w:rPr>
                <w:szCs w:val="22"/>
              </w:rPr>
              <w:t>;</w:t>
            </w:r>
            <w:r w:rsidR="00B87D4F">
              <w:rPr>
                <w:szCs w:val="22"/>
              </w:rPr>
              <w:t xml:space="preserve"> </w:t>
            </w:r>
          </w:p>
        </w:tc>
      </w:tr>
      <w:tr w:rsidR="008223F2" w:rsidRPr="00830A49" w14:paraId="14C667D7" w14:textId="77777777" w:rsidTr="005E7CC7">
        <w:tc>
          <w:tcPr>
            <w:tcW w:w="671" w:type="dxa"/>
          </w:tcPr>
          <w:p w14:paraId="6A129570" w14:textId="77777777" w:rsidR="008223F2" w:rsidRPr="00830A49" w:rsidRDefault="008223F2" w:rsidP="00C4073D">
            <w:pPr>
              <w:rPr>
                <w:color w:val="0000FF"/>
                <w:szCs w:val="22"/>
              </w:rPr>
            </w:pPr>
          </w:p>
        </w:tc>
        <w:tc>
          <w:tcPr>
            <w:tcW w:w="527" w:type="dxa"/>
          </w:tcPr>
          <w:p w14:paraId="65FBDE46" w14:textId="77777777" w:rsidR="008223F2" w:rsidRPr="00830A49" w:rsidRDefault="008223F2" w:rsidP="00C4073D">
            <w:pPr>
              <w:rPr>
                <w:szCs w:val="22"/>
              </w:rPr>
            </w:pPr>
            <w:r w:rsidRPr="00830A49">
              <w:rPr>
                <w:szCs w:val="22"/>
              </w:rPr>
              <w:t>iii.</w:t>
            </w:r>
          </w:p>
        </w:tc>
        <w:tc>
          <w:tcPr>
            <w:tcW w:w="7873" w:type="dxa"/>
          </w:tcPr>
          <w:p w14:paraId="0A8B158D" w14:textId="77777777" w:rsidR="008223F2" w:rsidRPr="00830A49" w:rsidRDefault="00B81CD0" w:rsidP="00C4073D">
            <w:pPr>
              <w:rPr>
                <w:szCs w:val="22"/>
              </w:rPr>
            </w:pPr>
            <w:r w:rsidRPr="00830A49">
              <w:rPr>
                <w:szCs w:val="22"/>
              </w:rPr>
              <w:t>The Submission</w:t>
            </w:r>
            <w:r w:rsidR="008223F2" w:rsidRPr="00830A49">
              <w:rPr>
                <w:szCs w:val="22"/>
              </w:rPr>
              <w:t>.</w:t>
            </w:r>
          </w:p>
        </w:tc>
      </w:tr>
      <w:tr w:rsidR="007B68A0" w:rsidRPr="00830A49" w14:paraId="4E646A95" w14:textId="77777777" w:rsidTr="005E7CC7">
        <w:tc>
          <w:tcPr>
            <w:tcW w:w="671" w:type="dxa"/>
          </w:tcPr>
          <w:p w14:paraId="1A8A5DA1" w14:textId="77777777" w:rsidR="007B68A0" w:rsidRPr="00830A49" w:rsidRDefault="007B68A0" w:rsidP="00C4073D">
            <w:pPr>
              <w:rPr>
                <w:color w:val="0000FF"/>
                <w:szCs w:val="22"/>
              </w:rPr>
            </w:pPr>
            <w:r>
              <w:rPr>
                <w:color w:val="0000FF"/>
                <w:szCs w:val="22"/>
              </w:rPr>
              <w:t>2.</w:t>
            </w:r>
          </w:p>
        </w:tc>
        <w:tc>
          <w:tcPr>
            <w:tcW w:w="8400" w:type="dxa"/>
            <w:gridSpan w:val="2"/>
          </w:tcPr>
          <w:p w14:paraId="493697A5" w14:textId="77777777" w:rsidR="007B68A0" w:rsidRPr="00830A49" w:rsidRDefault="007B68A0" w:rsidP="00C4073D">
            <w:pPr>
              <w:rPr>
                <w:szCs w:val="22"/>
              </w:rPr>
            </w:pPr>
            <w:r w:rsidRPr="00830A49">
              <w:rPr>
                <w:szCs w:val="22"/>
              </w:rPr>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7B68A0" w:rsidRPr="00830A49" w14:paraId="4AD61A3A" w14:textId="77777777" w:rsidTr="005E7CC7">
        <w:tc>
          <w:tcPr>
            <w:tcW w:w="671" w:type="dxa"/>
          </w:tcPr>
          <w:p w14:paraId="7D59C791" w14:textId="77777777" w:rsidR="007B68A0" w:rsidRPr="00830A49" w:rsidRDefault="007B68A0" w:rsidP="00C4073D">
            <w:pPr>
              <w:rPr>
                <w:color w:val="0000FF"/>
                <w:szCs w:val="22"/>
              </w:rPr>
            </w:pPr>
            <w:r>
              <w:rPr>
                <w:color w:val="0000FF"/>
                <w:szCs w:val="22"/>
              </w:rPr>
              <w:t>3.</w:t>
            </w:r>
          </w:p>
        </w:tc>
        <w:tc>
          <w:tcPr>
            <w:tcW w:w="8400" w:type="dxa"/>
            <w:gridSpan w:val="2"/>
          </w:tcPr>
          <w:p w14:paraId="784A0606" w14:textId="77777777" w:rsidR="007B68A0" w:rsidRPr="00830A49" w:rsidRDefault="007B68A0" w:rsidP="00C4073D">
            <w:pPr>
              <w:rPr>
                <w:szCs w:val="22"/>
              </w:rPr>
            </w:pPr>
            <w:r>
              <w:t>Subject to the terms and conditions of this Agreement, t</w:t>
            </w:r>
            <w:r w:rsidRPr="000E5DB7">
              <w:t>he Client agrees to pay to the Contractor the charges as stipulated</w:t>
            </w:r>
            <w:r>
              <w:t xml:space="preserve"> in Schedule C (“the Charges”).  </w:t>
            </w:r>
            <w:r w:rsidRPr="000E5DB7">
              <w:t>The Charges are exclusive of VAT which shall be due at the rate applicable on t</w:t>
            </w:r>
            <w:r>
              <w:t>he date of the VAT invoice</w:t>
            </w:r>
            <w:r w:rsidRPr="00830A49">
              <w:rPr>
                <w:szCs w:val="22"/>
              </w:rPr>
              <w:t xml:space="preserve">. </w:t>
            </w:r>
          </w:p>
        </w:tc>
      </w:tr>
      <w:tr w:rsidR="007B68A0" w:rsidRPr="00830A49" w14:paraId="60950B38" w14:textId="77777777" w:rsidTr="005E7CC7">
        <w:tc>
          <w:tcPr>
            <w:tcW w:w="671" w:type="dxa"/>
          </w:tcPr>
          <w:p w14:paraId="12B8FB44" w14:textId="77777777" w:rsidR="007B68A0" w:rsidRPr="00830A49" w:rsidRDefault="007B68A0" w:rsidP="00C4073D">
            <w:pPr>
              <w:rPr>
                <w:color w:val="0000FF"/>
                <w:szCs w:val="22"/>
              </w:rPr>
            </w:pPr>
            <w:r>
              <w:rPr>
                <w:color w:val="0000FF"/>
                <w:szCs w:val="22"/>
              </w:rPr>
              <w:t>4.</w:t>
            </w:r>
          </w:p>
        </w:tc>
        <w:tc>
          <w:tcPr>
            <w:tcW w:w="8400" w:type="dxa"/>
            <w:gridSpan w:val="2"/>
          </w:tcPr>
          <w:p w14:paraId="5D8C0B29" w14:textId="77777777" w:rsidR="007B68A0" w:rsidRPr="00830A49" w:rsidRDefault="007B68A0" w:rsidP="00DA463E">
            <w:pPr>
              <w:rPr>
                <w:szCs w:val="22"/>
              </w:rPr>
            </w:pPr>
            <w:r w:rsidRPr="00830A49">
              <w:rPr>
                <w:szCs w:val="22"/>
              </w:rPr>
              <w:t xml:space="preserve">For the purposes of this Agreement, the Client’s Contact is </w:t>
            </w:r>
            <w:sdt>
              <w:sdtPr>
                <w:rPr>
                  <w:szCs w:val="22"/>
                  <w:highlight w:val="lightGray"/>
                </w:rPr>
                <w:id w:val="620318065"/>
                <w:placeholder>
                  <w:docPart w:val="DefaultPlaceholder_22675703"/>
                </w:placeholder>
              </w:sdtPr>
              <w:sdtEndPr/>
              <w:sdtContent>
                <w:r w:rsidR="0068677D" w:rsidRPr="00CF074A">
                  <w:rPr>
                    <w:szCs w:val="22"/>
                    <w:highlight w:val="lightGray"/>
                  </w:rPr>
                  <w:t>[insert contact name]</w:t>
                </w:r>
              </w:sdtContent>
            </w:sdt>
            <w:r w:rsidRPr="00830A49">
              <w:rPr>
                <w:szCs w:val="22"/>
              </w:rPr>
              <w:t xml:space="preserve"> of </w:t>
            </w:r>
            <w:bookmarkStart w:id="31" w:name="Text39"/>
            <w:sdt>
              <w:sdtPr>
                <w:rPr>
                  <w:szCs w:val="22"/>
                  <w:highlight w:val="lightGray"/>
                </w:rPr>
                <w:id w:val="25683192"/>
              </w:sdtPr>
              <w:sdtEndPr/>
              <w:sdtContent>
                <w:r w:rsidR="00367DD7" w:rsidRPr="00CF074A">
                  <w:rPr>
                    <w:szCs w:val="22"/>
                    <w:highlight w:val="lightGray"/>
                  </w:rPr>
                  <w:fldChar w:fldCharType="begin">
                    <w:ffData>
                      <w:name w:val="Text39"/>
                      <w:enabled/>
                      <w:calcOnExit w:val="0"/>
                      <w:textInput>
                        <w:default w:val="[insert contact address]"/>
                      </w:textInput>
                    </w:ffData>
                  </w:fldChar>
                </w:r>
                <w:r w:rsidRPr="00CF074A">
                  <w:rPr>
                    <w:szCs w:val="22"/>
                    <w:highlight w:val="lightGray"/>
                  </w:rPr>
                  <w:instrText xml:space="preserve"> FORMTEXT </w:instrText>
                </w:r>
                <w:r w:rsidR="00367DD7" w:rsidRPr="00CF074A">
                  <w:rPr>
                    <w:szCs w:val="22"/>
                    <w:highlight w:val="lightGray"/>
                  </w:rPr>
                </w:r>
                <w:r w:rsidR="00367DD7" w:rsidRPr="00CF074A">
                  <w:rPr>
                    <w:szCs w:val="22"/>
                    <w:highlight w:val="lightGray"/>
                  </w:rPr>
                  <w:fldChar w:fldCharType="separate"/>
                </w:r>
                <w:r w:rsidRPr="00CF074A">
                  <w:rPr>
                    <w:noProof/>
                    <w:szCs w:val="22"/>
                    <w:highlight w:val="lightGray"/>
                  </w:rPr>
                  <w:t>[insert contact address]</w:t>
                </w:r>
                <w:r w:rsidR="00367DD7" w:rsidRPr="00CF074A">
                  <w:rPr>
                    <w:szCs w:val="22"/>
                    <w:highlight w:val="lightGray"/>
                  </w:rPr>
                  <w:fldChar w:fldCharType="end"/>
                </w:r>
                <w:bookmarkEnd w:id="31"/>
              </w:sdtContent>
            </w:sdt>
            <w:r w:rsidRPr="00830A49">
              <w:rPr>
                <w:szCs w:val="22"/>
              </w:rPr>
              <w:t xml:space="preserve">; the Contractor’s Contact is </w:t>
            </w:r>
            <w:sdt>
              <w:sdtPr>
                <w:rPr>
                  <w:szCs w:val="22"/>
                  <w:highlight w:val="lightGray"/>
                </w:rPr>
                <w:id w:val="25683194"/>
              </w:sdtPr>
              <w:sdtEndPr/>
              <w:sdtContent>
                <w:r w:rsidRPr="00CF074A">
                  <w:rPr>
                    <w:szCs w:val="22"/>
                    <w:highlight w:val="lightGray"/>
                  </w:rPr>
                  <w:t>[Contractor contact name]</w:t>
                </w:r>
              </w:sdtContent>
            </w:sdt>
            <w:r w:rsidRPr="00830A49">
              <w:rPr>
                <w:szCs w:val="22"/>
              </w:rPr>
              <w:t xml:space="preserve"> of </w:t>
            </w:r>
            <w:sdt>
              <w:sdtPr>
                <w:rPr>
                  <w:szCs w:val="22"/>
                  <w:highlight w:val="lightGray"/>
                </w:rPr>
                <w:id w:val="25683195"/>
              </w:sdtPr>
              <w:sdtEndPr/>
              <w:sdtContent>
                <w:r w:rsidRPr="00CF074A">
                  <w:rPr>
                    <w:szCs w:val="22"/>
                    <w:highlight w:val="lightGray"/>
                  </w:rPr>
                  <w:t>[Contractor contact address].</w:t>
                </w:r>
              </w:sdtContent>
            </w:sdt>
          </w:p>
        </w:tc>
      </w:tr>
      <w:tr w:rsidR="00790EDE" w:rsidRPr="00830A49" w14:paraId="4B4FF736" w14:textId="77777777" w:rsidTr="005E7CC7">
        <w:tc>
          <w:tcPr>
            <w:tcW w:w="671" w:type="dxa"/>
          </w:tcPr>
          <w:p w14:paraId="50DC4FB0" w14:textId="77777777" w:rsidR="00790EDE" w:rsidRPr="00830A49" w:rsidRDefault="00790EDE" w:rsidP="00790EDE">
            <w:pPr>
              <w:rPr>
                <w:color w:val="0000FF"/>
                <w:szCs w:val="22"/>
              </w:rPr>
            </w:pPr>
            <w:r w:rsidRPr="00830A49">
              <w:rPr>
                <w:color w:val="0000FF"/>
                <w:szCs w:val="22"/>
              </w:rPr>
              <w:t>5</w:t>
            </w:r>
            <w:r>
              <w:rPr>
                <w:color w:val="0000FF"/>
                <w:szCs w:val="22"/>
              </w:rPr>
              <w:t>.</w:t>
            </w:r>
          </w:p>
        </w:tc>
        <w:tc>
          <w:tcPr>
            <w:tcW w:w="8400" w:type="dxa"/>
            <w:gridSpan w:val="2"/>
          </w:tcPr>
          <w:p w14:paraId="2EEA05CE" w14:textId="77777777" w:rsidR="00790EDE" w:rsidRDefault="00790EDE" w:rsidP="00790EDE">
            <w:pPr>
              <w:rPr>
                <w:szCs w:val="22"/>
              </w:rPr>
            </w:pPr>
            <w:r w:rsidRPr="00830A49">
              <w:rPr>
                <w:szCs w:val="22"/>
              </w:rPr>
              <w:t>This Agreement shall take effect on the date of this Agreement (“the Effective Date”) and shall expire on</w:t>
            </w:r>
            <w:r>
              <w:rPr>
                <w:szCs w:val="22"/>
              </w:rPr>
              <w:t xml:space="preserve"> </w:t>
            </w:r>
            <w:r>
              <w:rPr>
                <w:szCs w:val="22"/>
              </w:rPr>
              <w:fldChar w:fldCharType="begin">
                <w:ffData>
                  <w:name w:val="Text142"/>
                  <w:enabled/>
                  <w:calcOnExit w:val="0"/>
                  <w:textInput>
                    <w:default w:val="[Insert date]"/>
                  </w:textInput>
                </w:ffData>
              </w:fldChar>
            </w:r>
            <w:bookmarkStart w:id="32" w:name="Text142"/>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32"/>
            <w:r w:rsidRPr="00830A49">
              <w:rPr>
                <w:szCs w:val="22"/>
              </w:rPr>
              <w:t>, unless it is otherwise terminated in accordance with the provisions of this Agreement or otherwise lawfully terminated or otherwise lawfully extended as agreed between the Parties (“the Term”).</w:t>
            </w:r>
          </w:p>
          <w:p w14:paraId="62ED74C5" w14:textId="77777777" w:rsidR="00790EDE" w:rsidRPr="007A2FB5" w:rsidRDefault="00790EDE" w:rsidP="00790EDE">
            <w:r w:rsidRPr="00215CCA">
              <w:rPr>
                <w:i/>
                <w:iCs/>
                <w:color w:val="FF0000"/>
                <w:highlight w:val="lightGray"/>
              </w:rPr>
              <w:lastRenderedPageBreak/>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Delete and replace with “Not Used” if not applicable:</w:t>
            </w:r>
            <w:r w:rsidRPr="00215CCA">
              <w:rPr>
                <w:i/>
                <w:iCs/>
                <w:color w:val="FF0000"/>
                <w:highlight w:val="lightGray"/>
              </w:rPr>
              <w:fldChar w:fldCharType="end"/>
            </w:r>
          </w:p>
          <w:p w14:paraId="4AA5879A" w14:textId="77777777" w:rsidR="00790EDE" w:rsidRPr="00CC077A" w:rsidRDefault="00790EDE" w:rsidP="00790EDE">
            <w:r w:rsidRPr="00216A9C">
              <w:rPr>
                <w:noProof/>
                <w:szCs w:val="22"/>
              </w:rPr>
              <w:t xml:space="preserve">The Client reserves the right to extend the Term for a period or periods of up to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[Insert number]</w:t>
            </w:r>
            <w:r>
              <w:rPr>
                <w:szCs w:val="22"/>
              </w:rPr>
              <w:fldChar w:fldCharType="end"/>
            </w:r>
            <w:r w:rsidRPr="00216A9C">
              <w:rPr>
                <w:noProof/>
                <w:szCs w:val="22"/>
              </w:rPr>
              <w:t xml:space="preserve"> months with a maximum of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[Insert number]</w:t>
            </w:r>
            <w:r>
              <w:rPr>
                <w:szCs w:val="22"/>
              </w:rPr>
              <w:fldChar w:fldCharType="end"/>
            </w:r>
            <w:r w:rsidRPr="00216A9C">
              <w:rPr>
                <w:noProof/>
                <w:szCs w:val="22"/>
              </w:rPr>
              <w:t xml:space="preserve"> such extensions permitted subject to its obligations at law.</w:t>
            </w:r>
          </w:p>
        </w:tc>
      </w:tr>
      <w:tr w:rsidR="002750E0" w:rsidRPr="00830A49" w14:paraId="7D828B44" w14:textId="77777777" w:rsidTr="005E7CC7">
        <w:tc>
          <w:tcPr>
            <w:tcW w:w="671" w:type="dxa"/>
          </w:tcPr>
          <w:p w14:paraId="55CBAB68" w14:textId="77777777" w:rsidR="002750E0" w:rsidRPr="00830A49" w:rsidRDefault="00177AD1" w:rsidP="00C4073D">
            <w:pPr>
              <w:rPr>
                <w:color w:val="0000FF"/>
                <w:szCs w:val="22"/>
              </w:rPr>
            </w:pPr>
            <w:r>
              <w:rPr>
                <w:color w:val="0000FF"/>
                <w:szCs w:val="22"/>
              </w:rPr>
              <w:lastRenderedPageBreak/>
              <w:t>6</w:t>
            </w:r>
            <w:r w:rsidR="002750E0" w:rsidRPr="00830A49">
              <w:rPr>
                <w:color w:val="0000FF"/>
                <w:szCs w:val="22"/>
              </w:rPr>
              <w:t>.</w:t>
            </w:r>
          </w:p>
        </w:tc>
        <w:tc>
          <w:tcPr>
            <w:tcW w:w="8400" w:type="dxa"/>
            <w:gridSpan w:val="2"/>
          </w:tcPr>
          <w:p w14:paraId="017B97FE" w14:textId="77777777" w:rsidR="002750E0" w:rsidRPr="00830A49" w:rsidRDefault="002750E0" w:rsidP="00C4073D">
            <w:pPr>
              <w:rPr>
                <w:szCs w:val="22"/>
              </w:rPr>
            </w:pPr>
            <w:r w:rsidRPr="00830A49">
              <w:rPr>
                <w:szCs w:val="22"/>
              </w:rPr>
              <w:t>Unless otherwise specified herein, a defined term used in this Agreement shall have the same meaning as assigned to it in the RFT.</w:t>
            </w:r>
          </w:p>
        </w:tc>
      </w:tr>
      <w:tr w:rsidR="002750E0" w:rsidRPr="00830A49" w14:paraId="56398CB7" w14:textId="77777777" w:rsidTr="005E7CC7">
        <w:tc>
          <w:tcPr>
            <w:tcW w:w="671" w:type="dxa"/>
          </w:tcPr>
          <w:p w14:paraId="14259F0D" w14:textId="77777777" w:rsidR="002750E0" w:rsidRPr="00830A49" w:rsidRDefault="00177AD1" w:rsidP="00C4073D">
            <w:pPr>
              <w:rPr>
                <w:color w:val="0000FF"/>
                <w:szCs w:val="22"/>
              </w:rPr>
            </w:pPr>
            <w:r>
              <w:rPr>
                <w:color w:val="0000FF"/>
                <w:szCs w:val="22"/>
              </w:rPr>
              <w:t>7</w:t>
            </w:r>
            <w:r w:rsidR="002750E0" w:rsidRPr="00830A49">
              <w:rPr>
                <w:color w:val="0000FF"/>
                <w:szCs w:val="22"/>
              </w:rPr>
              <w:t>.</w:t>
            </w:r>
          </w:p>
        </w:tc>
        <w:tc>
          <w:tcPr>
            <w:tcW w:w="8400" w:type="dxa"/>
            <w:gridSpan w:val="2"/>
          </w:tcPr>
          <w:p w14:paraId="02537198" w14:textId="77777777" w:rsidR="002750E0" w:rsidRPr="00830A49" w:rsidRDefault="002750E0" w:rsidP="00C4073D">
            <w:pPr>
              <w:rPr>
                <w:szCs w:val="22"/>
              </w:rPr>
            </w:pPr>
            <w:r w:rsidRPr="00830A49">
              <w:rPr>
                <w:szCs w:val="22"/>
              </w:rPr>
              <w:t>Headings are included for ease of reference only and shall not affect the construction of this Agreement.</w:t>
            </w:r>
          </w:p>
        </w:tc>
      </w:tr>
      <w:tr w:rsidR="004207A9" w:rsidRPr="00830A49" w14:paraId="0771680A" w14:textId="77777777" w:rsidTr="005E7CC7">
        <w:tc>
          <w:tcPr>
            <w:tcW w:w="671" w:type="dxa"/>
          </w:tcPr>
          <w:p w14:paraId="78D820AC" w14:textId="77777777" w:rsidR="004207A9" w:rsidRDefault="004207A9" w:rsidP="004207A9">
            <w:pPr>
              <w:rPr>
                <w:color w:val="0000FF"/>
                <w:szCs w:val="22"/>
              </w:rPr>
            </w:pPr>
            <w:r>
              <w:rPr>
                <w:color w:val="0000FF"/>
                <w:szCs w:val="22"/>
              </w:rPr>
              <w:t>8</w:t>
            </w:r>
            <w:r w:rsidRPr="00830A49">
              <w:rPr>
                <w:color w:val="0000FF"/>
                <w:szCs w:val="22"/>
              </w:rPr>
              <w:t>.</w:t>
            </w:r>
          </w:p>
        </w:tc>
        <w:tc>
          <w:tcPr>
            <w:tcW w:w="8400" w:type="dxa"/>
            <w:gridSpan w:val="2"/>
          </w:tcPr>
          <w:p w14:paraId="166A4F50" w14:textId="77777777" w:rsidR="004207A9" w:rsidRPr="00830A49" w:rsidRDefault="004207A9" w:rsidP="00C4073D">
            <w:pPr>
              <w:rPr>
                <w:szCs w:val="22"/>
              </w:rPr>
            </w:pPr>
            <w:r w:rsidRPr="00830A49">
              <w:rPr>
                <w:szCs w:val="22"/>
              </w:rPr>
              <w:t>Unless the context requires otherwise, words in the singular may include the plural and vice versa.</w:t>
            </w:r>
          </w:p>
        </w:tc>
      </w:tr>
      <w:tr w:rsidR="002750E0" w:rsidRPr="00830A49" w14:paraId="59C8C976" w14:textId="77777777" w:rsidTr="005E7CC7">
        <w:tc>
          <w:tcPr>
            <w:tcW w:w="671" w:type="dxa"/>
          </w:tcPr>
          <w:p w14:paraId="2C735974" w14:textId="77777777" w:rsidR="00A122B0" w:rsidRDefault="00A122B0" w:rsidP="00A122B0">
            <w:pPr>
              <w:rPr>
                <w:color w:val="0000FF"/>
                <w:szCs w:val="22"/>
              </w:rPr>
            </w:pPr>
            <w:r>
              <w:rPr>
                <w:color w:val="0000FF"/>
                <w:szCs w:val="22"/>
              </w:rPr>
              <w:t>9.</w:t>
            </w:r>
          </w:p>
          <w:p w14:paraId="603B9446" w14:textId="77777777" w:rsidR="00FB2B5B" w:rsidRDefault="00FB2B5B" w:rsidP="00A122B0">
            <w:pPr>
              <w:rPr>
                <w:color w:val="0000FF"/>
                <w:szCs w:val="22"/>
              </w:rPr>
            </w:pPr>
          </w:p>
          <w:p w14:paraId="68B4392A" w14:textId="77777777" w:rsidR="00FB2B5B" w:rsidRDefault="00FB2B5B" w:rsidP="00A122B0">
            <w:pPr>
              <w:rPr>
                <w:color w:val="0000FF"/>
                <w:szCs w:val="22"/>
              </w:rPr>
            </w:pPr>
          </w:p>
          <w:p w14:paraId="24B0EF0C" w14:textId="6501E423" w:rsidR="00FB2B5B" w:rsidRPr="00830A49" w:rsidRDefault="00FB2B5B" w:rsidP="00A122B0">
            <w:pPr>
              <w:rPr>
                <w:color w:val="0000FF"/>
                <w:szCs w:val="22"/>
              </w:rPr>
            </w:pPr>
            <w:r>
              <w:rPr>
                <w:color w:val="0000FF"/>
                <w:szCs w:val="22"/>
              </w:rPr>
              <w:t>10.</w:t>
            </w:r>
          </w:p>
        </w:tc>
        <w:tc>
          <w:tcPr>
            <w:tcW w:w="8400" w:type="dxa"/>
            <w:gridSpan w:val="2"/>
          </w:tcPr>
          <w:p w14:paraId="47777253" w14:textId="77777777" w:rsidR="00A122B0" w:rsidRDefault="00A122B0" w:rsidP="00C4073D">
            <w:pPr>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32CF67AB" w14:textId="3750A915" w:rsidR="00FB2B5B" w:rsidRPr="00830A49" w:rsidRDefault="00FB2B5B" w:rsidP="00C4073D">
            <w:pPr>
              <w:rPr>
                <w:szCs w:val="22"/>
              </w:rPr>
            </w:pPr>
            <w:r w:rsidRPr="00FB2B5B">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06E59281" w14:textId="77777777" w:rsidR="00DB2118" w:rsidRDefault="00DB2118" w:rsidP="00DB211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B9118D" w:rsidRPr="00830A49" w14:paraId="3A200E51" w14:textId="77777777" w:rsidTr="00E06E59">
        <w:trPr>
          <w:trHeight w:val="964"/>
        </w:trPr>
        <w:tc>
          <w:tcPr>
            <w:tcW w:w="4651" w:type="dxa"/>
            <w:shd w:val="clear" w:color="auto" w:fill="CCCCCC"/>
          </w:tcPr>
          <w:p w14:paraId="30322226" w14:textId="77777777" w:rsidR="00B9118D" w:rsidRPr="00830A49" w:rsidRDefault="00B9118D" w:rsidP="00E06E59">
            <w:pPr>
              <w:rPr>
                <w:szCs w:val="22"/>
              </w:rPr>
            </w:pPr>
            <w:r w:rsidRPr="00830A49">
              <w:rPr>
                <w:szCs w:val="22"/>
              </w:rPr>
              <w:t>SIGNED for and on behalf of the Client</w:t>
            </w:r>
          </w:p>
          <w:p w14:paraId="0E54E9FE" w14:textId="77777777" w:rsidR="00B9118D" w:rsidRPr="00830A49" w:rsidRDefault="00B9118D" w:rsidP="00E06E59">
            <w:pPr>
              <w:rPr>
                <w:szCs w:val="22"/>
              </w:rPr>
            </w:pPr>
          </w:p>
          <w:p w14:paraId="6AA1751C" w14:textId="77777777" w:rsidR="00B9118D" w:rsidRPr="00830A49" w:rsidRDefault="00B9118D" w:rsidP="00E06E59">
            <w:pPr>
              <w:rPr>
                <w:szCs w:val="22"/>
              </w:rPr>
            </w:pPr>
            <w:r w:rsidRPr="00830A49">
              <w:rPr>
                <w:szCs w:val="22"/>
              </w:rPr>
              <w:t>__________________________</w:t>
            </w:r>
          </w:p>
          <w:p w14:paraId="4F16AA15" w14:textId="77777777" w:rsidR="00B9118D" w:rsidRPr="00830A49" w:rsidRDefault="00B9118D" w:rsidP="00E06E59">
            <w:pPr>
              <w:rPr>
                <w:szCs w:val="22"/>
              </w:rPr>
            </w:pPr>
            <w:r w:rsidRPr="00830A49">
              <w:rPr>
                <w:szCs w:val="22"/>
              </w:rPr>
              <w:t>(being a duly authorised officer)</w:t>
            </w:r>
          </w:p>
        </w:tc>
        <w:tc>
          <w:tcPr>
            <w:tcW w:w="4636" w:type="dxa"/>
            <w:shd w:val="clear" w:color="auto" w:fill="CCCCCC"/>
          </w:tcPr>
          <w:p w14:paraId="3387CB96" w14:textId="77777777" w:rsidR="00B9118D" w:rsidRPr="00830A49" w:rsidRDefault="00B9118D" w:rsidP="00E06E59">
            <w:pPr>
              <w:rPr>
                <w:szCs w:val="22"/>
              </w:rPr>
            </w:pPr>
            <w:r w:rsidRPr="00830A49">
              <w:rPr>
                <w:szCs w:val="22"/>
              </w:rPr>
              <w:t>SIGNED for and on behalf of the Contractor</w:t>
            </w:r>
          </w:p>
          <w:p w14:paraId="7B99F8CE" w14:textId="77777777" w:rsidR="00B9118D" w:rsidRPr="00830A49" w:rsidRDefault="00B9118D" w:rsidP="00E06E59">
            <w:pPr>
              <w:rPr>
                <w:szCs w:val="22"/>
              </w:rPr>
            </w:pPr>
          </w:p>
          <w:p w14:paraId="5CEAE355" w14:textId="77777777" w:rsidR="00B9118D" w:rsidRPr="00830A49" w:rsidRDefault="00B9118D" w:rsidP="00E06E59">
            <w:pPr>
              <w:rPr>
                <w:szCs w:val="22"/>
              </w:rPr>
            </w:pPr>
            <w:r w:rsidRPr="00830A49">
              <w:rPr>
                <w:szCs w:val="22"/>
              </w:rPr>
              <w:t>____________________________</w:t>
            </w:r>
          </w:p>
        </w:tc>
      </w:tr>
      <w:tr w:rsidR="00B9118D" w:rsidRPr="00830A49" w14:paraId="0C8FC1E5" w14:textId="77777777" w:rsidTr="00E06E59">
        <w:trPr>
          <w:trHeight w:val="1044"/>
        </w:trPr>
        <w:tc>
          <w:tcPr>
            <w:tcW w:w="4651" w:type="dxa"/>
            <w:shd w:val="clear" w:color="auto" w:fill="CCCCCC"/>
          </w:tcPr>
          <w:p w14:paraId="7AD21C7A" w14:textId="77777777" w:rsidR="00B9118D" w:rsidRPr="00830A49" w:rsidRDefault="00B9118D" w:rsidP="00E06E59">
            <w:pPr>
              <w:rPr>
                <w:szCs w:val="22"/>
              </w:rPr>
            </w:pPr>
            <w:r w:rsidRPr="00830A49">
              <w:rPr>
                <w:szCs w:val="22"/>
              </w:rPr>
              <w:t>Witness</w:t>
            </w:r>
          </w:p>
        </w:tc>
        <w:tc>
          <w:tcPr>
            <w:tcW w:w="4636" w:type="dxa"/>
            <w:shd w:val="clear" w:color="auto" w:fill="CCCCCC"/>
          </w:tcPr>
          <w:p w14:paraId="699B7977" w14:textId="77777777" w:rsidR="00B9118D" w:rsidRPr="00830A49" w:rsidRDefault="00B9118D" w:rsidP="00E06E59">
            <w:pPr>
              <w:rPr>
                <w:szCs w:val="22"/>
              </w:rPr>
            </w:pPr>
            <w:r w:rsidRPr="00830A49">
              <w:rPr>
                <w:szCs w:val="22"/>
              </w:rPr>
              <w:t>Witness</w:t>
            </w:r>
          </w:p>
        </w:tc>
      </w:tr>
    </w:tbl>
    <w:p w14:paraId="020E24BE" w14:textId="77777777" w:rsidR="00B9118D" w:rsidRDefault="00B9118D" w:rsidP="00DB2118"/>
    <w:p w14:paraId="73A4497D" w14:textId="77777777" w:rsidR="00DB2118" w:rsidRDefault="00DB2118"/>
    <w:p w14:paraId="00A430A9" w14:textId="77777777" w:rsidR="008223F2" w:rsidRPr="00066992" w:rsidRDefault="008223F2" w:rsidP="00C4073D">
      <w:pPr>
        <w:pStyle w:val="Heading1"/>
        <w:spacing w:before="0"/>
        <w:rPr>
          <w:rFonts w:ascii="Calibri" w:hAnsi="Calibri"/>
        </w:rPr>
      </w:pPr>
      <w:r w:rsidRPr="00066992">
        <w:rPr>
          <w:rFonts w:ascii="Calibri" w:hAnsi="Calibri"/>
        </w:rPr>
        <w:lastRenderedPageBreak/>
        <w:t>Schedule A: Terms and Conditions</w:t>
      </w:r>
    </w:p>
    <w:p w14:paraId="35EB6B55" w14:textId="77777777" w:rsidR="008223F2" w:rsidRPr="00830A49" w:rsidRDefault="008223F2" w:rsidP="00C4073D">
      <w:pPr>
        <w:pStyle w:val="Heading2"/>
      </w:pPr>
      <w:r w:rsidRPr="00830A49">
        <w:t>1.</w:t>
      </w:r>
      <w:r w:rsidRPr="00830A49">
        <w:tab/>
      </w:r>
      <w:r w:rsidR="00403156" w:rsidRPr="00830A49">
        <w:t>Contractor</w:t>
      </w:r>
      <w:r w:rsidRPr="00830A49">
        <w:t>’s Obligations</w:t>
      </w:r>
    </w:p>
    <w:tbl>
      <w:tblPr>
        <w:tblW w:w="0" w:type="auto"/>
        <w:tblLook w:val="01E0" w:firstRow="1" w:lastRow="1" w:firstColumn="1" w:lastColumn="1" w:noHBand="0" w:noVBand="0"/>
      </w:tblPr>
      <w:tblGrid>
        <w:gridCol w:w="611"/>
        <w:gridCol w:w="516"/>
        <w:gridCol w:w="7944"/>
      </w:tblGrid>
      <w:tr w:rsidR="008223F2" w:rsidRPr="00830A49" w14:paraId="4C4152F1" w14:textId="77777777" w:rsidTr="00984545">
        <w:tc>
          <w:tcPr>
            <w:tcW w:w="618" w:type="dxa"/>
          </w:tcPr>
          <w:p w14:paraId="23816E9A" w14:textId="77777777" w:rsidR="008223F2" w:rsidRPr="00830A49" w:rsidRDefault="008223F2" w:rsidP="00C4073D">
            <w:pPr>
              <w:rPr>
                <w:color w:val="0000FF"/>
                <w:szCs w:val="22"/>
              </w:rPr>
            </w:pPr>
            <w:r w:rsidRPr="00830A49">
              <w:rPr>
                <w:color w:val="0000FF"/>
                <w:szCs w:val="22"/>
              </w:rPr>
              <w:t>A.</w:t>
            </w:r>
          </w:p>
        </w:tc>
        <w:tc>
          <w:tcPr>
            <w:tcW w:w="8669" w:type="dxa"/>
            <w:gridSpan w:val="2"/>
          </w:tcPr>
          <w:p w14:paraId="377CDD44" w14:textId="77777777" w:rsidR="008223F2" w:rsidRPr="00830A49" w:rsidRDefault="008223F2" w:rsidP="00047CDC">
            <w:pPr>
              <w:rPr>
                <w:szCs w:val="22"/>
              </w:rPr>
            </w:pPr>
            <w:r w:rsidRPr="00830A49">
              <w:rPr>
                <w:szCs w:val="22"/>
              </w:rPr>
              <w:t xml:space="preserve">The </w:t>
            </w:r>
            <w:r w:rsidR="00403156" w:rsidRPr="00830A49">
              <w:rPr>
                <w:szCs w:val="22"/>
              </w:rPr>
              <w:t>Contractor</w:t>
            </w:r>
            <w:r w:rsidRPr="00830A49">
              <w:rPr>
                <w:szCs w:val="22"/>
              </w:rPr>
              <w:t xml:space="preserve"> undertakes to </w:t>
            </w:r>
            <w:r w:rsidR="00385739" w:rsidRPr="00830A49">
              <w:rPr>
                <w:szCs w:val="22"/>
              </w:rPr>
              <w:t xml:space="preserve">act </w:t>
            </w:r>
            <w:r w:rsidRPr="00830A49">
              <w:rPr>
                <w:szCs w:val="22"/>
              </w:rPr>
              <w:t xml:space="preserve">with due care, skill and diligence in the supply of Goods and generally in the carrying out of its obligations under this Agreement and in the appointment, monitoring and retention of its agents and </w:t>
            </w:r>
            <w:r w:rsidR="005527A6" w:rsidRPr="00830A49">
              <w:rPr>
                <w:szCs w:val="22"/>
              </w:rPr>
              <w:t>S</w:t>
            </w:r>
            <w:r w:rsidRPr="00830A49">
              <w:rPr>
                <w:szCs w:val="22"/>
              </w:rPr>
              <w:t xml:space="preserve">ubcontractors. The </w:t>
            </w:r>
            <w:r w:rsidR="00403156" w:rsidRPr="00830A49">
              <w:rPr>
                <w:szCs w:val="22"/>
              </w:rPr>
              <w:t>Contractor</w:t>
            </w:r>
            <w:r w:rsidR="005527A6" w:rsidRPr="00830A49">
              <w:rPr>
                <w:szCs w:val="22"/>
              </w:rPr>
              <w:t xml:space="preserve"> shall require its agents and Su</w:t>
            </w:r>
            <w:r w:rsidRPr="00830A49">
              <w:rPr>
                <w:szCs w:val="22"/>
              </w:rPr>
              <w:t xml:space="preserve">bcontractors to exercise due care, skill and diligence in the supply of </w:t>
            </w:r>
            <w:r w:rsidR="005527A6" w:rsidRPr="00830A49">
              <w:rPr>
                <w:szCs w:val="22"/>
              </w:rPr>
              <w:t xml:space="preserve">the </w:t>
            </w:r>
            <w:r w:rsidRPr="00830A49">
              <w:rPr>
                <w:szCs w:val="22"/>
              </w:rPr>
              <w:t xml:space="preserve">Goods and generally in the carrying out of obligations allocated by the </w:t>
            </w:r>
            <w:r w:rsidR="00403156" w:rsidRPr="00830A49">
              <w:rPr>
                <w:szCs w:val="22"/>
              </w:rPr>
              <w:t>Contractor</w:t>
            </w:r>
            <w:r w:rsidRPr="00830A49">
              <w:rPr>
                <w:szCs w:val="22"/>
              </w:rPr>
              <w:t xml:space="preserve"> to its agents and </w:t>
            </w:r>
            <w:r w:rsidR="005527A6" w:rsidRPr="00830A49">
              <w:rPr>
                <w:szCs w:val="22"/>
              </w:rPr>
              <w:t>S</w:t>
            </w:r>
            <w:r w:rsidRPr="00830A49">
              <w:rPr>
                <w:szCs w:val="22"/>
              </w:rPr>
              <w:t>ubcontractors under this Agreement.</w:t>
            </w:r>
          </w:p>
        </w:tc>
      </w:tr>
      <w:tr w:rsidR="008223F2" w:rsidRPr="00830A49" w14:paraId="21E6F3B2" w14:textId="77777777" w:rsidTr="00984545">
        <w:tc>
          <w:tcPr>
            <w:tcW w:w="618" w:type="dxa"/>
          </w:tcPr>
          <w:p w14:paraId="0117CE35" w14:textId="77777777" w:rsidR="008223F2" w:rsidRPr="00830A49" w:rsidRDefault="008223F2" w:rsidP="00C4073D">
            <w:pPr>
              <w:rPr>
                <w:color w:val="0000FF"/>
                <w:szCs w:val="22"/>
              </w:rPr>
            </w:pPr>
            <w:r w:rsidRPr="00830A49">
              <w:rPr>
                <w:color w:val="0000FF"/>
                <w:szCs w:val="22"/>
              </w:rPr>
              <w:t>B.</w:t>
            </w:r>
          </w:p>
        </w:tc>
        <w:tc>
          <w:tcPr>
            <w:tcW w:w="8669" w:type="dxa"/>
            <w:gridSpan w:val="2"/>
          </w:tcPr>
          <w:p w14:paraId="094E74E4" w14:textId="77777777" w:rsidR="008223F2" w:rsidRPr="00830A49" w:rsidRDefault="008223F2" w:rsidP="00047CDC">
            <w:pPr>
              <w:rPr>
                <w:szCs w:val="22"/>
              </w:rPr>
            </w:pPr>
            <w:r w:rsidRPr="00830A49">
              <w:rPr>
                <w:szCs w:val="22"/>
              </w:rPr>
              <w:t xml:space="preserve">In consideration of </w:t>
            </w:r>
            <w:r w:rsidR="008629E8">
              <w:rPr>
                <w:szCs w:val="22"/>
              </w:rPr>
              <w:t xml:space="preserve">the </w:t>
            </w:r>
            <w:r w:rsidRPr="00830A49">
              <w:rPr>
                <w:szCs w:val="22"/>
              </w:rPr>
              <w:t xml:space="preserve">payment of the Charges and subject to clause 5 the </w:t>
            </w:r>
            <w:r w:rsidR="00403156" w:rsidRPr="00830A49">
              <w:rPr>
                <w:szCs w:val="22"/>
              </w:rPr>
              <w:t>Contractor</w:t>
            </w:r>
            <w:r w:rsidRPr="00830A49">
              <w:rPr>
                <w:szCs w:val="22"/>
              </w:rPr>
              <w:t xml:space="preserve"> shall:</w:t>
            </w:r>
          </w:p>
        </w:tc>
      </w:tr>
      <w:tr w:rsidR="008223F2" w:rsidRPr="00830A49" w14:paraId="2E589C96" w14:textId="77777777" w:rsidTr="00984545">
        <w:tc>
          <w:tcPr>
            <w:tcW w:w="618" w:type="dxa"/>
          </w:tcPr>
          <w:p w14:paraId="341FC0BB" w14:textId="77777777" w:rsidR="008223F2" w:rsidRPr="00830A49" w:rsidRDefault="008223F2" w:rsidP="00C4073D">
            <w:pPr>
              <w:rPr>
                <w:color w:val="0000FF"/>
                <w:szCs w:val="22"/>
              </w:rPr>
            </w:pPr>
          </w:p>
        </w:tc>
        <w:tc>
          <w:tcPr>
            <w:tcW w:w="519" w:type="dxa"/>
          </w:tcPr>
          <w:p w14:paraId="41318596" w14:textId="77777777" w:rsidR="008223F2" w:rsidRPr="00830A49" w:rsidRDefault="008223F2" w:rsidP="00047CDC">
            <w:pPr>
              <w:rPr>
                <w:szCs w:val="22"/>
              </w:rPr>
            </w:pPr>
            <w:r w:rsidRPr="00830A49">
              <w:rPr>
                <w:szCs w:val="22"/>
              </w:rPr>
              <w:t>1.</w:t>
            </w:r>
          </w:p>
        </w:tc>
        <w:tc>
          <w:tcPr>
            <w:tcW w:w="8150" w:type="dxa"/>
          </w:tcPr>
          <w:p w14:paraId="23DE9DCE" w14:textId="77777777" w:rsidR="008223F2" w:rsidRPr="00830A49" w:rsidRDefault="008223F2" w:rsidP="00047CDC">
            <w:pPr>
              <w:rPr>
                <w:szCs w:val="22"/>
              </w:rPr>
            </w:pPr>
            <w:r w:rsidRPr="00830A49">
              <w:rPr>
                <w:szCs w:val="22"/>
              </w:rPr>
              <w:t xml:space="preserve">supply the Goods in accordance with the </w:t>
            </w:r>
            <w:r w:rsidR="00BA66F0" w:rsidRPr="00830A49">
              <w:rPr>
                <w:szCs w:val="22"/>
              </w:rPr>
              <w:t>Specification,</w:t>
            </w:r>
            <w:r w:rsidR="005527A6" w:rsidRPr="00830A49">
              <w:rPr>
                <w:szCs w:val="22"/>
              </w:rPr>
              <w:t xml:space="preserve"> the RFT,</w:t>
            </w:r>
            <w:r w:rsidRPr="00830A49">
              <w:rPr>
                <w:szCs w:val="22"/>
              </w:rPr>
              <w:t xml:space="preserve"> the </w:t>
            </w:r>
            <w:r w:rsidR="00403156" w:rsidRPr="00830A49">
              <w:rPr>
                <w:szCs w:val="22"/>
              </w:rPr>
              <w:t>Client</w:t>
            </w:r>
            <w:r w:rsidRPr="00830A49">
              <w:rPr>
                <w:szCs w:val="22"/>
              </w:rPr>
              <w:t>’s directions and the terms of this Agreement;</w:t>
            </w:r>
          </w:p>
        </w:tc>
      </w:tr>
      <w:tr w:rsidR="008223F2" w:rsidRPr="00830A49" w14:paraId="1FD69849" w14:textId="77777777" w:rsidTr="00984545">
        <w:tc>
          <w:tcPr>
            <w:tcW w:w="618" w:type="dxa"/>
          </w:tcPr>
          <w:p w14:paraId="187BFB8A" w14:textId="77777777" w:rsidR="008223F2" w:rsidRPr="00830A49" w:rsidRDefault="008223F2" w:rsidP="00C4073D">
            <w:pPr>
              <w:rPr>
                <w:color w:val="0000FF"/>
                <w:szCs w:val="22"/>
              </w:rPr>
            </w:pPr>
          </w:p>
        </w:tc>
        <w:tc>
          <w:tcPr>
            <w:tcW w:w="519" w:type="dxa"/>
          </w:tcPr>
          <w:p w14:paraId="676D96D3" w14:textId="77777777" w:rsidR="008223F2" w:rsidRPr="00830A49" w:rsidRDefault="008223F2" w:rsidP="00047CDC">
            <w:pPr>
              <w:rPr>
                <w:szCs w:val="22"/>
              </w:rPr>
            </w:pPr>
            <w:r w:rsidRPr="00830A49">
              <w:rPr>
                <w:szCs w:val="22"/>
              </w:rPr>
              <w:t>2.</w:t>
            </w:r>
          </w:p>
        </w:tc>
        <w:tc>
          <w:tcPr>
            <w:tcW w:w="8150" w:type="dxa"/>
          </w:tcPr>
          <w:p w14:paraId="7240179B" w14:textId="77777777" w:rsidR="008223F2" w:rsidRPr="00830A49" w:rsidRDefault="008223F2" w:rsidP="00047CDC">
            <w:pPr>
              <w:rPr>
                <w:szCs w:val="22"/>
              </w:rPr>
            </w:pPr>
            <w:r w:rsidRPr="00830A49">
              <w:rPr>
                <w:szCs w:val="22"/>
              </w:rPr>
              <w:t xml:space="preserve">comply with and implement any </w:t>
            </w:r>
            <w:proofErr w:type="gramStart"/>
            <w:r w:rsidRPr="00830A49">
              <w:rPr>
                <w:szCs w:val="22"/>
              </w:rPr>
              <w:t>policies</w:t>
            </w:r>
            <w:r w:rsidR="000F1D33" w:rsidRPr="00830A49">
              <w:rPr>
                <w:szCs w:val="22"/>
              </w:rPr>
              <w:t>,</w:t>
            </w:r>
            <w:r w:rsidRPr="00830A49">
              <w:rPr>
                <w:szCs w:val="22"/>
              </w:rPr>
              <w:t xml:space="preserve">  guidelines</w:t>
            </w:r>
            <w:proofErr w:type="gramEnd"/>
            <w:r w:rsidR="000F1D33" w:rsidRPr="00830A49">
              <w:rPr>
                <w:szCs w:val="22"/>
              </w:rPr>
              <w:t xml:space="preserve"> and/or any project governance protocols</w:t>
            </w:r>
            <w:r w:rsidRPr="00830A49">
              <w:rPr>
                <w:szCs w:val="22"/>
              </w:rPr>
              <w:t xml:space="preserve"> issued by the </w:t>
            </w:r>
            <w:r w:rsidR="00403156" w:rsidRPr="00830A49">
              <w:rPr>
                <w:szCs w:val="22"/>
              </w:rPr>
              <w:t>Client</w:t>
            </w:r>
            <w:r w:rsidRPr="00830A49">
              <w:rPr>
                <w:szCs w:val="22"/>
              </w:rPr>
              <w:t xml:space="preserve"> from time to time and notified to the </w:t>
            </w:r>
            <w:r w:rsidR="00403156" w:rsidRPr="00830A49">
              <w:rPr>
                <w:szCs w:val="22"/>
              </w:rPr>
              <w:t>Contractor</w:t>
            </w:r>
            <w:r w:rsidRPr="00830A49">
              <w:rPr>
                <w:szCs w:val="22"/>
              </w:rPr>
              <w:t xml:space="preserve"> in writing;</w:t>
            </w:r>
          </w:p>
        </w:tc>
      </w:tr>
      <w:tr w:rsidR="008223F2" w:rsidRPr="00830A49" w14:paraId="23CB344D" w14:textId="77777777" w:rsidTr="00984545">
        <w:tc>
          <w:tcPr>
            <w:tcW w:w="618" w:type="dxa"/>
          </w:tcPr>
          <w:p w14:paraId="069CEF7B" w14:textId="77777777" w:rsidR="008223F2" w:rsidRPr="00830A49" w:rsidRDefault="008223F2" w:rsidP="00C4073D">
            <w:pPr>
              <w:rPr>
                <w:color w:val="0000FF"/>
                <w:szCs w:val="22"/>
              </w:rPr>
            </w:pPr>
          </w:p>
        </w:tc>
        <w:tc>
          <w:tcPr>
            <w:tcW w:w="519" w:type="dxa"/>
          </w:tcPr>
          <w:p w14:paraId="4D9BF5AF" w14:textId="77777777" w:rsidR="008223F2" w:rsidRPr="00830A49" w:rsidRDefault="008223F2" w:rsidP="00047CDC">
            <w:pPr>
              <w:rPr>
                <w:szCs w:val="22"/>
              </w:rPr>
            </w:pPr>
            <w:r w:rsidRPr="00830A49">
              <w:rPr>
                <w:szCs w:val="22"/>
              </w:rPr>
              <w:t>3.</w:t>
            </w:r>
          </w:p>
        </w:tc>
        <w:tc>
          <w:tcPr>
            <w:tcW w:w="8150" w:type="dxa"/>
          </w:tcPr>
          <w:p w14:paraId="732D16A9" w14:textId="77777777" w:rsidR="008223F2" w:rsidRPr="00830A49" w:rsidRDefault="008223F2" w:rsidP="00047CDC">
            <w:pPr>
              <w:rPr>
                <w:szCs w:val="22"/>
              </w:rPr>
            </w:pPr>
            <w:r w:rsidRPr="00830A49">
              <w:rPr>
                <w:szCs w:val="22"/>
              </w:rPr>
              <w:t xml:space="preserve">comply with all local security </w:t>
            </w:r>
            <w:r w:rsidR="005527A6" w:rsidRPr="00830A49">
              <w:rPr>
                <w:szCs w:val="22"/>
              </w:rPr>
              <w:t xml:space="preserve">and health and safety </w:t>
            </w:r>
            <w:r w:rsidRPr="00830A49">
              <w:rPr>
                <w:szCs w:val="22"/>
              </w:rPr>
              <w:t xml:space="preserve">arrangements as notified to it by the </w:t>
            </w:r>
            <w:r w:rsidR="00403156" w:rsidRPr="00830A49">
              <w:rPr>
                <w:szCs w:val="22"/>
              </w:rPr>
              <w:t>Client</w:t>
            </w:r>
            <w:r w:rsidRPr="00830A49">
              <w:rPr>
                <w:szCs w:val="22"/>
              </w:rPr>
              <w:t>;</w:t>
            </w:r>
            <w:r w:rsidR="005527A6" w:rsidRPr="00830A49">
              <w:rPr>
                <w:szCs w:val="22"/>
              </w:rPr>
              <w:t xml:space="preserve"> and</w:t>
            </w:r>
          </w:p>
        </w:tc>
      </w:tr>
      <w:tr w:rsidR="008223F2" w:rsidRPr="00830A49" w14:paraId="5F1D8A67" w14:textId="77777777" w:rsidTr="00984545">
        <w:tc>
          <w:tcPr>
            <w:tcW w:w="618" w:type="dxa"/>
          </w:tcPr>
          <w:p w14:paraId="45A23ED2" w14:textId="77777777" w:rsidR="008223F2" w:rsidRPr="00830A49" w:rsidRDefault="008223F2" w:rsidP="00C4073D">
            <w:pPr>
              <w:rPr>
                <w:color w:val="0000FF"/>
                <w:szCs w:val="22"/>
              </w:rPr>
            </w:pPr>
          </w:p>
        </w:tc>
        <w:tc>
          <w:tcPr>
            <w:tcW w:w="519" w:type="dxa"/>
          </w:tcPr>
          <w:p w14:paraId="7C50D7C0" w14:textId="77777777" w:rsidR="008223F2" w:rsidRPr="00830A49" w:rsidRDefault="008223F2" w:rsidP="00047CDC">
            <w:pPr>
              <w:rPr>
                <w:szCs w:val="22"/>
              </w:rPr>
            </w:pPr>
            <w:r w:rsidRPr="00830A49">
              <w:rPr>
                <w:szCs w:val="22"/>
              </w:rPr>
              <w:t>4.</w:t>
            </w:r>
          </w:p>
        </w:tc>
        <w:tc>
          <w:tcPr>
            <w:tcW w:w="8150" w:type="dxa"/>
          </w:tcPr>
          <w:p w14:paraId="4471DC4F" w14:textId="6F7C1FB2" w:rsidR="005527A6" w:rsidRPr="00830A49" w:rsidRDefault="008223F2" w:rsidP="00047CDC">
            <w:pPr>
              <w:rPr>
                <w:szCs w:val="22"/>
              </w:rPr>
            </w:pPr>
            <w:r w:rsidRPr="00830A49">
              <w:rPr>
                <w:szCs w:val="22"/>
              </w:rPr>
              <w:t>supply the Goods in accordance with good industry practice and comply with all applicabl</w:t>
            </w:r>
            <w:r w:rsidRPr="003215FF">
              <w:rPr>
                <w:szCs w:val="22"/>
              </w:rPr>
              <w:t xml:space="preserve">e laws </w:t>
            </w:r>
            <w:r w:rsidR="00984545" w:rsidRPr="003215FF">
              <w:rPr>
                <w:szCs w:val="22"/>
              </w:rPr>
              <w:t>including but not limited to all obligations in the field of envir</w:t>
            </w:r>
            <w:r w:rsidR="00074A28">
              <w:rPr>
                <w:szCs w:val="22"/>
              </w:rPr>
              <w:t>onmental, social and labour law</w:t>
            </w:r>
            <w:r w:rsidR="00984545" w:rsidRPr="003215FF">
              <w:rPr>
                <w:szCs w:val="22"/>
              </w:rPr>
              <w:t xml:space="preserve"> that apply at the place where the </w:t>
            </w:r>
            <w:r w:rsidR="000F1D33" w:rsidRPr="003215FF">
              <w:rPr>
                <w:szCs w:val="22"/>
              </w:rPr>
              <w:t xml:space="preserve">Goods </w:t>
            </w:r>
            <w:r w:rsidR="00984545" w:rsidRPr="003215FF">
              <w:rPr>
                <w:szCs w:val="22"/>
              </w:rPr>
              <w:t xml:space="preserve">provided, that have been established by EU law, national law, collective agreements and by international, environmental, social and labour law listed in </w:t>
            </w:r>
            <w:r w:rsidR="00647A87" w:rsidRPr="006C766A">
              <w:rPr>
                <w:szCs w:val="22"/>
              </w:rPr>
              <w:t xml:space="preserve">Schedule 7 of the </w:t>
            </w:r>
            <w:r w:rsidR="00647A87" w:rsidRPr="00447F8D">
              <w:rPr>
                <w:szCs w:val="22"/>
              </w:rPr>
              <w:t>European Union (Award of Public Authority Contracts) Regulations 2016</w:t>
            </w:r>
            <w:r w:rsidR="00647A87">
              <w:rPr>
                <w:szCs w:val="22"/>
              </w:rPr>
              <w:t xml:space="preserve"> </w:t>
            </w:r>
            <w:r w:rsidR="00647A87" w:rsidRPr="00105464">
              <w:rPr>
                <w:szCs w:val="22"/>
              </w:rPr>
              <w:t xml:space="preserve">(Statutory Instrument </w:t>
            </w:r>
            <w:r w:rsidR="00647A87">
              <w:rPr>
                <w:szCs w:val="22"/>
              </w:rPr>
              <w:t>284</w:t>
            </w:r>
            <w:r w:rsidR="00647A87" w:rsidRPr="00105464">
              <w:rPr>
                <w:szCs w:val="22"/>
              </w:rPr>
              <w:t xml:space="preserve"> of 20</w:t>
            </w:r>
            <w:r w:rsidR="00647A87">
              <w:rPr>
                <w:szCs w:val="22"/>
              </w:rPr>
              <w:t>1</w:t>
            </w:r>
            <w:r w:rsidR="00647A87" w:rsidRPr="006C766A">
              <w:rPr>
                <w:szCs w:val="22"/>
              </w:rPr>
              <w:t>6)</w:t>
            </w:r>
            <w:r w:rsidR="00647A87">
              <w:rPr>
                <w:szCs w:val="22"/>
              </w:rPr>
              <w:t xml:space="preserve"> (the “Regulations”)</w:t>
            </w:r>
            <w:r w:rsidR="00647A87" w:rsidRPr="006C766A">
              <w:rPr>
                <w:szCs w:val="22"/>
              </w:rPr>
              <w:t xml:space="preserve"> </w:t>
            </w:r>
            <w:r w:rsidR="00984545" w:rsidRPr="003215FF">
              <w:rPr>
                <w:szCs w:val="22"/>
              </w:rPr>
              <w:t>.</w:t>
            </w:r>
            <w:r w:rsidRPr="003215FF">
              <w:rPr>
                <w:szCs w:val="22"/>
              </w:rPr>
              <w:t xml:space="preserve"> T</w:t>
            </w:r>
            <w:r w:rsidRPr="00830A49">
              <w:rPr>
                <w:szCs w:val="22"/>
              </w:rPr>
              <w:t xml:space="preserve">he </w:t>
            </w:r>
            <w:r w:rsidR="00403156" w:rsidRPr="00830A49">
              <w:rPr>
                <w:szCs w:val="22"/>
              </w:rPr>
              <w:t>Contractor</w:t>
            </w:r>
            <w:r w:rsidRPr="00830A49">
              <w:rPr>
                <w:szCs w:val="22"/>
              </w:rPr>
              <w:t xml:space="preserve"> </w:t>
            </w:r>
            <w:r w:rsidR="005527A6" w:rsidRPr="00830A49">
              <w:rPr>
                <w:szCs w:val="22"/>
              </w:rPr>
              <w:t>sha</w:t>
            </w:r>
            <w:r w:rsidRPr="00830A49">
              <w:rPr>
                <w:szCs w:val="22"/>
              </w:rPr>
              <w:t>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r w:rsidR="00C45A94" w:rsidRPr="00830A49">
              <w:rPr>
                <w:szCs w:val="22"/>
              </w:rPr>
              <w:t xml:space="preserve">. </w:t>
            </w:r>
          </w:p>
        </w:tc>
      </w:tr>
      <w:tr w:rsidR="002750E0" w:rsidRPr="00830A49" w14:paraId="33A7493A" w14:textId="77777777" w:rsidTr="00984545">
        <w:tc>
          <w:tcPr>
            <w:tcW w:w="618" w:type="dxa"/>
          </w:tcPr>
          <w:p w14:paraId="0B538B1B" w14:textId="77777777" w:rsidR="002750E0" w:rsidRPr="00830A49" w:rsidRDefault="002750E0" w:rsidP="00C4073D">
            <w:pPr>
              <w:rPr>
                <w:color w:val="0000FF"/>
                <w:szCs w:val="22"/>
              </w:rPr>
            </w:pPr>
            <w:r w:rsidRPr="00830A49">
              <w:rPr>
                <w:color w:val="0000FF"/>
                <w:szCs w:val="22"/>
              </w:rPr>
              <w:t>C.</w:t>
            </w:r>
          </w:p>
        </w:tc>
        <w:tc>
          <w:tcPr>
            <w:tcW w:w="8669" w:type="dxa"/>
            <w:gridSpan w:val="2"/>
          </w:tcPr>
          <w:p w14:paraId="1F0C3DB0" w14:textId="77777777" w:rsidR="00031D29" w:rsidRPr="00830A49" w:rsidRDefault="002750E0" w:rsidP="00047CDC">
            <w:pPr>
              <w:rPr>
                <w:szCs w:val="22"/>
              </w:rPr>
            </w:pPr>
            <w:r w:rsidRPr="00830A49">
              <w:rPr>
                <w:szCs w:val="22"/>
              </w:rPr>
              <w:t xml:space="preserve">The Contractor is deemed to be the prime contractor under this </w:t>
            </w:r>
            <w:proofErr w:type="gramStart"/>
            <w:r w:rsidRPr="00830A49">
              <w:rPr>
                <w:szCs w:val="22"/>
              </w:rPr>
              <w:t>Agreement</w:t>
            </w:r>
            <w:proofErr w:type="gramEnd"/>
            <w:r w:rsidRPr="00830A49">
              <w:rPr>
                <w:szCs w:val="22"/>
              </w:rPr>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w:t>
            </w:r>
            <w:r>
              <w:rPr>
                <w:szCs w:val="22"/>
              </w:rPr>
              <w:t>, including but not limited to clause 1</w:t>
            </w:r>
            <w:proofErr w:type="gramStart"/>
            <w:r>
              <w:rPr>
                <w:szCs w:val="22"/>
              </w:rPr>
              <w:t>B(</w:t>
            </w:r>
            <w:proofErr w:type="gramEnd"/>
            <w:r>
              <w:rPr>
                <w:szCs w:val="22"/>
              </w:rPr>
              <w:t xml:space="preserve">4) </w:t>
            </w:r>
            <w:proofErr w:type="gramStart"/>
            <w:r>
              <w:rPr>
                <w:szCs w:val="22"/>
              </w:rPr>
              <w:t xml:space="preserve">above, </w:t>
            </w:r>
            <w:r w:rsidRPr="00830A49">
              <w:rPr>
                <w:szCs w:val="22"/>
              </w:rPr>
              <w:t xml:space="preserve"> to</w:t>
            </w:r>
            <w:proofErr w:type="gramEnd"/>
            <w:r w:rsidRPr="00830A49">
              <w:rPr>
                <w:szCs w:val="22"/>
              </w:rPr>
              <w:t xml:space="preserve"> the extent that it or they are retained by the Contractor.</w:t>
            </w:r>
            <w:r w:rsidR="00647A87">
              <w:rPr>
                <w:szCs w:val="22"/>
              </w:rPr>
              <w:t xml:space="preserve"> Subject to clause 15, the Contractor shall notify the Client as soon as possible of any changes to the name, contact details and legal representatives of its Subcontractors.</w:t>
            </w:r>
          </w:p>
        </w:tc>
      </w:tr>
      <w:tr w:rsidR="002750E0" w:rsidRPr="00830A49" w14:paraId="76FBCC57" w14:textId="77777777" w:rsidTr="00047CDC">
        <w:trPr>
          <w:trHeight w:val="2126"/>
        </w:trPr>
        <w:tc>
          <w:tcPr>
            <w:tcW w:w="618" w:type="dxa"/>
          </w:tcPr>
          <w:p w14:paraId="33B10A11" w14:textId="77777777" w:rsidR="00A122B0" w:rsidRPr="00830A49" w:rsidRDefault="002750E0" w:rsidP="00A7086E">
            <w:pPr>
              <w:rPr>
                <w:color w:val="0000FF"/>
                <w:szCs w:val="22"/>
              </w:rPr>
            </w:pPr>
            <w:r w:rsidRPr="00830A49">
              <w:rPr>
                <w:color w:val="0000FF"/>
                <w:szCs w:val="22"/>
              </w:rPr>
              <w:lastRenderedPageBreak/>
              <w:t>D.</w:t>
            </w:r>
          </w:p>
        </w:tc>
        <w:tc>
          <w:tcPr>
            <w:tcW w:w="8669" w:type="dxa"/>
            <w:gridSpan w:val="2"/>
          </w:tcPr>
          <w:p w14:paraId="29DBF968" w14:textId="77777777" w:rsidR="00A122B0" w:rsidRPr="00830A49" w:rsidRDefault="00031D29" w:rsidP="00047CDC">
            <w:pPr>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00BC68C6" w:rsidRPr="006C766A">
              <w:rPr>
                <w:szCs w:val="22"/>
              </w:rPr>
              <w:t xml:space="preserve">Regulation 57 of </w:t>
            </w:r>
            <w:r w:rsidR="00BC68C6">
              <w:rPr>
                <w:szCs w:val="22"/>
              </w:rPr>
              <w:t>the Regulations</w:t>
            </w:r>
            <w:r w:rsidRPr="003B7372">
              <w:rPr>
                <w:szCs w:val="22"/>
              </w:rPr>
              <w:t xml:space="preserve"> </w:t>
            </w:r>
            <w:r>
              <w:rPr>
                <w:szCs w:val="22"/>
              </w:rPr>
              <w:t xml:space="preserve">apply to any Subcontractor, the Client reserves the right to require the Contractor to immediately replace such </w:t>
            </w:r>
            <w:proofErr w:type="gramStart"/>
            <w:r>
              <w:rPr>
                <w:szCs w:val="22"/>
              </w:rPr>
              <w:t>Subcontractor</w:t>
            </w:r>
            <w:proofErr w:type="gramEnd"/>
            <w:r>
              <w:rPr>
                <w:szCs w:val="22"/>
              </w:rPr>
              <w:t xml:space="preserve">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A7086E" w:rsidRPr="00830A49" w14:paraId="2A3228C1" w14:textId="77777777" w:rsidTr="00984545">
        <w:tc>
          <w:tcPr>
            <w:tcW w:w="618" w:type="dxa"/>
          </w:tcPr>
          <w:p w14:paraId="34DB2356" w14:textId="77777777" w:rsidR="00A7086E" w:rsidRDefault="00A7086E" w:rsidP="00C4073D">
            <w:pPr>
              <w:rPr>
                <w:color w:val="0000FF"/>
                <w:szCs w:val="22"/>
              </w:rPr>
            </w:pPr>
            <w:r>
              <w:rPr>
                <w:color w:val="0000FF"/>
                <w:szCs w:val="22"/>
              </w:rPr>
              <w:t>E.</w:t>
            </w:r>
          </w:p>
        </w:tc>
        <w:tc>
          <w:tcPr>
            <w:tcW w:w="8669" w:type="dxa"/>
            <w:gridSpan w:val="2"/>
          </w:tcPr>
          <w:p w14:paraId="55E76C4A" w14:textId="77777777" w:rsidR="00A7086E" w:rsidRPr="00830A49" w:rsidRDefault="00A7086E" w:rsidP="00047CDC">
            <w:pPr>
              <w:rPr>
                <w:szCs w:val="22"/>
              </w:rPr>
            </w:pPr>
            <w:r>
              <w:rPr>
                <w:szCs w:val="22"/>
              </w:rPr>
              <w:t>Du</w:t>
            </w:r>
            <w:r w:rsidRPr="00514373">
              <w:rPr>
                <w:szCs w:val="22"/>
              </w:rPr>
              <w:t>ring this Agreement the Contractor shall be an independent contractor and not the employee of the Client.</w:t>
            </w:r>
            <w:r>
              <w:rPr>
                <w:szCs w:val="22"/>
              </w:rPr>
              <w:t xml:space="preserve"> </w:t>
            </w:r>
            <w:r w:rsidRPr="00514373">
              <w:rPr>
                <w:szCs w:val="22"/>
              </w:rPr>
              <w:t xml:space="preserve"> Neither Party shall have any authority to bind or commit the other. Nothing herein shall be deemed or construed to create a joint venture, partnership, and/or fiduciary or other relationship between the Parties for any purpose. </w:t>
            </w:r>
            <w:r>
              <w:rPr>
                <w:szCs w:val="22"/>
              </w:rPr>
              <w:t xml:space="preserve"> </w:t>
            </w:r>
            <w:r w:rsidRPr="00514373">
              <w:rPr>
                <w:szCs w:val="22"/>
              </w:rPr>
              <w:t>The officers, employees or agents of the Contractor are not and shall not hold themselves out to be (and shall not be held out by the Contractor as being) servants or agents of the Client for any purposes whatsoe</w:t>
            </w:r>
            <w:r>
              <w:rPr>
                <w:szCs w:val="22"/>
              </w:rPr>
              <w:t>ver.</w:t>
            </w:r>
          </w:p>
        </w:tc>
      </w:tr>
      <w:tr w:rsidR="002750E0" w:rsidRPr="00830A49" w14:paraId="35C70878" w14:textId="77777777" w:rsidTr="00984545">
        <w:tc>
          <w:tcPr>
            <w:tcW w:w="618" w:type="dxa"/>
          </w:tcPr>
          <w:p w14:paraId="61522DBB" w14:textId="77777777" w:rsidR="002750E0" w:rsidRPr="00830A49" w:rsidRDefault="00171564" w:rsidP="00C4073D">
            <w:pPr>
              <w:rPr>
                <w:color w:val="0000FF"/>
                <w:szCs w:val="22"/>
              </w:rPr>
            </w:pPr>
            <w:r>
              <w:rPr>
                <w:color w:val="0000FF"/>
                <w:szCs w:val="22"/>
              </w:rPr>
              <w:t>F</w:t>
            </w:r>
            <w:r w:rsidR="002750E0" w:rsidRPr="00830A49">
              <w:rPr>
                <w:color w:val="0000FF"/>
                <w:szCs w:val="22"/>
              </w:rPr>
              <w:t>.</w:t>
            </w:r>
          </w:p>
        </w:tc>
        <w:tc>
          <w:tcPr>
            <w:tcW w:w="8669" w:type="dxa"/>
            <w:gridSpan w:val="2"/>
          </w:tcPr>
          <w:p w14:paraId="28B152ED" w14:textId="77777777" w:rsidR="00031D29" w:rsidRPr="00830A49" w:rsidRDefault="002750E0" w:rsidP="00047CDC">
            <w:pPr>
              <w:rPr>
                <w:szCs w:val="22"/>
              </w:rPr>
            </w:pPr>
            <w:r w:rsidRPr="00830A49">
              <w:rPr>
                <w:szCs w:val="22"/>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2750E0" w:rsidRPr="00830A49" w14:paraId="3BE0EE20" w14:textId="77777777" w:rsidTr="00984545">
        <w:tc>
          <w:tcPr>
            <w:tcW w:w="618" w:type="dxa"/>
          </w:tcPr>
          <w:p w14:paraId="2F9CAA2D" w14:textId="77777777" w:rsidR="002750E0" w:rsidRPr="00830A49" w:rsidRDefault="00171564" w:rsidP="00C4073D">
            <w:pPr>
              <w:rPr>
                <w:color w:val="0000FF"/>
                <w:szCs w:val="22"/>
              </w:rPr>
            </w:pPr>
            <w:r>
              <w:rPr>
                <w:color w:val="0000FF"/>
                <w:szCs w:val="22"/>
              </w:rPr>
              <w:t>G</w:t>
            </w:r>
            <w:r w:rsidR="002750E0" w:rsidRPr="002750E0">
              <w:rPr>
                <w:color w:val="0000FF"/>
                <w:szCs w:val="22"/>
              </w:rPr>
              <w:t>.</w:t>
            </w:r>
          </w:p>
        </w:tc>
        <w:tc>
          <w:tcPr>
            <w:tcW w:w="8669" w:type="dxa"/>
            <w:gridSpan w:val="2"/>
          </w:tcPr>
          <w:p w14:paraId="28395E3C" w14:textId="77777777" w:rsidR="002750E0" w:rsidRPr="00830A49" w:rsidRDefault="002750E0" w:rsidP="00047CDC">
            <w:pPr>
              <w:rPr>
                <w:szCs w:val="22"/>
              </w:rPr>
            </w:pPr>
            <w:r w:rsidRPr="00830A49">
              <w:rPr>
                <w:szCs w:val="22"/>
              </w:rP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F925AD" w:rsidRPr="00830A49" w14:paraId="5DC7BF41" w14:textId="77777777" w:rsidTr="00984545">
        <w:tc>
          <w:tcPr>
            <w:tcW w:w="618" w:type="dxa"/>
          </w:tcPr>
          <w:p w14:paraId="57E7B049" w14:textId="19C8DE4F" w:rsidR="00F925AD" w:rsidRDefault="00F925AD" w:rsidP="00C4073D">
            <w:pPr>
              <w:rPr>
                <w:color w:val="0000FF"/>
                <w:szCs w:val="22"/>
              </w:rPr>
            </w:pPr>
            <w:r>
              <w:rPr>
                <w:color w:val="0000FF"/>
                <w:szCs w:val="22"/>
              </w:rPr>
              <w:t>H.</w:t>
            </w:r>
          </w:p>
        </w:tc>
        <w:tc>
          <w:tcPr>
            <w:tcW w:w="8669" w:type="dxa"/>
            <w:gridSpan w:val="2"/>
          </w:tcPr>
          <w:p w14:paraId="430FA730" w14:textId="77777777" w:rsidR="00F925AD" w:rsidRDefault="00F925AD" w:rsidP="00F925AD">
            <w:pPr>
              <w:rPr>
                <w:szCs w:val="22"/>
              </w:rPr>
            </w:pPr>
            <w:r>
              <w:rPr>
                <w:szCs w:val="22"/>
              </w:rPr>
              <w:t>In the case of public procurement procedures which are subject to an IPI measure within the meaning of Regulation (EU) 2022/1031, the Contractor shall comply with the following obligations:</w:t>
            </w:r>
          </w:p>
          <w:p w14:paraId="4A8DB30E" w14:textId="77777777" w:rsidR="00F925AD" w:rsidRDefault="00F925AD" w:rsidP="00297CDB">
            <w:pPr>
              <w:pStyle w:val="ListParagraph"/>
              <w:numPr>
                <w:ilvl w:val="0"/>
                <w:numId w:val="21"/>
              </w:numPr>
              <w:rPr>
                <w:szCs w:val="22"/>
              </w:rPr>
            </w:pPr>
            <w:r w:rsidRPr="00A035CA">
              <w:rPr>
                <w:szCs w:val="22"/>
              </w:rPr>
              <w:t>not to subcontract more than 50% of the total value of the contract to economic operators originating in a third country which is subject to an IPI measure;</w:t>
            </w:r>
          </w:p>
          <w:p w14:paraId="391AF907" w14:textId="77777777" w:rsidR="00F925AD" w:rsidRDefault="00F925AD" w:rsidP="00297CDB">
            <w:pPr>
              <w:pStyle w:val="ListParagraph"/>
              <w:numPr>
                <w:ilvl w:val="0"/>
                <w:numId w:val="21"/>
              </w:numPr>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37A4C8AA" w14:textId="77777777" w:rsidR="00F925AD" w:rsidRDefault="00F925AD" w:rsidP="00297CDB">
            <w:pPr>
              <w:pStyle w:val="ListParagraph"/>
              <w:numPr>
                <w:ilvl w:val="0"/>
                <w:numId w:val="21"/>
              </w:numPr>
              <w:rPr>
                <w:szCs w:val="22"/>
              </w:rPr>
            </w:pPr>
            <w:r w:rsidRPr="00A035CA">
              <w:rPr>
                <w:szCs w:val="22"/>
              </w:rPr>
              <w:t>to provide to the Client, upon request, adequate evidence corresponding to point (i) or (ii) above;</w:t>
            </w:r>
          </w:p>
          <w:p w14:paraId="6E62C260" w14:textId="0DCE1FC0" w:rsidR="00F925AD" w:rsidRPr="00F925AD" w:rsidRDefault="00F925AD" w:rsidP="00297CDB">
            <w:pPr>
              <w:pStyle w:val="ListParagraph"/>
              <w:numPr>
                <w:ilvl w:val="0"/>
                <w:numId w:val="21"/>
              </w:numPr>
              <w:rPr>
                <w:szCs w:val="22"/>
              </w:rPr>
            </w:pPr>
            <w:r>
              <w:t>to pay a proportionate charge, in the event of non-observance of the obligations referred to at point (i) or (ii) above, of between 10% and 30% of the total value of the contract.</w:t>
            </w:r>
          </w:p>
        </w:tc>
      </w:tr>
    </w:tbl>
    <w:p w14:paraId="3F1C22A8" w14:textId="77777777" w:rsidR="008223F2" w:rsidRPr="00830A49" w:rsidRDefault="008223F2" w:rsidP="00C4073D">
      <w:pPr>
        <w:pStyle w:val="Heading2"/>
      </w:pPr>
      <w:r w:rsidRPr="00830A49">
        <w:t>2.</w:t>
      </w:r>
      <w:r w:rsidRPr="00830A49">
        <w:tab/>
      </w:r>
      <w:r w:rsidR="008769A8" w:rsidRPr="00830A49">
        <w:t>The Goods</w:t>
      </w:r>
    </w:p>
    <w:tbl>
      <w:tblPr>
        <w:tblW w:w="0" w:type="auto"/>
        <w:tblLook w:val="01E0" w:firstRow="1" w:lastRow="1" w:firstColumn="1" w:lastColumn="1" w:noHBand="0" w:noVBand="0"/>
      </w:tblPr>
      <w:tblGrid>
        <w:gridCol w:w="613"/>
        <w:gridCol w:w="515"/>
        <w:gridCol w:w="7943"/>
      </w:tblGrid>
      <w:tr w:rsidR="008223F2" w:rsidRPr="00830A49" w14:paraId="7AE1D063" w14:textId="77777777" w:rsidTr="00CC4E76">
        <w:tc>
          <w:tcPr>
            <w:tcW w:w="613" w:type="dxa"/>
          </w:tcPr>
          <w:p w14:paraId="356A697D"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4E5DADCF"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deliver the Goods at the time(s), to the location(s) and on the date(s) specified in the Specification or otherwise agreed in writing between the Parties.</w:t>
            </w:r>
          </w:p>
        </w:tc>
      </w:tr>
      <w:tr w:rsidR="008223F2" w:rsidRPr="00830A49" w14:paraId="6C805590" w14:textId="77777777" w:rsidTr="00CC4E76">
        <w:tc>
          <w:tcPr>
            <w:tcW w:w="613" w:type="dxa"/>
          </w:tcPr>
          <w:p w14:paraId="44045F46"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76C7DD43" w14:textId="77777777" w:rsidR="008223F2" w:rsidRPr="00830A49" w:rsidRDefault="008223F2" w:rsidP="00C4073D">
            <w:pPr>
              <w:rPr>
                <w:szCs w:val="22"/>
              </w:rPr>
            </w:pPr>
            <w:r w:rsidRPr="00830A49">
              <w:rPr>
                <w:szCs w:val="22"/>
              </w:rPr>
              <w:t>Unless otherwise stated in the Specification</w:t>
            </w:r>
            <w:r w:rsidR="00074948" w:rsidRPr="00830A49">
              <w:rPr>
                <w:szCs w:val="22"/>
              </w:rPr>
              <w:t>:</w:t>
            </w:r>
          </w:p>
        </w:tc>
      </w:tr>
      <w:tr w:rsidR="008223F2" w:rsidRPr="00830A49" w14:paraId="3D6B3196" w14:textId="77777777" w:rsidTr="00CC4E76">
        <w:tc>
          <w:tcPr>
            <w:tcW w:w="613" w:type="dxa"/>
          </w:tcPr>
          <w:p w14:paraId="125F69D4" w14:textId="77777777" w:rsidR="008223F2" w:rsidRPr="00830A49" w:rsidRDefault="008223F2" w:rsidP="00C4073D">
            <w:pPr>
              <w:rPr>
                <w:color w:val="0000FF"/>
                <w:szCs w:val="22"/>
              </w:rPr>
            </w:pPr>
          </w:p>
        </w:tc>
        <w:tc>
          <w:tcPr>
            <w:tcW w:w="515" w:type="dxa"/>
          </w:tcPr>
          <w:p w14:paraId="716BAEDF" w14:textId="77777777" w:rsidR="008223F2" w:rsidRPr="00830A49" w:rsidRDefault="008223F2" w:rsidP="00C4073D">
            <w:pPr>
              <w:rPr>
                <w:szCs w:val="22"/>
              </w:rPr>
            </w:pPr>
            <w:r w:rsidRPr="00830A49">
              <w:rPr>
                <w:szCs w:val="22"/>
              </w:rPr>
              <w:t>1.</w:t>
            </w:r>
          </w:p>
        </w:tc>
        <w:tc>
          <w:tcPr>
            <w:tcW w:w="7943" w:type="dxa"/>
          </w:tcPr>
          <w:p w14:paraId="4B209E71" w14:textId="77777777" w:rsidR="008223F2" w:rsidRPr="00830A49" w:rsidRDefault="008223F2" w:rsidP="00C4073D">
            <w:pPr>
              <w:rPr>
                <w:szCs w:val="22"/>
              </w:rPr>
            </w:pPr>
            <w:r w:rsidRPr="00830A49">
              <w:rPr>
                <w:szCs w:val="22"/>
              </w:rPr>
              <w:t xml:space="preserve">Where the Goods are delivered by the </w:t>
            </w:r>
            <w:r w:rsidR="00403156" w:rsidRPr="00830A49">
              <w:rPr>
                <w:szCs w:val="22"/>
              </w:rPr>
              <w:t>Contractor</w:t>
            </w:r>
            <w:r w:rsidRPr="00830A49">
              <w:rPr>
                <w:szCs w:val="22"/>
              </w:rPr>
              <w:t xml:space="preserve">, the point of delivery shall be when the Goods are removed from the transporting vehicle at the </w:t>
            </w:r>
            <w:r w:rsidR="00403156" w:rsidRPr="00830A49">
              <w:rPr>
                <w:szCs w:val="22"/>
              </w:rPr>
              <w:t>Client</w:t>
            </w:r>
            <w:r w:rsidRPr="00830A49">
              <w:rPr>
                <w:szCs w:val="22"/>
              </w:rPr>
              <w:t xml:space="preserve">’s premises as notified to the </w:t>
            </w:r>
            <w:r w:rsidR="00403156" w:rsidRPr="00830A49">
              <w:rPr>
                <w:szCs w:val="22"/>
              </w:rPr>
              <w:t>Contractor</w:t>
            </w:r>
            <w:r w:rsidRPr="00830A49">
              <w:rPr>
                <w:szCs w:val="22"/>
              </w:rPr>
              <w:t xml:space="preserve">. Where the Goods are collected by the </w:t>
            </w:r>
            <w:r w:rsidR="00403156" w:rsidRPr="00830A49">
              <w:rPr>
                <w:szCs w:val="22"/>
              </w:rPr>
              <w:t>Client</w:t>
            </w:r>
            <w:r w:rsidRPr="00830A49">
              <w:rPr>
                <w:szCs w:val="22"/>
              </w:rPr>
              <w:t xml:space="preserve">, the point of delivery shall be when the Goods are loaded on the </w:t>
            </w:r>
            <w:r w:rsidR="00403156" w:rsidRPr="00830A49">
              <w:rPr>
                <w:szCs w:val="22"/>
              </w:rPr>
              <w:t>Client</w:t>
            </w:r>
            <w:r w:rsidRPr="00830A49">
              <w:rPr>
                <w:szCs w:val="22"/>
              </w:rPr>
              <w:t>’s vehicle.</w:t>
            </w:r>
          </w:p>
        </w:tc>
      </w:tr>
      <w:tr w:rsidR="008223F2" w:rsidRPr="00830A49" w14:paraId="01D19C20" w14:textId="77777777" w:rsidTr="00CC4E76">
        <w:tc>
          <w:tcPr>
            <w:tcW w:w="613" w:type="dxa"/>
          </w:tcPr>
          <w:p w14:paraId="545A2DD8" w14:textId="77777777" w:rsidR="008223F2" w:rsidRPr="00830A49" w:rsidRDefault="008223F2" w:rsidP="00C4073D">
            <w:pPr>
              <w:rPr>
                <w:color w:val="0000FF"/>
                <w:szCs w:val="22"/>
              </w:rPr>
            </w:pPr>
          </w:p>
        </w:tc>
        <w:tc>
          <w:tcPr>
            <w:tcW w:w="515" w:type="dxa"/>
          </w:tcPr>
          <w:p w14:paraId="229D95F5" w14:textId="77777777" w:rsidR="008223F2" w:rsidRPr="00830A49" w:rsidRDefault="008223F2" w:rsidP="00C4073D">
            <w:pPr>
              <w:rPr>
                <w:szCs w:val="22"/>
              </w:rPr>
            </w:pPr>
            <w:r w:rsidRPr="00830A49">
              <w:rPr>
                <w:szCs w:val="22"/>
              </w:rPr>
              <w:t>2.</w:t>
            </w:r>
          </w:p>
        </w:tc>
        <w:tc>
          <w:tcPr>
            <w:tcW w:w="7943" w:type="dxa"/>
          </w:tcPr>
          <w:p w14:paraId="128E8D5B" w14:textId="77777777" w:rsidR="008223F2" w:rsidRPr="00830A49" w:rsidRDefault="008223F2" w:rsidP="00C4073D">
            <w:pPr>
              <w:rPr>
                <w:szCs w:val="22"/>
              </w:rPr>
            </w:pPr>
            <w:r w:rsidRPr="00830A49">
              <w:rPr>
                <w:szCs w:val="22"/>
              </w:rPr>
              <w:t xml:space="preserve">Delivery shall include the unloading, stacking or installation of the Goods by the </w:t>
            </w:r>
            <w:r w:rsidR="00403156" w:rsidRPr="00830A49">
              <w:rPr>
                <w:szCs w:val="22"/>
              </w:rPr>
              <w:t>Contractor</w:t>
            </w:r>
            <w:r w:rsidRPr="00830A49">
              <w:rPr>
                <w:szCs w:val="22"/>
              </w:rPr>
              <w:t xml:space="preserve">’s staff, agents or carriers at such place as the </w:t>
            </w:r>
            <w:r w:rsidR="00403156" w:rsidRPr="00830A49">
              <w:rPr>
                <w:szCs w:val="22"/>
              </w:rPr>
              <w:t>Client</w:t>
            </w:r>
            <w:r w:rsidRPr="00830A49">
              <w:rPr>
                <w:szCs w:val="22"/>
              </w:rPr>
              <w:t xml:space="preserve"> or a duly authorised person shall reasonably direct.</w:t>
            </w:r>
          </w:p>
        </w:tc>
      </w:tr>
      <w:tr w:rsidR="008223F2" w:rsidRPr="00830A49" w14:paraId="57CA6AD5" w14:textId="77777777" w:rsidTr="00CC4E76">
        <w:tc>
          <w:tcPr>
            <w:tcW w:w="613" w:type="dxa"/>
          </w:tcPr>
          <w:p w14:paraId="615F36B7" w14:textId="77777777" w:rsidR="008223F2" w:rsidRPr="00830A49" w:rsidRDefault="008223F2" w:rsidP="00C4073D">
            <w:pPr>
              <w:rPr>
                <w:color w:val="0000FF"/>
                <w:szCs w:val="22"/>
              </w:rPr>
            </w:pPr>
          </w:p>
        </w:tc>
        <w:tc>
          <w:tcPr>
            <w:tcW w:w="515" w:type="dxa"/>
          </w:tcPr>
          <w:p w14:paraId="1CC2E214" w14:textId="77777777" w:rsidR="008223F2" w:rsidRPr="00830A49" w:rsidRDefault="008223F2" w:rsidP="00C4073D">
            <w:pPr>
              <w:rPr>
                <w:szCs w:val="22"/>
              </w:rPr>
            </w:pPr>
            <w:r w:rsidRPr="00830A49">
              <w:rPr>
                <w:szCs w:val="22"/>
              </w:rPr>
              <w:t>3.</w:t>
            </w:r>
          </w:p>
        </w:tc>
        <w:tc>
          <w:tcPr>
            <w:tcW w:w="7943" w:type="dxa"/>
          </w:tcPr>
          <w:p w14:paraId="7B67CA57" w14:textId="77777777" w:rsidR="008223F2" w:rsidRPr="00830A49" w:rsidRDefault="008223F2" w:rsidP="00C4073D">
            <w:pPr>
              <w:rPr>
                <w:szCs w:val="22"/>
              </w:rPr>
            </w:pPr>
            <w:r w:rsidRPr="00830A49">
              <w:rPr>
                <w:szCs w:val="22"/>
              </w:rPr>
              <w:t xml:space="preserve">The Goods shall be packed and marked in a proper manner and in accordance with the </w:t>
            </w:r>
            <w:r w:rsidR="00403156" w:rsidRPr="00830A49">
              <w:rPr>
                <w:szCs w:val="22"/>
              </w:rPr>
              <w:t>Client</w:t>
            </w:r>
            <w:r w:rsidRPr="00830A49">
              <w:rPr>
                <w:szCs w:val="22"/>
              </w:rPr>
              <w:t xml:space="preserve">’s instructions and any statutory requirements and any requirements of the carriers and manufacturers. </w:t>
            </w:r>
            <w:proofErr w:type="gramStart"/>
            <w:r w:rsidRPr="00830A49">
              <w:rPr>
                <w:szCs w:val="22"/>
              </w:rPr>
              <w:t>In particular the</w:t>
            </w:r>
            <w:proofErr w:type="gramEnd"/>
            <w:r w:rsidRPr="00830A49">
              <w:rPr>
                <w:szCs w:val="22"/>
              </w:rPr>
              <w:t xml:space="preserv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8223F2" w:rsidRPr="00830A49" w14:paraId="37C44C4E" w14:textId="77777777" w:rsidTr="00CC4E76">
        <w:tc>
          <w:tcPr>
            <w:tcW w:w="613" w:type="dxa"/>
          </w:tcPr>
          <w:p w14:paraId="0B7157B5" w14:textId="77777777" w:rsidR="008223F2" w:rsidRPr="00830A49" w:rsidRDefault="008223F2" w:rsidP="00C4073D">
            <w:pPr>
              <w:rPr>
                <w:color w:val="0000FF"/>
                <w:szCs w:val="22"/>
              </w:rPr>
            </w:pPr>
          </w:p>
        </w:tc>
        <w:tc>
          <w:tcPr>
            <w:tcW w:w="515" w:type="dxa"/>
          </w:tcPr>
          <w:p w14:paraId="163E6491" w14:textId="77777777" w:rsidR="008223F2" w:rsidRPr="00830A49" w:rsidRDefault="008223F2" w:rsidP="00C4073D">
            <w:pPr>
              <w:rPr>
                <w:szCs w:val="22"/>
              </w:rPr>
            </w:pPr>
            <w:r w:rsidRPr="00830A49">
              <w:rPr>
                <w:szCs w:val="22"/>
              </w:rPr>
              <w:t>4.</w:t>
            </w:r>
          </w:p>
        </w:tc>
        <w:tc>
          <w:tcPr>
            <w:tcW w:w="7943" w:type="dxa"/>
          </w:tcPr>
          <w:p w14:paraId="72A4CFC9" w14:textId="77777777" w:rsidR="008223F2" w:rsidRPr="00830A49" w:rsidRDefault="008223F2" w:rsidP="00C4073D">
            <w:pPr>
              <w:rPr>
                <w:szCs w:val="22"/>
              </w:rPr>
            </w:pPr>
            <w:r w:rsidRPr="00830A49">
              <w:rPr>
                <w:szCs w:val="22"/>
              </w:rPr>
              <w:t xml:space="preserve">Unless expressly agreed to the contrary, the </w:t>
            </w:r>
            <w:r w:rsidR="00403156" w:rsidRPr="00830A49">
              <w:rPr>
                <w:szCs w:val="22"/>
              </w:rPr>
              <w:t>Client</w:t>
            </w:r>
            <w:r w:rsidRPr="00830A49">
              <w:rPr>
                <w:szCs w:val="22"/>
              </w:rPr>
              <w:t xml:space="preserve"> shall not be obliged to accept delivery by instalments. If, however, the </w:t>
            </w:r>
            <w:r w:rsidR="00403156" w:rsidRPr="00830A49">
              <w:rPr>
                <w:szCs w:val="22"/>
              </w:rPr>
              <w:t>Client</w:t>
            </w:r>
            <w:r w:rsidRPr="00830A49">
              <w:rPr>
                <w:szCs w:val="22"/>
              </w:rPr>
              <w:t xml:space="preserve"> does specify or agree to delivery by instalments, delivery of any instalment later than the date specified or agreed for its delivery shall, without prejudice to other rights or remedies of the </w:t>
            </w:r>
            <w:r w:rsidR="00403156" w:rsidRPr="00830A49">
              <w:rPr>
                <w:szCs w:val="22"/>
              </w:rPr>
              <w:t>Client</w:t>
            </w:r>
            <w:r w:rsidRPr="00830A49">
              <w:rPr>
                <w:szCs w:val="22"/>
              </w:rPr>
              <w:t xml:space="preserve">, entitle the </w:t>
            </w:r>
            <w:r w:rsidR="00403156" w:rsidRPr="00830A49">
              <w:rPr>
                <w:szCs w:val="22"/>
              </w:rPr>
              <w:t>Client</w:t>
            </w:r>
            <w:r w:rsidRPr="00830A49">
              <w:rPr>
                <w:szCs w:val="22"/>
              </w:rPr>
              <w:t xml:space="preserve"> to terminate the whole of any unfulfilled part of the Agreement without further liability to the </w:t>
            </w:r>
            <w:r w:rsidR="00403156" w:rsidRPr="00830A49">
              <w:rPr>
                <w:szCs w:val="22"/>
              </w:rPr>
              <w:t>Client</w:t>
            </w:r>
            <w:r w:rsidRPr="00830A49">
              <w:rPr>
                <w:szCs w:val="22"/>
              </w:rPr>
              <w:t>.</w:t>
            </w:r>
          </w:p>
        </w:tc>
      </w:tr>
      <w:tr w:rsidR="008223F2" w:rsidRPr="00830A49" w14:paraId="54ADF3B2" w14:textId="77777777" w:rsidTr="00CC4E76">
        <w:tc>
          <w:tcPr>
            <w:tcW w:w="613" w:type="dxa"/>
          </w:tcPr>
          <w:p w14:paraId="00B0109A" w14:textId="77777777" w:rsidR="008223F2" w:rsidRPr="00830A49" w:rsidRDefault="008223F2" w:rsidP="00C4073D">
            <w:pPr>
              <w:rPr>
                <w:color w:val="0000FF"/>
                <w:szCs w:val="22"/>
              </w:rPr>
            </w:pPr>
          </w:p>
        </w:tc>
        <w:tc>
          <w:tcPr>
            <w:tcW w:w="515" w:type="dxa"/>
          </w:tcPr>
          <w:p w14:paraId="7D798343" w14:textId="77777777" w:rsidR="008223F2" w:rsidRPr="00830A49" w:rsidRDefault="008223F2" w:rsidP="00C4073D">
            <w:pPr>
              <w:rPr>
                <w:szCs w:val="22"/>
              </w:rPr>
            </w:pPr>
            <w:r w:rsidRPr="00830A49">
              <w:rPr>
                <w:szCs w:val="22"/>
              </w:rPr>
              <w:t>5.</w:t>
            </w:r>
          </w:p>
        </w:tc>
        <w:tc>
          <w:tcPr>
            <w:tcW w:w="7943" w:type="dxa"/>
          </w:tcPr>
          <w:p w14:paraId="39AD9EB2"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delivered </w:t>
            </w:r>
            <w:proofErr w:type="gramStart"/>
            <w:r w:rsidRPr="00830A49">
              <w:rPr>
                <w:szCs w:val="22"/>
              </w:rPr>
              <w:t>in excess of</w:t>
            </w:r>
            <w:proofErr w:type="gramEnd"/>
            <w:r w:rsidRPr="00830A49">
              <w:rPr>
                <w:szCs w:val="22"/>
              </w:rPr>
              <w:t xml:space="preserve"> the quantity ordered. The risk in any over-delivered Goods shall remain with the </w:t>
            </w:r>
            <w:r w:rsidR="00403156" w:rsidRPr="00830A49">
              <w:rPr>
                <w:szCs w:val="22"/>
              </w:rPr>
              <w:t>Contractor</w:t>
            </w:r>
            <w:r w:rsidRPr="00830A49">
              <w:rPr>
                <w:szCs w:val="22"/>
              </w:rPr>
              <w:t>.</w:t>
            </w:r>
          </w:p>
        </w:tc>
      </w:tr>
      <w:tr w:rsidR="008223F2" w:rsidRPr="00830A49" w14:paraId="216B0E71" w14:textId="77777777" w:rsidTr="00CC4E76">
        <w:tc>
          <w:tcPr>
            <w:tcW w:w="613" w:type="dxa"/>
          </w:tcPr>
          <w:p w14:paraId="306AD61F" w14:textId="77777777" w:rsidR="008223F2" w:rsidRPr="00830A49" w:rsidRDefault="008223F2" w:rsidP="00C4073D">
            <w:pPr>
              <w:rPr>
                <w:color w:val="0000FF"/>
                <w:szCs w:val="22"/>
              </w:rPr>
            </w:pPr>
          </w:p>
        </w:tc>
        <w:tc>
          <w:tcPr>
            <w:tcW w:w="515" w:type="dxa"/>
          </w:tcPr>
          <w:p w14:paraId="0DA530AB" w14:textId="77777777" w:rsidR="008223F2" w:rsidRPr="00830A49" w:rsidRDefault="008223F2" w:rsidP="00C4073D">
            <w:pPr>
              <w:rPr>
                <w:szCs w:val="22"/>
              </w:rPr>
            </w:pPr>
            <w:r w:rsidRPr="00830A49">
              <w:rPr>
                <w:szCs w:val="22"/>
              </w:rPr>
              <w:t>6.</w:t>
            </w:r>
          </w:p>
        </w:tc>
        <w:tc>
          <w:tcPr>
            <w:tcW w:w="7943" w:type="dxa"/>
          </w:tcPr>
          <w:p w14:paraId="1548B597" w14:textId="77777777" w:rsidR="00074948"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supplied earlier than the date for delivery stated in the Specification.</w:t>
            </w:r>
          </w:p>
        </w:tc>
      </w:tr>
      <w:tr w:rsidR="008223F2" w:rsidRPr="00830A49" w14:paraId="07913B9C" w14:textId="77777777" w:rsidTr="00CC4E76">
        <w:tc>
          <w:tcPr>
            <w:tcW w:w="613" w:type="dxa"/>
          </w:tcPr>
          <w:p w14:paraId="2315BB73"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3C4FFAD" w14:textId="77777777" w:rsidR="008223F2" w:rsidRPr="00830A49" w:rsidRDefault="008223F2" w:rsidP="004E7F5D">
            <w:pPr>
              <w:rPr>
                <w:szCs w:val="22"/>
              </w:rPr>
            </w:pPr>
            <w:r w:rsidRPr="00830A49">
              <w:rPr>
                <w:szCs w:val="22"/>
              </w:rPr>
              <w:t xml:space="preserve">Any </w:t>
            </w:r>
            <w:r w:rsidR="00403156" w:rsidRPr="00830A49">
              <w:rPr>
                <w:szCs w:val="22"/>
              </w:rPr>
              <w:t>Contractor</w:t>
            </w:r>
            <w:r w:rsidRPr="00830A49">
              <w:rPr>
                <w:szCs w:val="22"/>
              </w:rPr>
              <w:t xml:space="preserve"> pre-printed terms and conditions produced, signed or stamped by either Party and for whatever purpose during th</w:t>
            </w:r>
            <w:r w:rsidR="004E7F5D">
              <w:rPr>
                <w:szCs w:val="22"/>
              </w:rPr>
              <w:t>e</w:t>
            </w:r>
            <w:r w:rsidRPr="00830A49">
              <w:rPr>
                <w:szCs w:val="22"/>
              </w:rPr>
              <w:t xml:space="preserve"> Term are hereby disallowed</w:t>
            </w:r>
            <w:r w:rsidR="0066080B">
              <w:rPr>
                <w:szCs w:val="22"/>
              </w:rPr>
              <w:t>.</w:t>
            </w:r>
          </w:p>
        </w:tc>
      </w:tr>
      <w:tr w:rsidR="009A7B65" w:rsidRPr="00830A49" w14:paraId="712C0374" w14:textId="77777777" w:rsidTr="00CC4E76">
        <w:tc>
          <w:tcPr>
            <w:tcW w:w="613" w:type="dxa"/>
          </w:tcPr>
          <w:p w14:paraId="69A88624" w14:textId="77777777" w:rsidR="009A7B65" w:rsidRDefault="009A7B65" w:rsidP="00C4073D">
            <w:pPr>
              <w:rPr>
                <w:color w:val="0000FF"/>
                <w:szCs w:val="22"/>
              </w:rPr>
            </w:pPr>
            <w:r>
              <w:rPr>
                <w:color w:val="0000FF"/>
                <w:szCs w:val="22"/>
              </w:rPr>
              <w:t>D.</w:t>
            </w:r>
          </w:p>
        </w:tc>
        <w:tc>
          <w:tcPr>
            <w:tcW w:w="8458" w:type="dxa"/>
            <w:gridSpan w:val="2"/>
          </w:tcPr>
          <w:p w14:paraId="012F154F" w14:textId="740D3D68" w:rsidR="009A7B65" w:rsidRPr="009A7B65" w:rsidRDefault="007F72E9" w:rsidP="007F72E9">
            <w:pPr>
              <w:rPr>
                <w:i/>
                <w:iCs/>
              </w:rPr>
            </w:pPr>
            <w:r>
              <w:rPr>
                <w:i/>
                <w:iCs/>
                <w:color w:val="FF0000"/>
              </w:rPr>
              <w:fldChar w:fldCharType="begin">
                <w:ffData>
                  <w:name w:val="Text134"/>
                  <w:enabled/>
                  <w:calcOnExit w:val="0"/>
                  <w:textInput>
                    <w:default w:val="Select either D or E and replace with “Not Used” if not applicable:"/>
                  </w:textInput>
                </w:ffData>
              </w:fldChar>
            </w:r>
            <w:bookmarkStart w:id="33" w:name="Text134"/>
            <w:r>
              <w:rPr>
                <w:i/>
                <w:iCs/>
                <w:color w:val="FF0000"/>
              </w:rPr>
              <w:instrText xml:space="preserve"> FORMTEXT </w:instrText>
            </w:r>
            <w:r>
              <w:rPr>
                <w:i/>
                <w:iCs/>
                <w:color w:val="FF0000"/>
              </w:rPr>
            </w:r>
            <w:r>
              <w:rPr>
                <w:i/>
                <w:iCs/>
                <w:color w:val="FF0000"/>
              </w:rPr>
              <w:fldChar w:fldCharType="separate"/>
            </w:r>
            <w:r w:rsidR="00A9663E">
              <w:rPr>
                <w:i/>
                <w:iCs/>
                <w:color w:val="FF0000"/>
              </w:rPr>
              <w:t> </w:t>
            </w:r>
            <w:r w:rsidR="00A9663E">
              <w:rPr>
                <w:i/>
                <w:iCs/>
                <w:color w:val="FF0000"/>
              </w:rPr>
              <w:t> </w:t>
            </w:r>
            <w:r>
              <w:rPr>
                <w:i/>
                <w:iCs/>
                <w:color w:val="FF0000"/>
              </w:rPr>
              <w:fldChar w:fldCharType="end"/>
            </w:r>
            <w:bookmarkEnd w:id="33"/>
          </w:p>
          <w:p w14:paraId="06511F57" w14:textId="77777777" w:rsidR="009A7B65" w:rsidRDefault="009A7B65" w:rsidP="00F45DC0">
            <w:r w:rsidRPr="00F45DC0">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CC4E76" w:rsidRPr="00830A49" w14:paraId="641A332E" w14:textId="77777777" w:rsidTr="008F6E8F">
        <w:tc>
          <w:tcPr>
            <w:tcW w:w="613" w:type="dxa"/>
          </w:tcPr>
          <w:p w14:paraId="408D5CFA" w14:textId="77777777" w:rsidR="00CC4E76" w:rsidRPr="00830A49" w:rsidRDefault="00CC4E76" w:rsidP="00CC4E76">
            <w:pPr>
              <w:rPr>
                <w:color w:val="0000FF"/>
                <w:szCs w:val="22"/>
              </w:rPr>
            </w:pPr>
            <w:r>
              <w:rPr>
                <w:color w:val="0000FF"/>
                <w:szCs w:val="22"/>
              </w:rPr>
              <w:t>E.</w:t>
            </w:r>
          </w:p>
        </w:tc>
        <w:tc>
          <w:tcPr>
            <w:tcW w:w="8458" w:type="dxa"/>
            <w:gridSpan w:val="2"/>
          </w:tcPr>
          <w:p w14:paraId="0A34C9B3" w14:textId="3FF55206" w:rsidR="00CC4E76" w:rsidRPr="008F6E8F" w:rsidRDefault="00CC4E76" w:rsidP="00880BEB">
            <w:pPr>
              <w:rPr>
                <w:i/>
                <w:iCs/>
              </w:rPr>
            </w:pPr>
            <w:r w:rsidRPr="008F6E8F">
              <w:rPr>
                <w:i/>
                <w:iCs/>
                <w:color w:val="FF0000"/>
              </w:rPr>
              <w:fldChar w:fldCharType="begin">
                <w:ffData>
                  <w:name w:val=""/>
                  <w:enabled/>
                  <w:calcOnExit w:val="0"/>
                  <w:textInput>
                    <w:default w:val="Select either D or E and replace with “Not Used” if not applicable:"/>
                  </w:textInput>
                </w:ffData>
              </w:fldChar>
            </w:r>
            <w:r w:rsidRPr="008F6E8F">
              <w:rPr>
                <w:i/>
                <w:iCs/>
                <w:color w:val="FF0000"/>
              </w:rPr>
              <w:instrText xml:space="preserve"> FORMTEXT </w:instrText>
            </w:r>
            <w:r w:rsidRPr="008F6E8F">
              <w:rPr>
                <w:i/>
                <w:iCs/>
                <w:color w:val="FF0000"/>
              </w:rPr>
            </w:r>
            <w:r w:rsidRPr="008F6E8F">
              <w:rPr>
                <w:i/>
                <w:iCs/>
                <w:color w:val="FF0000"/>
              </w:rPr>
              <w:fldChar w:fldCharType="separate"/>
            </w:r>
            <w:r w:rsidRPr="008F6E8F">
              <w:rPr>
                <w:i/>
                <w:iCs/>
                <w:noProof/>
                <w:color w:val="FF0000"/>
              </w:rPr>
              <w:t xml:space="preserve">“Not Used” </w:t>
            </w:r>
            <w:r w:rsidRPr="008F6E8F">
              <w:rPr>
                <w:i/>
                <w:iCs/>
                <w:color w:val="FF0000"/>
              </w:rPr>
              <w:fldChar w:fldCharType="end"/>
            </w:r>
          </w:p>
          <w:p w14:paraId="4B786B8A" w14:textId="136CF5A2" w:rsidR="00CC4E76" w:rsidRPr="008F6E8F" w:rsidRDefault="00CC4E76" w:rsidP="00CC4E76">
            <w:r w:rsidRPr="008F6E8F">
              <w:t xml:space="preserve">Without prejudice to any general right to damages under this Agreement where the Contractor does not deliver the ordered </w:t>
            </w:r>
            <w:r w:rsidR="00B84DF3">
              <w:t xml:space="preserve">amount </w:t>
            </w:r>
            <w:r w:rsidRPr="008F6E8F">
              <w:t xml:space="preserve">within delivery dates or lead times in accordance with this Agreement, the Client may, at his discretion, deduct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2D1864">
              <w:rPr>
                <w:noProof/>
              </w:rPr>
              <w:t>[insert amount]</w:t>
            </w:r>
            <w:r w:rsidR="002D1864">
              <w:fldChar w:fldCharType="end"/>
            </w:r>
            <w:r w:rsidR="00B84DF3">
              <w:t xml:space="preserve"> </w:t>
            </w:r>
            <w:r w:rsidRPr="008F6E8F">
              <w:t>per week</w:t>
            </w:r>
            <w:r w:rsidR="00A43FA2">
              <w:t>/day</w:t>
            </w:r>
            <w:r w:rsidRPr="008F6E8F">
              <w:t>, or part thereof, for each week</w:t>
            </w:r>
            <w:r w:rsidR="00A43FA2">
              <w:t>/day</w:t>
            </w:r>
            <w:r w:rsidRPr="008F6E8F">
              <w:t xml:space="preserve"> of late delivery of the value of the entire relevant invoice or order as liquidated damages up to a maximum amount of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2D1864">
              <w:rPr>
                <w:noProof/>
              </w:rPr>
              <w:t>[insert amount]</w:t>
            </w:r>
            <w:r w:rsidR="002D1864">
              <w:fldChar w:fldCharType="end"/>
            </w:r>
            <w:r w:rsidR="00B84DF3">
              <w:t xml:space="preserve">. </w:t>
            </w:r>
            <w:r w:rsidRPr="008F6E8F">
              <w:t>Where the Liquidated Damages Threshold is met or exceeded (being that delivery continues not to be performed after the Liquidated Damages Threshold is met), the Client shall be entitled to:</w:t>
            </w:r>
          </w:p>
          <w:p w14:paraId="65C2762E" w14:textId="77777777" w:rsidR="00CC4E76" w:rsidRPr="008F6E8F" w:rsidRDefault="00CC4E76" w:rsidP="00297CDB">
            <w:pPr>
              <w:pStyle w:val="ListParagraph"/>
              <w:numPr>
                <w:ilvl w:val="0"/>
                <w:numId w:val="11"/>
              </w:numPr>
            </w:pPr>
            <w:r w:rsidRPr="008F6E8F">
              <w:lastRenderedPageBreak/>
              <w:t>claim any remedy available to it (whether under this Agreement or otherwise) for loss or damage incurred or suffered by it after the end of the Liquidated Damages Period; and;</w:t>
            </w:r>
          </w:p>
          <w:p w14:paraId="703CB5E0" w14:textId="77777777" w:rsidR="00CC4E76" w:rsidRPr="008F6E8F" w:rsidRDefault="00CC4E76" w:rsidP="00297CDB">
            <w:pPr>
              <w:pStyle w:val="ListParagraph"/>
              <w:numPr>
                <w:ilvl w:val="0"/>
                <w:numId w:val="11"/>
              </w:numPr>
            </w:pPr>
            <w:r w:rsidRPr="008F6E8F">
              <w:t>without prejudice to sub-clause (1), the Client shall be entitled to terminate the Agreement with immediate effect by giving notice in writing to the Contractor.</w:t>
            </w:r>
          </w:p>
        </w:tc>
      </w:tr>
    </w:tbl>
    <w:p w14:paraId="5C2A5FA0" w14:textId="77777777" w:rsidR="008223F2" w:rsidRPr="00830A49" w:rsidRDefault="008223F2" w:rsidP="00C4073D">
      <w:pPr>
        <w:pStyle w:val="Heading2"/>
      </w:pPr>
      <w:r w:rsidRPr="00830A49">
        <w:lastRenderedPageBreak/>
        <w:t>3.</w:t>
      </w:r>
      <w:r w:rsidRPr="00830A49">
        <w:tab/>
        <w:t xml:space="preserve">Inspection of Goods </w:t>
      </w:r>
    </w:p>
    <w:tbl>
      <w:tblPr>
        <w:tblW w:w="0" w:type="auto"/>
        <w:tblLook w:val="01E0" w:firstRow="1" w:lastRow="1" w:firstColumn="1" w:lastColumn="1" w:noHBand="0" w:noVBand="0"/>
      </w:tblPr>
      <w:tblGrid>
        <w:gridCol w:w="608"/>
        <w:gridCol w:w="517"/>
        <w:gridCol w:w="7946"/>
      </w:tblGrid>
      <w:tr w:rsidR="008223F2" w:rsidRPr="00830A49" w14:paraId="144AC5EB" w14:textId="77777777">
        <w:tc>
          <w:tcPr>
            <w:tcW w:w="648" w:type="dxa"/>
          </w:tcPr>
          <w:p w14:paraId="60A356E3"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75493387"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(to include a call for advance samples) or test the Goods either completed or in the process of manufacture, during normal business hours on reasonable notice at the </w:t>
            </w:r>
            <w:r w:rsidR="00403156" w:rsidRPr="00830A49">
              <w:rPr>
                <w:szCs w:val="22"/>
              </w:rPr>
              <w:t>Contractor</w:t>
            </w:r>
            <w:r w:rsidRPr="00830A49">
              <w:rPr>
                <w:szCs w:val="22"/>
              </w:rPr>
              <w:t xml:space="preserve">’s premises (including the premises of any subcontractor or agent) and the </w:t>
            </w:r>
            <w:r w:rsidR="00403156" w:rsidRPr="00830A49">
              <w:rPr>
                <w:szCs w:val="22"/>
              </w:rPr>
              <w:t>Contractor</w:t>
            </w:r>
            <w:r w:rsidRPr="00830A49">
              <w:rPr>
                <w:szCs w:val="22"/>
              </w:rPr>
              <w:t xml:space="preserve"> shall provide all reasonable assistance in relation to any such inspection or test free of charge. A failure to make a complaint at the time of any such inspection or test and / or the approval given during or after such inspection or test shall not constitute a waiver by the </w:t>
            </w:r>
            <w:r w:rsidR="00403156" w:rsidRPr="00830A49">
              <w:rPr>
                <w:szCs w:val="22"/>
              </w:rPr>
              <w:t>Client</w:t>
            </w:r>
            <w:r w:rsidRPr="00830A49">
              <w:rPr>
                <w:szCs w:val="22"/>
              </w:rPr>
              <w:t xml:space="preserve"> of any rights or remedies in respect of the Goods and the </w:t>
            </w:r>
            <w:r w:rsidR="00403156" w:rsidRPr="00830A49">
              <w:rPr>
                <w:szCs w:val="22"/>
              </w:rPr>
              <w:t>Client</w:t>
            </w:r>
            <w:r w:rsidRPr="00830A49">
              <w:rPr>
                <w:szCs w:val="22"/>
              </w:rPr>
              <w:t xml:space="preserve"> reserves the right to reject the Goods in accordance with clause 3B.</w:t>
            </w:r>
          </w:p>
        </w:tc>
      </w:tr>
      <w:tr w:rsidR="008223F2" w:rsidRPr="00830A49" w14:paraId="52EC98C4" w14:textId="77777777">
        <w:tc>
          <w:tcPr>
            <w:tcW w:w="648" w:type="dxa"/>
          </w:tcPr>
          <w:p w14:paraId="1397963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96AD7FB"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may by written notice to the </w:t>
            </w:r>
            <w:r w:rsidR="00403156" w:rsidRPr="00830A49">
              <w:rPr>
                <w:szCs w:val="22"/>
              </w:rPr>
              <w:t>Contractor</w:t>
            </w:r>
            <w:r w:rsidRPr="00830A49">
              <w:rPr>
                <w:szCs w:val="22"/>
              </w:rPr>
              <w:t xml:space="preserve"> reject any of the Goods which fail to conform to the approved sample or fail to meet the Specification. Such notice shall be given within a reasonable time after delivery to the </w:t>
            </w:r>
            <w:r w:rsidR="00403156" w:rsidRPr="00830A49">
              <w:rPr>
                <w:szCs w:val="22"/>
              </w:rPr>
              <w:t>Client</w:t>
            </w:r>
            <w:r w:rsidRPr="00830A49">
              <w:rPr>
                <w:szCs w:val="22"/>
              </w:rPr>
              <w:t xml:space="preserve"> of such Goods. If the </w:t>
            </w:r>
            <w:r w:rsidR="00403156" w:rsidRPr="00830A49">
              <w:rPr>
                <w:szCs w:val="22"/>
              </w:rPr>
              <w:t>Client</w:t>
            </w:r>
            <w:r w:rsidRPr="00830A49">
              <w:rPr>
                <w:szCs w:val="22"/>
              </w:rPr>
              <w:t xml:space="preserve"> rejects any of the Goods pursuant to this clause the </w:t>
            </w:r>
            <w:r w:rsidR="00403156" w:rsidRPr="00830A49">
              <w:rPr>
                <w:szCs w:val="22"/>
              </w:rPr>
              <w:t>Client</w:t>
            </w:r>
            <w:r w:rsidRPr="00830A49">
              <w:rPr>
                <w:szCs w:val="22"/>
              </w:rPr>
              <w:t xml:space="preserve"> may (without prejudice to other rights and remedies) either:</w:t>
            </w:r>
          </w:p>
        </w:tc>
      </w:tr>
      <w:tr w:rsidR="008223F2" w:rsidRPr="00830A49" w14:paraId="2A83A6F5" w14:textId="77777777">
        <w:tc>
          <w:tcPr>
            <w:tcW w:w="648" w:type="dxa"/>
          </w:tcPr>
          <w:p w14:paraId="59AD7636" w14:textId="77777777" w:rsidR="008223F2" w:rsidRPr="00830A49" w:rsidRDefault="008223F2" w:rsidP="00C4073D">
            <w:pPr>
              <w:rPr>
                <w:color w:val="0000FF"/>
                <w:szCs w:val="22"/>
              </w:rPr>
            </w:pPr>
          </w:p>
        </w:tc>
        <w:tc>
          <w:tcPr>
            <w:tcW w:w="540" w:type="dxa"/>
          </w:tcPr>
          <w:p w14:paraId="6E9CDBBE" w14:textId="77777777" w:rsidR="008223F2" w:rsidRPr="00830A49" w:rsidRDefault="008223F2" w:rsidP="00C4073D">
            <w:pPr>
              <w:rPr>
                <w:szCs w:val="22"/>
              </w:rPr>
            </w:pPr>
            <w:r w:rsidRPr="00830A49">
              <w:rPr>
                <w:szCs w:val="22"/>
              </w:rPr>
              <w:t>1.</w:t>
            </w:r>
          </w:p>
        </w:tc>
        <w:tc>
          <w:tcPr>
            <w:tcW w:w="9233" w:type="dxa"/>
          </w:tcPr>
          <w:p w14:paraId="12A6F7F8" w14:textId="77777777" w:rsidR="008223F2" w:rsidRPr="00830A49" w:rsidRDefault="008223F2" w:rsidP="00C4073D">
            <w:pPr>
              <w:rPr>
                <w:szCs w:val="22"/>
              </w:rPr>
            </w:pPr>
            <w:r w:rsidRPr="00830A49">
              <w:rPr>
                <w:szCs w:val="22"/>
              </w:rPr>
              <w:t xml:space="preserve">treat the Agreement as discharged by the </w:t>
            </w:r>
            <w:r w:rsidR="00403156" w:rsidRPr="00830A49">
              <w:rPr>
                <w:szCs w:val="22"/>
              </w:rPr>
              <w:t>Contractor</w:t>
            </w:r>
            <w:r w:rsidRPr="00830A49">
              <w:rPr>
                <w:szCs w:val="22"/>
              </w:rPr>
              <w:t xml:space="preserve">’s breach and obtain a refund (if payment for the Goods has already been made) from the </w:t>
            </w:r>
            <w:r w:rsidR="00403156" w:rsidRPr="00830A49">
              <w:rPr>
                <w:szCs w:val="22"/>
              </w:rPr>
              <w:t>Contractor</w:t>
            </w:r>
            <w:r w:rsidRPr="00830A49">
              <w:rPr>
                <w:szCs w:val="22"/>
              </w:rPr>
              <w:t xml:space="preserve"> in respect of the Goods concerned together with payment of any additional expenditure reasonably incurred by the </w:t>
            </w:r>
            <w:r w:rsidR="00403156" w:rsidRPr="00830A49">
              <w:rPr>
                <w:szCs w:val="22"/>
              </w:rPr>
              <w:t>Client</w:t>
            </w:r>
            <w:r w:rsidRPr="00830A49">
              <w:rPr>
                <w:szCs w:val="22"/>
              </w:rPr>
              <w:t xml:space="preserve"> in obtaining other Goods in replacement provided that the </w:t>
            </w:r>
            <w:r w:rsidR="00403156" w:rsidRPr="00830A49">
              <w:rPr>
                <w:szCs w:val="22"/>
              </w:rPr>
              <w:t>Client</w:t>
            </w:r>
            <w:r w:rsidRPr="00830A49">
              <w:rPr>
                <w:szCs w:val="22"/>
              </w:rPr>
              <w:t xml:space="preserve"> uses its reasonable endeavours to mitigate any additional expenditure in obtaining replacement Goods.</w:t>
            </w:r>
          </w:p>
        </w:tc>
      </w:tr>
      <w:tr w:rsidR="008223F2" w:rsidRPr="00830A49" w14:paraId="0B836D63" w14:textId="77777777">
        <w:tc>
          <w:tcPr>
            <w:tcW w:w="648" w:type="dxa"/>
          </w:tcPr>
          <w:p w14:paraId="17A8D1E2" w14:textId="77777777" w:rsidR="008223F2" w:rsidRPr="00830A49" w:rsidRDefault="008223F2" w:rsidP="00C4073D">
            <w:pPr>
              <w:rPr>
                <w:color w:val="0000FF"/>
                <w:szCs w:val="22"/>
              </w:rPr>
            </w:pPr>
          </w:p>
        </w:tc>
        <w:tc>
          <w:tcPr>
            <w:tcW w:w="9773" w:type="dxa"/>
            <w:gridSpan w:val="2"/>
          </w:tcPr>
          <w:p w14:paraId="42888C84" w14:textId="77777777" w:rsidR="008223F2" w:rsidRPr="00830A49" w:rsidRDefault="008223F2" w:rsidP="00C4073D">
            <w:pPr>
              <w:rPr>
                <w:szCs w:val="22"/>
              </w:rPr>
            </w:pPr>
            <w:r w:rsidRPr="00830A49">
              <w:rPr>
                <w:szCs w:val="22"/>
              </w:rPr>
              <w:t>or</w:t>
            </w:r>
          </w:p>
        </w:tc>
      </w:tr>
      <w:tr w:rsidR="008223F2" w:rsidRPr="00830A49" w14:paraId="699270B1" w14:textId="77777777">
        <w:tc>
          <w:tcPr>
            <w:tcW w:w="648" w:type="dxa"/>
          </w:tcPr>
          <w:p w14:paraId="4C0822BD" w14:textId="77777777" w:rsidR="008223F2" w:rsidRPr="00830A49" w:rsidRDefault="008223F2" w:rsidP="00C4073D">
            <w:pPr>
              <w:rPr>
                <w:color w:val="0000FF"/>
                <w:szCs w:val="22"/>
              </w:rPr>
            </w:pPr>
          </w:p>
        </w:tc>
        <w:tc>
          <w:tcPr>
            <w:tcW w:w="540" w:type="dxa"/>
          </w:tcPr>
          <w:p w14:paraId="6F299A34" w14:textId="77777777" w:rsidR="008223F2" w:rsidRPr="00830A49" w:rsidRDefault="008223F2" w:rsidP="00C4073D">
            <w:pPr>
              <w:rPr>
                <w:szCs w:val="22"/>
              </w:rPr>
            </w:pPr>
            <w:r w:rsidRPr="00830A49">
              <w:rPr>
                <w:szCs w:val="22"/>
              </w:rPr>
              <w:t>2.</w:t>
            </w:r>
          </w:p>
        </w:tc>
        <w:tc>
          <w:tcPr>
            <w:tcW w:w="9233" w:type="dxa"/>
          </w:tcPr>
          <w:p w14:paraId="2A0DAC29" w14:textId="7D51E4D9" w:rsidR="008223F2" w:rsidRPr="00830A49" w:rsidRDefault="008223F2" w:rsidP="00C4073D">
            <w:pPr>
              <w:rPr>
                <w:szCs w:val="22"/>
              </w:rPr>
            </w:pPr>
            <w:r w:rsidRPr="00830A49">
              <w:rPr>
                <w:szCs w:val="22"/>
              </w:rPr>
              <w:t xml:space="preserve">have such Goods promptly, and in any event within </w:t>
            </w:r>
            <w:bookmarkStart w:id="34" w:name="Text64"/>
            <w:sdt>
              <w:sdtPr>
                <w:rPr>
                  <w:szCs w:val="22"/>
                </w:rPr>
                <w:id w:val="25683190"/>
                <w:placeholder>
                  <w:docPart w:val="DefaultPlaceholder_22675703"/>
                </w:placeholder>
              </w:sdtPr>
              <w:sdtEndPr/>
              <w:sdtContent>
                <w:r w:rsidR="00367DD7" w:rsidRPr="00830A49">
                  <w:rPr>
                    <w:szCs w:val="22"/>
                    <w:highlight w:val="lightGray"/>
                  </w:rPr>
                  <w:fldChar w:fldCharType="begin">
                    <w:ffData>
                      <w:name w:val="Text64"/>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A9663E">
                  <w:rPr>
                    <w:szCs w:val="22"/>
                    <w:highlight w:val="lightGray"/>
                  </w:rPr>
                  <w:t> </w:t>
                </w:r>
                <w:r w:rsidR="00A9663E">
                  <w:rPr>
                    <w:szCs w:val="22"/>
                    <w:highlight w:val="lightGray"/>
                  </w:rPr>
                  <w:t> </w:t>
                </w:r>
                <w:r w:rsidR="00A9663E">
                  <w:rPr>
                    <w:szCs w:val="22"/>
                    <w:highlight w:val="lightGray"/>
                  </w:rPr>
                  <w:t> </w:t>
                </w:r>
                <w:r w:rsidR="00A9663E">
                  <w:rPr>
                    <w:szCs w:val="22"/>
                    <w:highlight w:val="lightGray"/>
                  </w:rPr>
                  <w:t> </w:t>
                </w:r>
                <w:r w:rsidR="00A9663E">
                  <w:rPr>
                    <w:szCs w:val="22"/>
                    <w:highlight w:val="lightGray"/>
                  </w:rPr>
                  <w:t> </w:t>
                </w:r>
                <w:r w:rsidR="00367DD7" w:rsidRPr="00830A49">
                  <w:rPr>
                    <w:szCs w:val="22"/>
                    <w:highlight w:val="lightGray"/>
                  </w:rPr>
                  <w:fldChar w:fldCharType="end"/>
                </w:r>
                <w:bookmarkEnd w:id="34"/>
              </w:sdtContent>
            </w:sdt>
            <w:r w:rsidRPr="00830A49">
              <w:rPr>
                <w:szCs w:val="22"/>
              </w:rPr>
              <w:t xml:space="preserve"> calendar days, either repaired by the </w:t>
            </w:r>
            <w:r w:rsidR="00403156" w:rsidRPr="00830A49">
              <w:rPr>
                <w:szCs w:val="22"/>
              </w:rPr>
              <w:t>Contractor</w:t>
            </w:r>
            <w:r w:rsidRPr="00830A49">
              <w:rPr>
                <w:szCs w:val="22"/>
              </w:rPr>
              <w:t xml:space="preserve"> or replaced by the </w:t>
            </w:r>
            <w:r w:rsidR="00403156" w:rsidRPr="00830A49">
              <w:rPr>
                <w:szCs w:val="22"/>
              </w:rPr>
              <w:t>Contractor</w:t>
            </w:r>
            <w:r w:rsidRPr="00830A49">
              <w:rPr>
                <w:szCs w:val="22"/>
              </w:rPr>
              <w:t xml:space="preserve"> with Goods which conform in all respects with the approved sample or with the Specification and due delivery shall not be deemed to have taken place until such repair or replacement has occurred.</w:t>
            </w:r>
          </w:p>
        </w:tc>
      </w:tr>
      <w:tr w:rsidR="008223F2" w:rsidRPr="00830A49" w14:paraId="14EE861B" w14:textId="77777777">
        <w:tc>
          <w:tcPr>
            <w:tcW w:w="648" w:type="dxa"/>
          </w:tcPr>
          <w:p w14:paraId="31FA214D" w14:textId="77777777" w:rsidR="008223F2" w:rsidRPr="00830A49" w:rsidRDefault="008223F2" w:rsidP="00C4073D">
            <w:pPr>
              <w:rPr>
                <w:color w:val="0000FF"/>
                <w:szCs w:val="22"/>
              </w:rPr>
            </w:pPr>
            <w:r w:rsidRPr="00830A49">
              <w:rPr>
                <w:color w:val="0000FF"/>
                <w:szCs w:val="22"/>
              </w:rPr>
              <w:t>C.</w:t>
            </w:r>
          </w:p>
        </w:tc>
        <w:tc>
          <w:tcPr>
            <w:tcW w:w="9773" w:type="dxa"/>
            <w:gridSpan w:val="2"/>
          </w:tcPr>
          <w:p w14:paraId="63DC4922" w14:textId="00DF5E1F" w:rsidR="008223F2" w:rsidRPr="00830A49" w:rsidRDefault="008223F2" w:rsidP="00C4073D">
            <w:pPr>
              <w:rPr>
                <w:szCs w:val="22"/>
              </w:rPr>
            </w:pPr>
            <w:r w:rsidRPr="00830A49">
              <w:rPr>
                <w:szCs w:val="22"/>
              </w:rPr>
              <w:t xml:space="preserve">Rejected Goods shall be removed by the </w:t>
            </w:r>
            <w:r w:rsidR="00403156" w:rsidRPr="00830A49">
              <w:rPr>
                <w:szCs w:val="22"/>
              </w:rPr>
              <w:t>Contractor</w:t>
            </w:r>
            <w:r w:rsidRPr="00830A49">
              <w:rPr>
                <w:szCs w:val="22"/>
              </w:rPr>
              <w:t xml:space="preserve"> from the </w:t>
            </w:r>
            <w:r w:rsidR="00403156" w:rsidRPr="00830A49">
              <w:rPr>
                <w:szCs w:val="22"/>
              </w:rPr>
              <w:t>Client</w:t>
            </w:r>
            <w:r w:rsidRPr="00830A49">
              <w:rPr>
                <w:szCs w:val="22"/>
              </w:rPr>
              <w:t xml:space="preserve"> within </w:t>
            </w:r>
            <w:sdt>
              <w:sdtPr>
                <w:rPr>
                  <w:szCs w:val="22"/>
                  <w:highlight w:val="lightGray"/>
                </w:rPr>
                <w:id w:val="25683189"/>
                <w:placeholder>
                  <w:docPart w:val="DefaultPlaceholder_22675703"/>
                </w:placeholder>
              </w:sdtPr>
              <w:sdtEndPr>
                <w:rPr>
                  <w:highlight w:val="none"/>
                </w:rPr>
              </w:sdtEndPr>
              <w:sdtContent>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Pr="00830A49">
                  <w:rPr>
                    <w:noProof/>
                    <w:szCs w:val="22"/>
                    <w:highlight w:val="lightGray"/>
                  </w:rPr>
                  <w:t>[</w:t>
                </w:r>
                <w:r w:rsidR="00A9663E">
                  <w:rPr>
                    <w:noProof/>
                    <w:szCs w:val="22"/>
                    <w:highlight w:val="lightGray"/>
                  </w:rPr>
                  <w:t>14</w:t>
                </w:r>
                <w:r w:rsidRPr="00830A49">
                  <w:rPr>
                    <w:noProof/>
                    <w:szCs w:val="22"/>
                    <w:highlight w:val="lightGray"/>
                  </w:rPr>
                  <w:t>]</w:t>
                </w:r>
                <w:r w:rsidR="00367DD7" w:rsidRPr="00830A49">
                  <w:rPr>
                    <w:szCs w:val="22"/>
                    <w:highlight w:val="lightGray"/>
                  </w:rPr>
                  <w:fldChar w:fldCharType="end"/>
                </w:r>
              </w:sdtContent>
            </w:sdt>
            <w:r w:rsidRPr="00830A49">
              <w:rPr>
                <w:szCs w:val="22"/>
              </w:rPr>
              <w:t xml:space="preserve"> calendar days from the date of the notification to the </w:t>
            </w:r>
            <w:r w:rsidR="00403156" w:rsidRPr="00830A49">
              <w:rPr>
                <w:szCs w:val="22"/>
              </w:rPr>
              <w:t>Contractor</w:t>
            </w:r>
            <w:r w:rsidRPr="00830A49">
              <w:rPr>
                <w:szCs w:val="22"/>
              </w:rPr>
              <w:t xml:space="preserve"> of their rejection. In the event of failure by the </w:t>
            </w:r>
            <w:r w:rsidR="00403156" w:rsidRPr="00830A49">
              <w:rPr>
                <w:szCs w:val="22"/>
              </w:rPr>
              <w:t>Contractor</w:t>
            </w:r>
            <w:r w:rsidRPr="00830A49">
              <w:rPr>
                <w:szCs w:val="22"/>
              </w:rPr>
              <w:t xml:space="preserve"> to remove Goods within</w:t>
            </w:r>
            <w:sdt>
              <w:sdtPr>
                <w:rPr>
                  <w:szCs w:val="22"/>
                </w:rPr>
                <w:id w:val="25683188"/>
                <w:placeholder>
                  <w:docPart w:val="DefaultPlaceholder_22675703"/>
                </w:placeholder>
              </w:sdtPr>
              <w:sdtEndPr>
                <w:rPr>
                  <w:highlight w:val="lightGray"/>
                </w:rPr>
              </w:sdtEndPr>
              <w:sdtContent>
                <w:r w:rsidRPr="00830A49">
                  <w:rPr>
                    <w:szCs w:val="22"/>
                  </w:rPr>
                  <w:t xml:space="preserve"> </w:t>
                </w:r>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Pr="00830A49">
                  <w:rPr>
                    <w:noProof/>
                    <w:szCs w:val="22"/>
                    <w:highlight w:val="lightGray"/>
                  </w:rPr>
                  <w:t>[</w:t>
                </w:r>
                <w:r w:rsidR="00A9663E">
                  <w:rPr>
                    <w:noProof/>
                    <w:szCs w:val="22"/>
                    <w:highlight w:val="lightGray"/>
                  </w:rPr>
                  <w:t>14</w:t>
                </w:r>
                <w:r w:rsidRPr="00830A49">
                  <w:rPr>
                    <w:noProof/>
                    <w:szCs w:val="22"/>
                    <w:highlight w:val="lightGray"/>
                  </w:rPr>
                  <w:t>]</w:t>
                </w:r>
                <w:r w:rsidR="00367DD7" w:rsidRPr="00830A49">
                  <w:rPr>
                    <w:szCs w:val="22"/>
                    <w:highlight w:val="lightGray"/>
                  </w:rPr>
                  <w:fldChar w:fldCharType="end"/>
                </w:r>
              </w:sdtContent>
            </w:sdt>
            <w:r w:rsidRPr="00830A49">
              <w:rPr>
                <w:szCs w:val="22"/>
              </w:rPr>
              <w:t xml:space="preserve"> calendar days of such notification, the </w:t>
            </w:r>
            <w:r w:rsidR="00403156" w:rsidRPr="00830A49">
              <w:rPr>
                <w:szCs w:val="22"/>
              </w:rPr>
              <w:t>Client</w:t>
            </w:r>
            <w:r w:rsidRPr="00830A49">
              <w:rPr>
                <w:szCs w:val="22"/>
              </w:rPr>
              <w:t xml:space="preserve"> may dispose of such Goods as he sees fit and pending such removal, the Goods will remain with the </w:t>
            </w:r>
            <w:r w:rsidR="00403156" w:rsidRPr="00830A49">
              <w:rPr>
                <w:szCs w:val="22"/>
              </w:rPr>
              <w:t>Client</w:t>
            </w:r>
            <w:r w:rsidRPr="00830A49">
              <w:rPr>
                <w:szCs w:val="22"/>
              </w:rPr>
              <w:t xml:space="preserve"> at the risk of the </w:t>
            </w:r>
            <w:r w:rsidR="00403156" w:rsidRPr="00830A49">
              <w:rPr>
                <w:szCs w:val="22"/>
              </w:rPr>
              <w:t>Contractor</w:t>
            </w:r>
            <w:r w:rsidRPr="00830A49">
              <w:rPr>
                <w:szCs w:val="22"/>
              </w:rPr>
              <w:t>.</w:t>
            </w:r>
            <w:r w:rsidR="00DF3107">
              <w:rPr>
                <w:szCs w:val="22"/>
              </w:rPr>
              <w:t xml:space="preserve"> </w:t>
            </w:r>
            <w:r w:rsidRPr="00830A49">
              <w:rPr>
                <w:szCs w:val="22"/>
              </w:rPr>
              <w:t xml:space="preserve"> </w:t>
            </w:r>
            <w:r w:rsidRPr="00177AD1">
              <w:rPr>
                <w:bCs/>
                <w:szCs w:val="22"/>
              </w:rPr>
              <w:t xml:space="preserve">Any costs incurred by the </w:t>
            </w:r>
            <w:r w:rsidR="00403156" w:rsidRPr="00177AD1">
              <w:rPr>
                <w:bCs/>
                <w:szCs w:val="22"/>
              </w:rPr>
              <w:t>Client</w:t>
            </w:r>
            <w:r w:rsidRPr="00177AD1">
              <w:rPr>
                <w:bCs/>
                <w:szCs w:val="22"/>
              </w:rPr>
              <w:t xml:space="preserve"> relating to such disposal shall at the option of the </w:t>
            </w:r>
            <w:r w:rsidR="00403156" w:rsidRPr="00177AD1">
              <w:rPr>
                <w:bCs/>
                <w:szCs w:val="22"/>
              </w:rPr>
              <w:t>Client</w:t>
            </w:r>
            <w:r w:rsidRPr="00177AD1">
              <w:rPr>
                <w:bCs/>
                <w:szCs w:val="22"/>
              </w:rPr>
              <w:t xml:space="preserve"> be borne by the </w:t>
            </w:r>
            <w:r w:rsidR="00403156" w:rsidRPr="00177AD1">
              <w:rPr>
                <w:bCs/>
                <w:szCs w:val="22"/>
              </w:rPr>
              <w:t>Contractor</w:t>
            </w:r>
            <w:r w:rsidRPr="00177AD1">
              <w:rPr>
                <w:bCs/>
                <w:szCs w:val="22"/>
              </w:rPr>
              <w:t>.</w:t>
            </w:r>
          </w:p>
        </w:tc>
      </w:tr>
      <w:tr w:rsidR="008223F2" w:rsidRPr="00830A49" w14:paraId="25A92FE9" w14:textId="77777777">
        <w:tc>
          <w:tcPr>
            <w:tcW w:w="648" w:type="dxa"/>
          </w:tcPr>
          <w:p w14:paraId="1D9B6ABD" w14:textId="77777777" w:rsidR="008223F2" w:rsidRPr="00830A49" w:rsidRDefault="008223F2" w:rsidP="00C4073D">
            <w:pPr>
              <w:rPr>
                <w:color w:val="0000FF"/>
                <w:szCs w:val="22"/>
              </w:rPr>
            </w:pPr>
            <w:r w:rsidRPr="00830A49">
              <w:rPr>
                <w:color w:val="0000FF"/>
                <w:szCs w:val="22"/>
              </w:rPr>
              <w:t>D.</w:t>
            </w:r>
          </w:p>
        </w:tc>
        <w:tc>
          <w:tcPr>
            <w:tcW w:w="9773" w:type="dxa"/>
            <w:gridSpan w:val="2"/>
          </w:tcPr>
          <w:p w14:paraId="6E5A9F96" w14:textId="77777777" w:rsidR="008223F2" w:rsidRPr="00830A49" w:rsidRDefault="008223F2" w:rsidP="00C4073D">
            <w:pPr>
              <w:rPr>
                <w:szCs w:val="22"/>
              </w:rPr>
            </w:pPr>
            <w:r w:rsidRPr="00830A49">
              <w:rPr>
                <w:szCs w:val="22"/>
              </w:rPr>
              <w:t xml:space="preserve">For the avoidance of doubt, the </w:t>
            </w:r>
            <w:r w:rsidR="00403156" w:rsidRPr="00830A49">
              <w:rPr>
                <w:szCs w:val="22"/>
              </w:rPr>
              <w:t>Client</w:t>
            </w:r>
            <w:r w:rsidRPr="00830A49">
              <w:rPr>
                <w:szCs w:val="22"/>
              </w:rPr>
              <w:t xml:space="preserve"> will be deemed to have accepted the Goods if it expressly states the same in writing or fails to reject the Goods in accordance with clause 3B.</w:t>
            </w:r>
          </w:p>
        </w:tc>
      </w:tr>
      <w:tr w:rsidR="008223F2" w:rsidRPr="00830A49" w14:paraId="0BD144A9" w14:textId="77777777">
        <w:tc>
          <w:tcPr>
            <w:tcW w:w="648" w:type="dxa"/>
          </w:tcPr>
          <w:p w14:paraId="669FBF34" w14:textId="77777777" w:rsidR="008223F2" w:rsidRPr="00830A49" w:rsidRDefault="008223F2" w:rsidP="00C4073D">
            <w:pPr>
              <w:rPr>
                <w:color w:val="0000FF"/>
                <w:szCs w:val="22"/>
              </w:rPr>
            </w:pPr>
            <w:r w:rsidRPr="00830A49">
              <w:rPr>
                <w:color w:val="0000FF"/>
                <w:szCs w:val="22"/>
              </w:rPr>
              <w:t>E.</w:t>
            </w:r>
          </w:p>
        </w:tc>
        <w:tc>
          <w:tcPr>
            <w:tcW w:w="9773" w:type="dxa"/>
            <w:gridSpan w:val="2"/>
          </w:tcPr>
          <w:p w14:paraId="19772B9F" w14:textId="77777777" w:rsidR="008223F2" w:rsidRPr="00830A49" w:rsidRDefault="008223F2" w:rsidP="00C4073D">
            <w:pPr>
              <w:rPr>
                <w:szCs w:val="22"/>
              </w:rPr>
            </w:pPr>
            <w:r w:rsidRPr="00830A49">
              <w:rPr>
                <w:szCs w:val="22"/>
              </w:rPr>
              <w:t xml:space="preserve">The issue by the </w:t>
            </w:r>
            <w:r w:rsidR="00403156" w:rsidRPr="00830A49">
              <w:rPr>
                <w:szCs w:val="22"/>
              </w:rPr>
              <w:t>Client</w:t>
            </w:r>
            <w:r w:rsidRPr="00830A49">
              <w:rPr>
                <w:szCs w:val="22"/>
              </w:rPr>
              <w:t xml:space="preserve"> of a receipt note for the Goods shall not constitute any acknowledgement of the condition, quantity or nature of those Goods, or the </w:t>
            </w:r>
            <w:r w:rsidR="00403156" w:rsidRPr="00830A49">
              <w:rPr>
                <w:szCs w:val="22"/>
              </w:rPr>
              <w:t>Client</w:t>
            </w:r>
            <w:r w:rsidRPr="00830A49">
              <w:rPr>
                <w:szCs w:val="22"/>
              </w:rPr>
              <w:t>’s acceptance of them.</w:t>
            </w:r>
          </w:p>
        </w:tc>
      </w:tr>
      <w:tr w:rsidR="008223F2" w:rsidRPr="00830A49" w14:paraId="1270D531" w14:textId="77777777">
        <w:tc>
          <w:tcPr>
            <w:tcW w:w="648" w:type="dxa"/>
          </w:tcPr>
          <w:p w14:paraId="7643CF53" w14:textId="77777777" w:rsidR="008223F2" w:rsidRPr="00830A49" w:rsidRDefault="008223F2" w:rsidP="00C4073D">
            <w:pPr>
              <w:rPr>
                <w:color w:val="0000FF"/>
                <w:szCs w:val="22"/>
              </w:rPr>
            </w:pPr>
            <w:r w:rsidRPr="00830A49">
              <w:rPr>
                <w:color w:val="0000FF"/>
                <w:szCs w:val="22"/>
              </w:rPr>
              <w:lastRenderedPageBreak/>
              <w:t>F.</w:t>
            </w:r>
          </w:p>
        </w:tc>
        <w:tc>
          <w:tcPr>
            <w:tcW w:w="9773" w:type="dxa"/>
            <w:gridSpan w:val="2"/>
          </w:tcPr>
          <w:p w14:paraId="22758B61" w14:textId="2807446C"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hereby guarantees the Goods for</w:t>
            </w:r>
            <w:r w:rsidR="00155E36" w:rsidRPr="00830A49">
              <w:rPr>
                <w:szCs w:val="22"/>
              </w:rPr>
              <w:t xml:space="preserve"> </w:t>
            </w:r>
            <w:sdt>
              <w:sdtPr>
                <w:rPr>
                  <w:szCs w:val="22"/>
                </w:rPr>
                <w:id w:val="1406569"/>
              </w:sdtPr>
              <w:sdtEndPr/>
              <w:sdtContent>
                <w:r w:rsidR="00367DD7" w:rsidRPr="00830A49">
                  <w:rPr>
                    <w:szCs w:val="22"/>
                    <w:highlight w:val="lightGray"/>
                  </w:rPr>
                  <w:fldChar w:fldCharType="begin">
                    <w:ffData>
                      <w:name w:val="Text64"/>
                      <w:enabled/>
                      <w:calcOnExit w:val="0"/>
                      <w:textInput>
                        <w:default w:val="[insert number]"/>
                      </w:textInput>
                    </w:ffData>
                  </w:fldChar>
                </w:r>
                <w:r w:rsidR="00155E36"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155E36" w:rsidRPr="00830A49">
                  <w:rPr>
                    <w:noProof/>
                    <w:szCs w:val="22"/>
                    <w:highlight w:val="lightGray"/>
                  </w:rPr>
                  <w:t>[</w:t>
                </w:r>
                <w:r w:rsidR="003741DD">
                  <w:rPr>
                    <w:noProof/>
                    <w:szCs w:val="22"/>
                    <w:highlight w:val="lightGray"/>
                  </w:rPr>
                  <w:t>1 year</w:t>
                </w:r>
                <w:r w:rsidR="00155E36" w:rsidRPr="00830A49">
                  <w:rPr>
                    <w:noProof/>
                    <w:szCs w:val="22"/>
                    <w:highlight w:val="lightGray"/>
                  </w:rPr>
                  <w:t>]</w:t>
                </w:r>
                <w:r w:rsidR="00367DD7" w:rsidRPr="00830A49">
                  <w:rPr>
                    <w:szCs w:val="22"/>
                    <w:highlight w:val="lightGray"/>
                  </w:rPr>
                  <w:fldChar w:fldCharType="end"/>
                </w:r>
              </w:sdtContent>
            </w:sdt>
            <w:r w:rsidRPr="00830A49">
              <w:rPr>
                <w:szCs w:val="22"/>
              </w:rPr>
              <w:t xml:space="preserve"> </w:t>
            </w:r>
            <w:r w:rsidR="00D85F81">
              <w:rPr>
                <w:szCs w:val="22"/>
              </w:rPr>
              <w:t xml:space="preserve">from the date of delivery </w:t>
            </w:r>
            <w:r w:rsidRPr="00830A49">
              <w:rPr>
                <w:szCs w:val="22"/>
              </w:rPr>
              <w:t>(</w:t>
            </w:r>
            <w:r w:rsidR="00D85F81">
              <w:rPr>
                <w:szCs w:val="22"/>
              </w:rPr>
              <w:t xml:space="preserve">the </w:t>
            </w:r>
            <w:r w:rsidRPr="00830A49">
              <w:rPr>
                <w:szCs w:val="22"/>
              </w:rPr>
              <w:t xml:space="preserve">“Guarantee Period”) against faulty materials or workmanship. </w:t>
            </w:r>
            <w:r w:rsidR="00D85F81">
              <w:rPr>
                <w:szCs w:val="22"/>
              </w:rPr>
              <w:t xml:space="preserve"> </w:t>
            </w:r>
            <w:r w:rsidRPr="00830A49">
              <w:rPr>
                <w:szCs w:val="22"/>
              </w:rPr>
              <w:t xml:space="preserve">The </w:t>
            </w:r>
            <w:r w:rsidR="00403156" w:rsidRPr="00830A49">
              <w:rPr>
                <w:szCs w:val="22"/>
              </w:rPr>
              <w:t>Client</w:t>
            </w:r>
            <w:r w:rsidRPr="00830A49">
              <w:rPr>
                <w:szCs w:val="22"/>
              </w:rPr>
              <w:t xml:space="preserve"> shall within such Guarantee Period, or within 14 calendar days thereafter, give notice in writing to the </w:t>
            </w:r>
            <w:r w:rsidR="00403156" w:rsidRPr="00830A49">
              <w:rPr>
                <w:szCs w:val="22"/>
              </w:rPr>
              <w:t>Contractor</w:t>
            </w:r>
            <w:r w:rsidRPr="00830A49">
              <w:rPr>
                <w:szCs w:val="22"/>
              </w:rPr>
              <w:t xml:space="preserve"> of any defect in any of the Goods as may have arisen during such Guarantee Period under proper and normal use. The </w:t>
            </w:r>
            <w:r w:rsidR="00403156" w:rsidRPr="00830A49">
              <w:rPr>
                <w:szCs w:val="22"/>
              </w:rPr>
              <w:t>Contractor</w:t>
            </w:r>
            <w:r w:rsidRPr="00830A49">
              <w:rPr>
                <w:szCs w:val="22"/>
              </w:rPr>
              <w:t xml:space="preserve"> shall (without prejudice to any other rights and remedies which the </w:t>
            </w:r>
            <w:r w:rsidR="00403156" w:rsidRPr="00830A49">
              <w:rPr>
                <w:szCs w:val="22"/>
              </w:rPr>
              <w:t>Client</w:t>
            </w:r>
            <w:r w:rsidRPr="00830A49">
              <w:rPr>
                <w:szCs w:val="22"/>
              </w:rPr>
              <w:t xml:space="preserve"> may have) promptly remedy such defects (whether by repair or replacement as the </w:t>
            </w:r>
            <w:r w:rsidR="00403156" w:rsidRPr="00830A49">
              <w:rPr>
                <w:szCs w:val="22"/>
              </w:rPr>
              <w:t>Client</w:t>
            </w:r>
            <w:r w:rsidRPr="00830A49">
              <w:rPr>
                <w:szCs w:val="22"/>
              </w:rPr>
              <w:t xml:space="preserve"> shall elect) free of charge, which replaced or repaired Goods shall also have the benefit of this clause for the Guarantee Period.</w:t>
            </w:r>
          </w:p>
        </w:tc>
      </w:tr>
    </w:tbl>
    <w:p w14:paraId="0DAF812F" w14:textId="77777777" w:rsidR="008223F2" w:rsidRPr="00830A49" w:rsidRDefault="008223F2" w:rsidP="00C4073D">
      <w:pPr>
        <w:pStyle w:val="Heading2"/>
      </w:pPr>
      <w:r w:rsidRPr="00830A49">
        <w:t>4.</w:t>
      </w:r>
      <w:r w:rsidRPr="00830A49">
        <w:tab/>
        <w:t xml:space="preserve">Risk and Title </w:t>
      </w:r>
    </w:p>
    <w:tbl>
      <w:tblPr>
        <w:tblW w:w="0" w:type="auto"/>
        <w:tblLook w:val="01E0" w:firstRow="1" w:lastRow="1" w:firstColumn="1" w:lastColumn="1" w:noHBand="0" w:noVBand="0"/>
      </w:tblPr>
      <w:tblGrid>
        <w:gridCol w:w="608"/>
        <w:gridCol w:w="8463"/>
      </w:tblGrid>
      <w:tr w:rsidR="008223F2" w:rsidRPr="00830A49" w14:paraId="51E2398F" w14:textId="77777777">
        <w:tc>
          <w:tcPr>
            <w:tcW w:w="648" w:type="dxa"/>
          </w:tcPr>
          <w:p w14:paraId="20FBAD63" w14:textId="77777777" w:rsidR="008223F2" w:rsidRPr="00830A49" w:rsidRDefault="008223F2" w:rsidP="00C4073D">
            <w:pPr>
              <w:rPr>
                <w:color w:val="0000FF"/>
                <w:szCs w:val="22"/>
              </w:rPr>
            </w:pPr>
            <w:r w:rsidRPr="00830A49">
              <w:rPr>
                <w:color w:val="0000FF"/>
                <w:szCs w:val="22"/>
              </w:rPr>
              <w:t>A.</w:t>
            </w:r>
          </w:p>
        </w:tc>
        <w:tc>
          <w:tcPr>
            <w:tcW w:w="9773" w:type="dxa"/>
          </w:tcPr>
          <w:p w14:paraId="7237631D" w14:textId="77777777" w:rsidR="008223F2" w:rsidRPr="00830A49" w:rsidRDefault="008223F2" w:rsidP="00C4073D">
            <w:pPr>
              <w:rPr>
                <w:szCs w:val="22"/>
              </w:rPr>
            </w:pPr>
            <w:r w:rsidRPr="00830A49">
              <w:rPr>
                <w:szCs w:val="22"/>
              </w:rPr>
              <w:t xml:space="preserve">The Goods ordered under this Agreement shall be delivered to any location specified by the </w:t>
            </w:r>
            <w:r w:rsidR="00403156" w:rsidRPr="00830A49">
              <w:rPr>
                <w:szCs w:val="22"/>
              </w:rPr>
              <w:t>Client</w:t>
            </w:r>
            <w:r w:rsidRPr="00830A49">
              <w:rPr>
                <w:szCs w:val="22"/>
              </w:rPr>
              <w:t xml:space="preserve">, in Ireland, without limit to the number of locations, in the quantities and by the dates specified in the orders, unless otherwise stated. Any extension of the delivery time shall not constitute a general waiver or acquiescence on the part of the </w:t>
            </w:r>
            <w:r w:rsidR="00403156" w:rsidRPr="00830A49">
              <w:rPr>
                <w:szCs w:val="22"/>
              </w:rPr>
              <w:t>Client</w:t>
            </w:r>
            <w:r w:rsidRPr="00830A49">
              <w:rPr>
                <w:szCs w:val="22"/>
              </w:rPr>
              <w:t xml:space="preserve">.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w:t>
            </w:r>
            <w:r w:rsidR="00403156" w:rsidRPr="00830A49">
              <w:rPr>
                <w:szCs w:val="22"/>
              </w:rPr>
              <w:t>Contractor</w:t>
            </w:r>
            <w:r w:rsidRPr="00830A49">
              <w:rPr>
                <w:szCs w:val="22"/>
              </w:rPr>
              <w:t>.</w:t>
            </w:r>
          </w:p>
        </w:tc>
      </w:tr>
      <w:tr w:rsidR="008223F2" w:rsidRPr="00830A49" w14:paraId="70B52050" w14:textId="77777777">
        <w:tc>
          <w:tcPr>
            <w:tcW w:w="648" w:type="dxa"/>
          </w:tcPr>
          <w:p w14:paraId="6EC6FDAF" w14:textId="77777777" w:rsidR="008223F2" w:rsidRPr="00830A49" w:rsidRDefault="008223F2" w:rsidP="00C4073D">
            <w:pPr>
              <w:rPr>
                <w:color w:val="0000FF"/>
                <w:szCs w:val="22"/>
              </w:rPr>
            </w:pPr>
            <w:r w:rsidRPr="00830A49">
              <w:rPr>
                <w:color w:val="0000FF"/>
                <w:szCs w:val="22"/>
              </w:rPr>
              <w:t>B.</w:t>
            </w:r>
          </w:p>
        </w:tc>
        <w:tc>
          <w:tcPr>
            <w:tcW w:w="9773" w:type="dxa"/>
          </w:tcPr>
          <w:p w14:paraId="62FF2180" w14:textId="77777777" w:rsidR="008223F2" w:rsidRPr="00830A49" w:rsidRDefault="008223F2" w:rsidP="00C4073D">
            <w:pPr>
              <w:rPr>
                <w:szCs w:val="22"/>
              </w:rPr>
            </w:pPr>
            <w:r w:rsidRPr="00830A49">
              <w:rPr>
                <w:szCs w:val="22"/>
              </w:rPr>
              <w:t xml:space="preserve">Title shall pass to the </w:t>
            </w:r>
            <w:r w:rsidR="00403156" w:rsidRPr="00830A49">
              <w:rPr>
                <w:szCs w:val="22"/>
              </w:rPr>
              <w:t>Client</w:t>
            </w:r>
            <w:r w:rsidRPr="00830A49">
              <w:rPr>
                <w:szCs w:val="22"/>
              </w:rPr>
              <w:t xml:space="preserve"> on payment for the Goods.</w:t>
            </w:r>
          </w:p>
        </w:tc>
      </w:tr>
    </w:tbl>
    <w:p w14:paraId="6FA57DB8" w14:textId="77777777" w:rsidR="008223F2" w:rsidRPr="00830A49" w:rsidRDefault="008223F2" w:rsidP="00C4073D">
      <w:pPr>
        <w:pStyle w:val="Heading2"/>
      </w:pPr>
      <w:r w:rsidRPr="00830A49">
        <w:t>5.</w:t>
      </w:r>
      <w:r w:rsidRPr="00830A49">
        <w:tab/>
        <w:t>Payment</w:t>
      </w:r>
    </w:p>
    <w:tbl>
      <w:tblPr>
        <w:tblW w:w="0" w:type="auto"/>
        <w:tblLook w:val="01E0" w:firstRow="1" w:lastRow="1" w:firstColumn="1" w:lastColumn="1" w:noHBand="0" w:noVBand="0"/>
      </w:tblPr>
      <w:tblGrid>
        <w:gridCol w:w="607"/>
        <w:gridCol w:w="514"/>
        <w:gridCol w:w="7950"/>
      </w:tblGrid>
      <w:tr w:rsidR="008223F2" w:rsidRPr="00830A49" w14:paraId="26623C38" w14:textId="77777777">
        <w:tc>
          <w:tcPr>
            <w:tcW w:w="648" w:type="dxa"/>
          </w:tcPr>
          <w:p w14:paraId="3AD4E1F9" w14:textId="77777777" w:rsidR="008223F2" w:rsidRPr="00830A49" w:rsidRDefault="008223F2" w:rsidP="00FC5923">
            <w:pPr>
              <w:rPr>
                <w:color w:val="0000FF"/>
                <w:szCs w:val="22"/>
              </w:rPr>
            </w:pPr>
            <w:r w:rsidRPr="00830A49">
              <w:rPr>
                <w:color w:val="0000FF"/>
                <w:szCs w:val="22"/>
              </w:rPr>
              <w:t xml:space="preserve">A. </w:t>
            </w:r>
          </w:p>
        </w:tc>
        <w:tc>
          <w:tcPr>
            <w:tcW w:w="9773" w:type="dxa"/>
            <w:gridSpan w:val="2"/>
          </w:tcPr>
          <w:p w14:paraId="13EDD71D" w14:textId="77777777" w:rsidR="008223F2" w:rsidRPr="00830A49" w:rsidRDefault="008223F2" w:rsidP="00FC5923">
            <w:pPr>
              <w:rPr>
                <w:szCs w:val="22"/>
              </w:rPr>
            </w:pPr>
            <w:r w:rsidRPr="00830A49">
              <w:rPr>
                <w:szCs w:val="22"/>
              </w:rPr>
              <w:t xml:space="preserve">Subject to the provisions of this clause 5 the </w:t>
            </w:r>
            <w:r w:rsidR="00403156" w:rsidRPr="00830A49">
              <w:rPr>
                <w:szCs w:val="22"/>
              </w:rPr>
              <w:t>Client</w:t>
            </w:r>
            <w:r w:rsidRPr="00830A49">
              <w:rPr>
                <w:szCs w:val="22"/>
              </w:rPr>
              <w:t xml:space="preserve"> shall pay and discharge the Charges (plus any applicable VAT), in the manner specified at Schedule C. Invoicing arrangements shall be on such terms as may be agreed between the Parties.</w:t>
            </w:r>
          </w:p>
        </w:tc>
      </w:tr>
      <w:tr w:rsidR="008223F2" w:rsidRPr="00830A49" w14:paraId="3568000B" w14:textId="77777777">
        <w:tc>
          <w:tcPr>
            <w:tcW w:w="648" w:type="dxa"/>
          </w:tcPr>
          <w:p w14:paraId="21ACEB2A" w14:textId="77777777" w:rsidR="008223F2" w:rsidRPr="00830A49" w:rsidRDefault="008223F2" w:rsidP="00FC5923">
            <w:pPr>
              <w:rPr>
                <w:color w:val="0000FF"/>
                <w:szCs w:val="22"/>
              </w:rPr>
            </w:pPr>
            <w:r w:rsidRPr="00830A49">
              <w:rPr>
                <w:color w:val="0000FF"/>
                <w:szCs w:val="22"/>
              </w:rPr>
              <w:t>B.</w:t>
            </w:r>
          </w:p>
        </w:tc>
        <w:tc>
          <w:tcPr>
            <w:tcW w:w="9773" w:type="dxa"/>
            <w:gridSpan w:val="2"/>
          </w:tcPr>
          <w:p w14:paraId="01C6744B" w14:textId="77777777" w:rsidR="008223F2" w:rsidRPr="00830A49" w:rsidRDefault="008223F2" w:rsidP="00FC5923">
            <w:pPr>
              <w:rPr>
                <w:szCs w:val="22"/>
              </w:rPr>
            </w:pPr>
            <w:r w:rsidRPr="00830A49">
              <w:rPr>
                <w:szCs w:val="22"/>
              </w:rPr>
              <w:t>Discharge of the Charges is subject to:</w:t>
            </w:r>
          </w:p>
        </w:tc>
      </w:tr>
      <w:tr w:rsidR="008223F2" w:rsidRPr="00830A49" w14:paraId="7F4C7352" w14:textId="77777777">
        <w:tc>
          <w:tcPr>
            <w:tcW w:w="648" w:type="dxa"/>
          </w:tcPr>
          <w:p w14:paraId="71D67293" w14:textId="77777777" w:rsidR="008223F2" w:rsidRPr="00830A49" w:rsidRDefault="008223F2" w:rsidP="00FC5923">
            <w:pPr>
              <w:rPr>
                <w:color w:val="0000FF"/>
                <w:szCs w:val="22"/>
              </w:rPr>
            </w:pPr>
          </w:p>
        </w:tc>
        <w:tc>
          <w:tcPr>
            <w:tcW w:w="540" w:type="dxa"/>
          </w:tcPr>
          <w:p w14:paraId="4AF6544F" w14:textId="77777777" w:rsidR="008223F2" w:rsidRPr="00830A49" w:rsidRDefault="008223F2" w:rsidP="00FC5923">
            <w:pPr>
              <w:rPr>
                <w:szCs w:val="22"/>
              </w:rPr>
            </w:pPr>
            <w:r w:rsidRPr="00830A49">
              <w:rPr>
                <w:szCs w:val="22"/>
              </w:rPr>
              <w:t>1.</w:t>
            </w:r>
          </w:p>
        </w:tc>
        <w:tc>
          <w:tcPr>
            <w:tcW w:w="9233" w:type="dxa"/>
          </w:tcPr>
          <w:p w14:paraId="670D2B8B" w14:textId="77777777" w:rsidR="008223F2" w:rsidRPr="00830A49" w:rsidRDefault="008223F2" w:rsidP="00FC5923">
            <w:pPr>
              <w:rPr>
                <w:szCs w:val="22"/>
              </w:rPr>
            </w:pPr>
            <w:r w:rsidRPr="00830A49">
              <w:rPr>
                <w:szCs w:val="22"/>
              </w:rPr>
              <w:t xml:space="preserve">Compliance by the </w:t>
            </w:r>
            <w:r w:rsidR="00403156" w:rsidRPr="00830A49">
              <w:rPr>
                <w:szCs w:val="22"/>
              </w:rPr>
              <w:t>Contractor</w:t>
            </w:r>
            <w:r w:rsidRPr="00830A49">
              <w:rPr>
                <w:szCs w:val="22"/>
              </w:rPr>
              <w:t xml:space="preserve"> with the provisions of this Agreement including but not limited to any milestones, compliance schedules and/or operational protocols in place pursuant to clause 11A from time to time;</w:t>
            </w:r>
          </w:p>
        </w:tc>
      </w:tr>
      <w:tr w:rsidR="008223F2" w:rsidRPr="00830A49" w14:paraId="354DFDE2" w14:textId="77777777">
        <w:tc>
          <w:tcPr>
            <w:tcW w:w="648" w:type="dxa"/>
          </w:tcPr>
          <w:p w14:paraId="32F10C59" w14:textId="77777777" w:rsidR="008223F2" w:rsidRPr="00830A49" w:rsidRDefault="008223F2" w:rsidP="00FC5923">
            <w:pPr>
              <w:rPr>
                <w:color w:val="0000FF"/>
                <w:szCs w:val="22"/>
              </w:rPr>
            </w:pPr>
          </w:p>
        </w:tc>
        <w:tc>
          <w:tcPr>
            <w:tcW w:w="540" w:type="dxa"/>
          </w:tcPr>
          <w:p w14:paraId="64737A09" w14:textId="77777777" w:rsidR="008223F2" w:rsidRPr="00830A49" w:rsidRDefault="008223F2" w:rsidP="00FC5923">
            <w:pPr>
              <w:rPr>
                <w:szCs w:val="22"/>
              </w:rPr>
            </w:pPr>
            <w:r w:rsidRPr="00830A49">
              <w:rPr>
                <w:szCs w:val="22"/>
              </w:rPr>
              <w:t>2.</w:t>
            </w:r>
          </w:p>
        </w:tc>
        <w:tc>
          <w:tcPr>
            <w:tcW w:w="9233" w:type="dxa"/>
          </w:tcPr>
          <w:p w14:paraId="3D1DA4F4" w14:textId="77777777" w:rsidR="008223F2" w:rsidRPr="00830A49" w:rsidRDefault="008223F2" w:rsidP="00FC5923">
            <w:pPr>
              <w:rPr>
                <w:szCs w:val="22"/>
              </w:rPr>
            </w:pPr>
            <w:r w:rsidRPr="00830A49">
              <w:rPr>
                <w:szCs w:val="22"/>
              </w:rPr>
              <w:t xml:space="preserve">The furnishing by the </w:t>
            </w:r>
            <w:r w:rsidR="00403156" w:rsidRPr="00830A49">
              <w:rPr>
                <w:szCs w:val="22"/>
              </w:rPr>
              <w:t>Contractor</w:t>
            </w:r>
            <w:r w:rsidRPr="00830A49">
              <w:rPr>
                <w:szCs w:val="22"/>
              </w:rPr>
              <w:t xml:space="preserve"> of a valid invoice and such supporting documentation as may be required by the </w:t>
            </w:r>
            <w:r w:rsidR="00403156" w:rsidRPr="00830A49">
              <w:rPr>
                <w:szCs w:val="22"/>
              </w:rPr>
              <w:t>Client</w:t>
            </w:r>
            <w:r w:rsidRPr="00830A49">
              <w:rPr>
                <w:szCs w:val="22"/>
              </w:rPr>
              <w:t xml:space="preserve"> from time to time. Any </w:t>
            </w:r>
            <w:r w:rsidR="00403156" w:rsidRPr="00830A49">
              <w:rPr>
                <w:szCs w:val="22"/>
              </w:rPr>
              <w:t>Contractor</w:t>
            </w:r>
            <w:r w:rsidRPr="00830A49">
              <w:rPr>
                <w:szCs w:val="22"/>
              </w:rPr>
              <w:t xml:space="preserve"> pre-printed terms and conditions are hereby disallowed;</w:t>
            </w:r>
          </w:p>
        </w:tc>
      </w:tr>
      <w:tr w:rsidR="008223F2" w:rsidRPr="00830A49" w14:paraId="663DD329" w14:textId="77777777">
        <w:tc>
          <w:tcPr>
            <w:tcW w:w="648" w:type="dxa"/>
          </w:tcPr>
          <w:p w14:paraId="0C118765" w14:textId="77777777" w:rsidR="008223F2" w:rsidRPr="00830A49" w:rsidRDefault="008223F2" w:rsidP="00FC5923">
            <w:pPr>
              <w:rPr>
                <w:color w:val="0000FF"/>
                <w:szCs w:val="22"/>
              </w:rPr>
            </w:pPr>
          </w:p>
        </w:tc>
        <w:tc>
          <w:tcPr>
            <w:tcW w:w="540" w:type="dxa"/>
          </w:tcPr>
          <w:p w14:paraId="1783DB53" w14:textId="77777777" w:rsidR="008223F2" w:rsidRPr="00830A49" w:rsidRDefault="008223F2" w:rsidP="00FC5923">
            <w:pPr>
              <w:rPr>
                <w:szCs w:val="22"/>
              </w:rPr>
            </w:pPr>
            <w:r w:rsidRPr="00830A49">
              <w:rPr>
                <w:szCs w:val="22"/>
              </w:rPr>
              <w:t>3.</w:t>
            </w:r>
          </w:p>
        </w:tc>
        <w:tc>
          <w:tcPr>
            <w:tcW w:w="9233" w:type="dxa"/>
          </w:tcPr>
          <w:p w14:paraId="3881CA62" w14:textId="77777777" w:rsidR="008223F2" w:rsidRPr="00830A49" w:rsidRDefault="008223F2" w:rsidP="00FC5923">
            <w:pPr>
              <w:rPr>
                <w:szCs w:val="22"/>
              </w:rPr>
            </w:pPr>
            <w:r w:rsidRPr="00830A49">
              <w:rPr>
                <w:szCs w:val="22"/>
              </w:rPr>
              <w:t xml:space="preserve">Invoices being submitted to the </w:t>
            </w:r>
            <w:r w:rsidR="00403156" w:rsidRPr="00830A49">
              <w:rPr>
                <w:szCs w:val="22"/>
              </w:rPr>
              <w:t>Client</w:t>
            </w:r>
            <w:r w:rsidRPr="00830A49">
              <w:rPr>
                <w:szCs w:val="22"/>
              </w:rPr>
              <w:t xml:space="preserve">’s Contact (as set out in this Agreement or such other alternative contact as may be agreed between the Parties). All and any queries relating to the invoice and/or the Goods for any billing period (including </w:t>
            </w:r>
            <w:proofErr w:type="gramStart"/>
            <w:r w:rsidRPr="00830A49">
              <w:rPr>
                <w:szCs w:val="22"/>
              </w:rPr>
              <w:t>whether or not</w:t>
            </w:r>
            <w:proofErr w:type="gramEnd"/>
            <w:r w:rsidRPr="00830A49">
              <w:rPr>
                <w:szCs w:val="22"/>
              </w:rPr>
              <w:t xml:space="preserve"> Goods have been accepted, rejected, satisfactorily repaired or replaced as the case may be) must be raised by the </w:t>
            </w:r>
            <w:r w:rsidR="00403156" w:rsidRPr="00830A49">
              <w:rPr>
                <w:szCs w:val="22"/>
              </w:rPr>
              <w:t>Client</w:t>
            </w:r>
            <w:r w:rsidRPr="00830A49">
              <w:rPr>
                <w:szCs w:val="22"/>
              </w:rPr>
              <w:t xml:space="preserve">’s Contact within 14 calendar days of receipt of invoice. In circumstances where no queries are raised within the said </w:t>
            </w:r>
            <w:proofErr w:type="gramStart"/>
            <w:r w:rsidRPr="00830A49">
              <w:rPr>
                <w:szCs w:val="22"/>
              </w:rPr>
              <w:t>14 day</w:t>
            </w:r>
            <w:proofErr w:type="gramEnd"/>
            <w:r w:rsidRPr="00830A49">
              <w:rPr>
                <w:szCs w:val="22"/>
              </w:rPr>
              <w:t xml:space="preserve"> period the invoice shall be deemed accepted. Upon resolution of any queries on the invoice to the satisfaction of the </w:t>
            </w:r>
            <w:r w:rsidR="00403156" w:rsidRPr="00830A49">
              <w:rPr>
                <w:szCs w:val="22"/>
              </w:rPr>
              <w:t>Client</w:t>
            </w:r>
            <w:r w:rsidRPr="00830A49">
              <w:rPr>
                <w:szCs w:val="22"/>
              </w:rPr>
              <w:t xml:space="preserve"> or upon such deemed acceptance the invoice shall be payable by the </w:t>
            </w:r>
            <w:r w:rsidR="00403156" w:rsidRPr="00830A49">
              <w:rPr>
                <w:szCs w:val="22"/>
              </w:rPr>
              <w:t>Client</w:t>
            </w:r>
            <w:r w:rsidRPr="00830A49">
              <w:rPr>
                <w:szCs w:val="22"/>
              </w:rPr>
              <w:t xml:space="preserve">. Payment is subject to any rights reserved by the </w:t>
            </w:r>
            <w:r w:rsidR="00403156" w:rsidRPr="00830A49">
              <w:rPr>
                <w:szCs w:val="22"/>
              </w:rPr>
              <w:t>Client</w:t>
            </w:r>
            <w:r w:rsidRPr="00830A49">
              <w:rPr>
                <w:szCs w:val="22"/>
              </w:rPr>
              <w:t xml:space="preserve"> under </w:t>
            </w:r>
            <w:r w:rsidR="00074948" w:rsidRPr="00830A49">
              <w:rPr>
                <w:szCs w:val="22"/>
              </w:rPr>
              <w:t>any other provision of this Agreement</w:t>
            </w:r>
            <w:r w:rsidRPr="00830A49">
              <w:rPr>
                <w:szCs w:val="22"/>
              </w:rPr>
              <w:t>; and</w:t>
            </w:r>
          </w:p>
        </w:tc>
      </w:tr>
      <w:tr w:rsidR="008223F2" w:rsidRPr="00830A49" w14:paraId="5DAE4944" w14:textId="77777777">
        <w:tc>
          <w:tcPr>
            <w:tcW w:w="648" w:type="dxa"/>
          </w:tcPr>
          <w:p w14:paraId="6CDAC99F" w14:textId="77777777" w:rsidR="008223F2" w:rsidRPr="00830A49" w:rsidRDefault="008223F2" w:rsidP="00FC5923">
            <w:pPr>
              <w:rPr>
                <w:color w:val="0000FF"/>
                <w:szCs w:val="22"/>
              </w:rPr>
            </w:pPr>
          </w:p>
        </w:tc>
        <w:tc>
          <w:tcPr>
            <w:tcW w:w="540" w:type="dxa"/>
          </w:tcPr>
          <w:p w14:paraId="2075D106" w14:textId="77777777" w:rsidR="008223F2" w:rsidRPr="00830A49" w:rsidRDefault="008223F2" w:rsidP="00FC5923">
            <w:pPr>
              <w:rPr>
                <w:szCs w:val="22"/>
              </w:rPr>
            </w:pPr>
            <w:r w:rsidRPr="00830A49">
              <w:rPr>
                <w:szCs w:val="22"/>
              </w:rPr>
              <w:t>4.</w:t>
            </w:r>
          </w:p>
        </w:tc>
        <w:tc>
          <w:tcPr>
            <w:tcW w:w="9233" w:type="dxa"/>
          </w:tcPr>
          <w:p w14:paraId="62E09B2F" w14:textId="7BFAF733" w:rsidR="008223F2" w:rsidRPr="00830A49" w:rsidRDefault="008223F2" w:rsidP="00FC5923">
            <w:pPr>
              <w:rPr>
                <w:szCs w:val="22"/>
              </w:rPr>
            </w:pPr>
            <w:r w:rsidRPr="00830A49">
              <w:rPr>
                <w:szCs w:val="22"/>
              </w:rPr>
              <w:t xml:space="preserve">The </w:t>
            </w:r>
            <w:r w:rsidR="00403156" w:rsidRPr="00830A49">
              <w:rPr>
                <w:szCs w:val="22"/>
              </w:rPr>
              <w:t>Client</w:t>
            </w:r>
            <w:r w:rsidRPr="00830A49">
              <w:rPr>
                <w:szCs w:val="22"/>
              </w:rPr>
              <w:t xml:space="preserve"> being in possession of the </w:t>
            </w:r>
            <w:r w:rsidR="00403156" w:rsidRPr="00830A49">
              <w:rPr>
                <w:szCs w:val="22"/>
              </w:rPr>
              <w:t>Contractor</w:t>
            </w:r>
            <w:r w:rsidRPr="00830A49">
              <w:rPr>
                <w:szCs w:val="22"/>
              </w:rPr>
              <w:t xml:space="preserve">’s current Tax Clearance Certificate. The </w:t>
            </w:r>
            <w:r w:rsidR="00403156" w:rsidRPr="00830A49">
              <w:rPr>
                <w:szCs w:val="22"/>
              </w:rPr>
              <w:t>Contractor</w:t>
            </w:r>
            <w:r w:rsidRPr="00830A49">
              <w:rPr>
                <w:szCs w:val="22"/>
              </w:rPr>
              <w:t xml:space="preserve"> shall comply with all</w:t>
            </w:r>
            <w:r w:rsidR="00FB2B5B">
              <w:rPr>
                <w:szCs w:val="22"/>
              </w:rPr>
              <w:t xml:space="preserve"> applicable</w:t>
            </w:r>
            <w:r w:rsidRPr="00830A49">
              <w:rPr>
                <w:szCs w:val="22"/>
              </w:rPr>
              <w:t xml:space="preserve"> EU and domestic taxation law and requirements</w:t>
            </w:r>
            <w:r w:rsidR="001775A2" w:rsidRPr="00830A49">
              <w:rPr>
                <w:szCs w:val="22"/>
              </w:rPr>
              <w:t>.</w:t>
            </w:r>
          </w:p>
        </w:tc>
      </w:tr>
      <w:tr w:rsidR="008223F2" w:rsidRPr="00830A49" w14:paraId="30F658F6" w14:textId="77777777">
        <w:tc>
          <w:tcPr>
            <w:tcW w:w="648" w:type="dxa"/>
          </w:tcPr>
          <w:p w14:paraId="023DA4D3" w14:textId="77777777" w:rsidR="008223F2" w:rsidRPr="00830A49" w:rsidRDefault="008223F2" w:rsidP="00FC5923">
            <w:pPr>
              <w:rPr>
                <w:color w:val="0000FF"/>
                <w:szCs w:val="22"/>
              </w:rPr>
            </w:pPr>
            <w:r w:rsidRPr="00830A49">
              <w:rPr>
                <w:color w:val="0000FF"/>
                <w:szCs w:val="22"/>
              </w:rPr>
              <w:t>C.</w:t>
            </w:r>
          </w:p>
        </w:tc>
        <w:tc>
          <w:tcPr>
            <w:tcW w:w="9773" w:type="dxa"/>
            <w:gridSpan w:val="2"/>
          </w:tcPr>
          <w:p w14:paraId="11E8F471" w14:textId="77777777" w:rsidR="008223F2" w:rsidRPr="00830A49" w:rsidRDefault="008223F2" w:rsidP="00FC5923">
            <w:pPr>
              <w:rPr>
                <w:szCs w:val="22"/>
              </w:rPr>
            </w:pPr>
            <w:r w:rsidRPr="00830A49">
              <w:rPr>
                <w:szCs w:val="22"/>
              </w:rPr>
              <w:t>The European Communities (Late Payment in Commercial Transactions) Regulations, 2012 shall apply to all payments. Incorrect invoices will be returned for correction with consequential effects on the due date of payment.</w:t>
            </w:r>
          </w:p>
        </w:tc>
      </w:tr>
      <w:tr w:rsidR="008223F2" w:rsidRPr="00830A49" w14:paraId="112122B4" w14:textId="77777777">
        <w:tc>
          <w:tcPr>
            <w:tcW w:w="648" w:type="dxa"/>
          </w:tcPr>
          <w:p w14:paraId="75BFB1E7" w14:textId="77777777" w:rsidR="008223F2" w:rsidRPr="00830A49" w:rsidRDefault="008223F2" w:rsidP="00FC5923">
            <w:pPr>
              <w:rPr>
                <w:color w:val="0000FF"/>
                <w:szCs w:val="22"/>
              </w:rPr>
            </w:pPr>
            <w:r w:rsidRPr="00830A49">
              <w:rPr>
                <w:color w:val="0000FF"/>
                <w:szCs w:val="22"/>
              </w:rPr>
              <w:t>D.</w:t>
            </w:r>
          </w:p>
        </w:tc>
        <w:tc>
          <w:tcPr>
            <w:tcW w:w="9773" w:type="dxa"/>
            <w:gridSpan w:val="2"/>
          </w:tcPr>
          <w:p w14:paraId="5618D145" w14:textId="77777777" w:rsidR="009B6ACB" w:rsidRPr="00830A49" w:rsidRDefault="008223F2" w:rsidP="00FC5923">
            <w:pPr>
              <w:rPr>
                <w:szCs w:val="22"/>
              </w:rPr>
            </w:pPr>
            <w:r w:rsidRPr="00830A49">
              <w:rPr>
                <w:szCs w:val="22"/>
              </w:rPr>
              <w:t xml:space="preserve">Wherever under this Agreement any sum of money is recoverable from or payable by the </w:t>
            </w:r>
            <w:r w:rsidR="00403156" w:rsidRPr="00830A49">
              <w:rPr>
                <w:szCs w:val="22"/>
              </w:rPr>
              <w:t>Contractor</w:t>
            </w:r>
            <w:r w:rsidRPr="00830A49">
              <w:rPr>
                <w:szCs w:val="22"/>
              </w:rPr>
              <w:t xml:space="preserve"> (including any sum which the </w:t>
            </w:r>
            <w:r w:rsidR="00403156" w:rsidRPr="00830A49">
              <w:rPr>
                <w:szCs w:val="22"/>
              </w:rPr>
              <w:t>Contractor</w:t>
            </w:r>
            <w:r w:rsidRPr="00830A49">
              <w:rPr>
                <w:szCs w:val="22"/>
              </w:rPr>
              <w:t xml:space="preserve"> is liable to pay to the </w:t>
            </w:r>
            <w:r w:rsidR="00403156" w:rsidRPr="00830A49">
              <w:rPr>
                <w:szCs w:val="22"/>
              </w:rPr>
              <w:t>Client</w:t>
            </w:r>
            <w:r w:rsidRPr="00830A49">
              <w:rPr>
                <w:szCs w:val="22"/>
              </w:rPr>
              <w:t xml:space="preserve"> in respect of any breach of this Agreement), the Parties may agree to deduct that sum from any sum then due, or which at any later time may become due to the </w:t>
            </w:r>
            <w:r w:rsidR="00403156" w:rsidRPr="00830A49">
              <w:rPr>
                <w:szCs w:val="22"/>
              </w:rPr>
              <w:t>Contractor</w:t>
            </w:r>
            <w:r w:rsidRPr="00830A49">
              <w:rPr>
                <w:szCs w:val="22"/>
              </w:rPr>
              <w:t xml:space="preserve"> under the Agreement or under any other agreement or contract with the </w:t>
            </w:r>
            <w:r w:rsidR="00403156" w:rsidRPr="00830A49">
              <w:rPr>
                <w:szCs w:val="22"/>
              </w:rPr>
              <w:t>Client</w:t>
            </w:r>
            <w:r w:rsidRPr="00830A49">
              <w:rPr>
                <w:szCs w:val="22"/>
              </w:rPr>
              <w:t>. Any overpayment by either Party, whether of the Charges or of VAT or otherwise, shall be a sum of money recoverable by the Party who made the overpayment from the Party in receipt of the overpayment.</w:t>
            </w:r>
          </w:p>
        </w:tc>
      </w:tr>
      <w:tr w:rsidR="008223F2" w:rsidRPr="00830A49" w14:paraId="647C1E1B" w14:textId="77777777">
        <w:tc>
          <w:tcPr>
            <w:tcW w:w="648" w:type="dxa"/>
          </w:tcPr>
          <w:p w14:paraId="3F3D16AD" w14:textId="77777777" w:rsidR="008223F2" w:rsidRPr="00830A49" w:rsidRDefault="008223F2" w:rsidP="00FC5923">
            <w:pPr>
              <w:rPr>
                <w:color w:val="0000FF"/>
                <w:szCs w:val="22"/>
              </w:rPr>
            </w:pPr>
            <w:r w:rsidRPr="00830A49">
              <w:rPr>
                <w:color w:val="0000FF"/>
                <w:szCs w:val="22"/>
              </w:rPr>
              <w:t>E.</w:t>
            </w:r>
          </w:p>
        </w:tc>
        <w:tc>
          <w:tcPr>
            <w:tcW w:w="9773" w:type="dxa"/>
            <w:gridSpan w:val="2"/>
          </w:tcPr>
          <w:p w14:paraId="259BC909" w14:textId="77777777" w:rsidR="008223F2" w:rsidRPr="00830A49" w:rsidRDefault="008223F2" w:rsidP="00FC5923">
            <w:pPr>
              <w:rPr>
                <w:szCs w:val="22"/>
              </w:rPr>
            </w:pPr>
            <w:r w:rsidRPr="00830A49">
              <w:rPr>
                <w:szCs w:val="22"/>
              </w:rPr>
              <w:t xml:space="preserve">Where indicated in the Specification, the Charges shall include the cost of instruction of the </w:t>
            </w:r>
            <w:r w:rsidR="00403156" w:rsidRPr="00830A49">
              <w:rPr>
                <w:szCs w:val="22"/>
              </w:rPr>
              <w:t>Client</w:t>
            </w:r>
            <w:r w:rsidRPr="00830A49">
              <w:rPr>
                <w:szCs w:val="22"/>
              </w:rPr>
              <w:t xml:space="preserve">’s personnel in the use and maintenance of the </w:t>
            </w:r>
            <w:proofErr w:type="gramStart"/>
            <w:r w:rsidRPr="00830A49">
              <w:rPr>
                <w:szCs w:val="22"/>
              </w:rPr>
              <w:t>Goods</w:t>
            </w:r>
            <w:proofErr w:type="gramEnd"/>
            <w:r w:rsidRPr="00830A49">
              <w:rPr>
                <w:szCs w:val="22"/>
              </w:rPr>
              <w:t xml:space="preserve"> and such instructions shall be in accordance with the requirements detailed in the Specification.</w:t>
            </w:r>
          </w:p>
        </w:tc>
      </w:tr>
      <w:tr w:rsidR="008223F2" w:rsidRPr="00830A49" w14:paraId="6F137DC9" w14:textId="77777777">
        <w:tc>
          <w:tcPr>
            <w:tcW w:w="648" w:type="dxa"/>
          </w:tcPr>
          <w:p w14:paraId="089BE8B9" w14:textId="77777777" w:rsidR="008223F2" w:rsidRPr="00830A49" w:rsidRDefault="008223F2" w:rsidP="00FC5923">
            <w:pPr>
              <w:rPr>
                <w:color w:val="0000FF"/>
                <w:szCs w:val="22"/>
              </w:rPr>
            </w:pPr>
            <w:r w:rsidRPr="00830A49">
              <w:rPr>
                <w:color w:val="0000FF"/>
                <w:szCs w:val="22"/>
              </w:rPr>
              <w:t>F.</w:t>
            </w:r>
          </w:p>
        </w:tc>
        <w:tc>
          <w:tcPr>
            <w:tcW w:w="9773" w:type="dxa"/>
            <w:gridSpan w:val="2"/>
          </w:tcPr>
          <w:p w14:paraId="603BBECC" w14:textId="77777777" w:rsidR="008223F2" w:rsidRPr="00830A49" w:rsidRDefault="00A24F72" w:rsidP="00FC5923">
            <w:pPr>
              <w:rPr>
                <w:szCs w:val="22"/>
              </w:rPr>
            </w:pPr>
            <w:r w:rsidRPr="00830A49">
              <w:rPr>
                <w:szCs w:val="22"/>
              </w:rPr>
              <w:t xml:space="preserve">The Charges shall be discharged as provided for in this clause subject to the retention by the Client in accordance with section 523 of the Taxes Consolidation Act 1997 of any Professional Services Withholding Tax payable to the Contractor.  </w:t>
            </w:r>
            <w:proofErr w:type="gramStart"/>
            <w:r w:rsidR="008223F2" w:rsidRPr="00830A49">
              <w:rPr>
                <w:szCs w:val="22"/>
              </w:rPr>
              <w:t>Any and all</w:t>
            </w:r>
            <w:proofErr w:type="gramEnd"/>
            <w:r w:rsidR="008223F2" w:rsidRPr="00830A49">
              <w:rPr>
                <w:szCs w:val="22"/>
              </w:rPr>
              <w:t xml:space="preserve"> taxes applicable to the </w:t>
            </w:r>
            <w:r w:rsidR="004E7F5D">
              <w:rPr>
                <w:szCs w:val="22"/>
              </w:rPr>
              <w:t>supply</w:t>
            </w:r>
            <w:r w:rsidR="004E7F5D" w:rsidRPr="00830A49">
              <w:rPr>
                <w:szCs w:val="22"/>
              </w:rPr>
              <w:t xml:space="preserve"> </w:t>
            </w:r>
            <w:r w:rsidR="008223F2" w:rsidRPr="00830A49">
              <w:rPr>
                <w:szCs w:val="22"/>
              </w:rPr>
              <w:t xml:space="preserve">of the Goods will be the sole responsibility of the </w:t>
            </w:r>
            <w:r w:rsidR="00403156" w:rsidRPr="00830A49">
              <w:rPr>
                <w:szCs w:val="22"/>
              </w:rPr>
              <w:t>Contractor</w:t>
            </w:r>
            <w:r w:rsidR="008223F2" w:rsidRPr="00830A49">
              <w:rPr>
                <w:szCs w:val="22"/>
              </w:rPr>
              <w:t xml:space="preserve"> and the </w:t>
            </w:r>
            <w:r w:rsidR="00403156" w:rsidRPr="00830A49">
              <w:rPr>
                <w:szCs w:val="22"/>
              </w:rPr>
              <w:t>Contractor</w:t>
            </w:r>
            <w:r w:rsidR="008223F2" w:rsidRPr="00830A49">
              <w:rPr>
                <w:szCs w:val="22"/>
              </w:rPr>
              <w:t xml:space="preserve"> so acknowledges and confirms.</w:t>
            </w:r>
          </w:p>
        </w:tc>
      </w:tr>
    </w:tbl>
    <w:p w14:paraId="59CD7484" w14:textId="77777777" w:rsidR="008223F2" w:rsidRPr="00830A49" w:rsidRDefault="008223F2" w:rsidP="00C4073D">
      <w:pPr>
        <w:pStyle w:val="Heading2"/>
      </w:pPr>
      <w:r w:rsidRPr="00830A49">
        <w:t>6.</w:t>
      </w:r>
      <w:r w:rsidRPr="00830A49">
        <w:tab/>
        <w:t xml:space="preserve">Warranties, </w:t>
      </w:r>
      <w:r w:rsidR="0008188E" w:rsidRPr="00830A49">
        <w:t>Repres</w:t>
      </w:r>
      <w:r w:rsidR="009B6ACB" w:rsidRPr="00830A49">
        <w:t>en</w:t>
      </w:r>
      <w:r w:rsidR="0008188E" w:rsidRPr="00830A49">
        <w:t xml:space="preserve">tations </w:t>
      </w:r>
      <w:r w:rsidRPr="00830A49">
        <w:t xml:space="preserve">and Undertakings </w:t>
      </w:r>
    </w:p>
    <w:tbl>
      <w:tblPr>
        <w:tblW w:w="0" w:type="auto"/>
        <w:tblLook w:val="01E0" w:firstRow="1" w:lastRow="1" w:firstColumn="1" w:lastColumn="1" w:noHBand="0" w:noVBand="0"/>
      </w:tblPr>
      <w:tblGrid>
        <w:gridCol w:w="612"/>
        <w:gridCol w:w="514"/>
        <w:gridCol w:w="7945"/>
      </w:tblGrid>
      <w:tr w:rsidR="008223F2" w:rsidRPr="00830A49" w14:paraId="39320763" w14:textId="77777777" w:rsidTr="00FC5923">
        <w:tc>
          <w:tcPr>
            <w:tcW w:w="612" w:type="dxa"/>
          </w:tcPr>
          <w:p w14:paraId="39FBC664" w14:textId="77777777" w:rsidR="00D107B7" w:rsidRPr="00830A49" w:rsidRDefault="008223F2" w:rsidP="00C4073D">
            <w:pPr>
              <w:rPr>
                <w:color w:val="0000FF"/>
                <w:szCs w:val="22"/>
              </w:rPr>
            </w:pPr>
            <w:r w:rsidRPr="00830A49">
              <w:rPr>
                <w:color w:val="0000FF"/>
                <w:szCs w:val="22"/>
              </w:rPr>
              <w:t>A.</w:t>
            </w:r>
          </w:p>
        </w:tc>
        <w:tc>
          <w:tcPr>
            <w:tcW w:w="8459" w:type="dxa"/>
            <w:gridSpan w:val="2"/>
          </w:tcPr>
          <w:p w14:paraId="0AF6CD63" w14:textId="77777777" w:rsidR="008223F2" w:rsidRPr="00830A49" w:rsidRDefault="008223F2" w:rsidP="00C4073D">
            <w:pPr>
              <w:rPr>
                <w:szCs w:val="22"/>
              </w:rPr>
            </w:pPr>
            <w:r w:rsidRPr="00830A49">
              <w:rPr>
                <w:szCs w:val="22"/>
              </w:rPr>
              <w:t xml:space="preserve">The </w:t>
            </w:r>
            <w:proofErr w:type="gramStart"/>
            <w:r w:rsidR="00403156" w:rsidRPr="00830A49">
              <w:rPr>
                <w:szCs w:val="22"/>
              </w:rPr>
              <w:t>Contractor</w:t>
            </w:r>
            <w:r w:rsidRPr="00830A49">
              <w:rPr>
                <w:szCs w:val="22"/>
              </w:rPr>
              <w:t xml:space="preserve"> </w:t>
            </w:r>
            <w:r w:rsidR="001775A2" w:rsidRPr="00830A49">
              <w:rPr>
                <w:szCs w:val="22"/>
              </w:rPr>
              <w:t xml:space="preserve"> acknowledges</w:t>
            </w:r>
            <w:proofErr w:type="gramEnd"/>
            <w:r w:rsidR="001775A2" w:rsidRPr="00830A49">
              <w:rPr>
                <w:szCs w:val="22"/>
              </w:rPr>
              <w:t xml:space="preserve">, </w:t>
            </w:r>
            <w:r w:rsidR="00653E0D" w:rsidRPr="00830A49">
              <w:rPr>
                <w:szCs w:val="22"/>
              </w:rPr>
              <w:t>warrants, represents</w:t>
            </w:r>
            <w:r w:rsidRPr="00830A49">
              <w:rPr>
                <w:szCs w:val="22"/>
              </w:rPr>
              <w:t xml:space="preserve"> and undertakes that:</w:t>
            </w:r>
          </w:p>
        </w:tc>
      </w:tr>
      <w:tr w:rsidR="008223F2" w:rsidRPr="00830A49" w14:paraId="453B4A4E" w14:textId="77777777" w:rsidTr="00FC5923">
        <w:tc>
          <w:tcPr>
            <w:tcW w:w="612" w:type="dxa"/>
          </w:tcPr>
          <w:p w14:paraId="4F523230" w14:textId="77777777" w:rsidR="008223F2" w:rsidRPr="00830A49" w:rsidRDefault="008223F2" w:rsidP="00C4073D">
            <w:pPr>
              <w:rPr>
                <w:color w:val="0000FF"/>
                <w:szCs w:val="22"/>
              </w:rPr>
            </w:pPr>
          </w:p>
        </w:tc>
        <w:tc>
          <w:tcPr>
            <w:tcW w:w="514" w:type="dxa"/>
          </w:tcPr>
          <w:p w14:paraId="1F5C3162" w14:textId="77777777" w:rsidR="008223F2" w:rsidRPr="00830A49" w:rsidRDefault="008223F2" w:rsidP="00C4073D">
            <w:pPr>
              <w:rPr>
                <w:szCs w:val="22"/>
              </w:rPr>
            </w:pPr>
            <w:r w:rsidRPr="00830A49">
              <w:rPr>
                <w:szCs w:val="22"/>
              </w:rPr>
              <w:t>1.</w:t>
            </w:r>
          </w:p>
        </w:tc>
        <w:tc>
          <w:tcPr>
            <w:tcW w:w="7945" w:type="dxa"/>
          </w:tcPr>
          <w:p w14:paraId="2EDF3D31" w14:textId="77777777" w:rsidR="008223F2" w:rsidRPr="00830A49" w:rsidRDefault="008223F2" w:rsidP="00C4073D">
            <w:pPr>
              <w:rPr>
                <w:szCs w:val="22"/>
              </w:rPr>
            </w:pPr>
            <w:r w:rsidRPr="00830A49">
              <w:rPr>
                <w:szCs w:val="22"/>
              </w:rPr>
              <w:t xml:space="preserve">it has the authority and right under law to </w:t>
            </w:r>
            <w:proofErr w:type="gramStart"/>
            <w:r w:rsidRPr="00830A49">
              <w:rPr>
                <w:szCs w:val="22"/>
              </w:rPr>
              <w:t>enter into</w:t>
            </w:r>
            <w:proofErr w:type="gramEnd"/>
            <w:r w:rsidRPr="00830A49">
              <w:rPr>
                <w:szCs w:val="22"/>
              </w:rPr>
              <w:t>, and to carry out its obligations and responsibilities under this Agreement and to supply the Goods hereunder;</w:t>
            </w:r>
          </w:p>
        </w:tc>
      </w:tr>
      <w:tr w:rsidR="008223F2" w:rsidRPr="00830A49" w14:paraId="68C9E44C" w14:textId="77777777" w:rsidTr="00FC5923">
        <w:tc>
          <w:tcPr>
            <w:tcW w:w="612" w:type="dxa"/>
          </w:tcPr>
          <w:p w14:paraId="0E9E7372" w14:textId="77777777" w:rsidR="008223F2" w:rsidRPr="00830A49" w:rsidRDefault="008223F2" w:rsidP="00C4073D">
            <w:pPr>
              <w:rPr>
                <w:color w:val="0000FF"/>
                <w:szCs w:val="22"/>
              </w:rPr>
            </w:pPr>
          </w:p>
        </w:tc>
        <w:tc>
          <w:tcPr>
            <w:tcW w:w="514" w:type="dxa"/>
          </w:tcPr>
          <w:p w14:paraId="6FBF9F79" w14:textId="77777777" w:rsidR="008223F2" w:rsidRPr="00830A49" w:rsidRDefault="008223F2" w:rsidP="00C4073D">
            <w:pPr>
              <w:rPr>
                <w:szCs w:val="22"/>
              </w:rPr>
            </w:pPr>
            <w:r w:rsidRPr="00830A49">
              <w:rPr>
                <w:szCs w:val="22"/>
              </w:rPr>
              <w:t>2.</w:t>
            </w:r>
          </w:p>
        </w:tc>
        <w:tc>
          <w:tcPr>
            <w:tcW w:w="7945" w:type="dxa"/>
          </w:tcPr>
          <w:p w14:paraId="2555D49A" w14:textId="77777777" w:rsidR="008223F2" w:rsidRPr="00830A49" w:rsidRDefault="008223F2" w:rsidP="00C4073D">
            <w:pPr>
              <w:rPr>
                <w:szCs w:val="22"/>
              </w:rPr>
            </w:pPr>
            <w:r w:rsidRPr="00830A49">
              <w:rPr>
                <w:szCs w:val="22"/>
              </w:rPr>
              <w:t xml:space="preserve">it is entering into this Agreement with a full understanding of its material terms and risks and </w:t>
            </w:r>
            <w:proofErr w:type="gramStart"/>
            <w:r w:rsidRPr="00830A49">
              <w:rPr>
                <w:szCs w:val="22"/>
              </w:rPr>
              <w:t>is capable of assuming</w:t>
            </w:r>
            <w:proofErr w:type="gramEnd"/>
            <w:r w:rsidRPr="00830A49">
              <w:rPr>
                <w:szCs w:val="22"/>
              </w:rPr>
              <w:t xml:space="preserve"> those risks;</w:t>
            </w:r>
          </w:p>
        </w:tc>
      </w:tr>
      <w:tr w:rsidR="008223F2" w:rsidRPr="00830A49" w14:paraId="3A032460" w14:textId="77777777" w:rsidTr="00FC5923">
        <w:tc>
          <w:tcPr>
            <w:tcW w:w="612" w:type="dxa"/>
          </w:tcPr>
          <w:p w14:paraId="244814F9" w14:textId="77777777" w:rsidR="008223F2" w:rsidRPr="00830A49" w:rsidRDefault="008223F2" w:rsidP="00C4073D">
            <w:pPr>
              <w:rPr>
                <w:color w:val="0000FF"/>
                <w:szCs w:val="22"/>
              </w:rPr>
            </w:pPr>
          </w:p>
        </w:tc>
        <w:tc>
          <w:tcPr>
            <w:tcW w:w="514" w:type="dxa"/>
          </w:tcPr>
          <w:p w14:paraId="7C59545E" w14:textId="77777777" w:rsidR="008223F2" w:rsidRPr="00830A49" w:rsidRDefault="008223F2" w:rsidP="00C4073D">
            <w:pPr>
              <w:rPr>
                <w:szCs w:val="22"/>
              </w:rPr>
            </w:pPr>
            <w:r w:rsidRPr="00830A49">
              <w:rPr>
                <w:szCs w:val="22"/>
              </w:rPr>
              <w:t>3.</w:t>
            </w:r>
          </w:p>
        </w:tc>
        <w:tc>
          <w:tcPr>
            <w:tcW w:w="7945" w:type="dxa"/>
          </w:tcPr>
          <w:p w14:paraId="0A069808" w14:textId="77777777" w:rsidR="008223F2" w:rsidRPr="00830A49" w:rsidRDefault="008223F2" w:rsidP="008629E8">
            <w:pPr>
              <w:rPr>
                <w:szCs w:val="22"/>
              </w:rPr>
            </w:pPr>
            <w:r w:rsidRPr="00830A49">
              <w:rPr>
                <w:szCs w:val="22"/>
              </w:rPr>
              <w:t xml:space="preserve">it is entering into this Agreement with a full understanding of its obligations </w:t>
            </w:r>
            <w:proofErr w:type="gramStart"/>
            <w:r w:rsidRPr="00830A49">
              <w:rPr>
                <w:szCs w:val="22"/>
              </w:rPr>
              <w:t>with regard to</w:t>
            </w:r>
            <w:proofErr w:type="gramEnd"/>
            <w:r w:rsidRPr="00830A49">
              <w:rPr>
                <w:szCs w:val="22"/>
              </w:rPr>
              <w:t xml:space="preserve"> taxation, employment</w:t>
            </w:r>
            <w:r w:rsidR="009B6ACB" w:rsidRPr="00830A49">
              <w:rPr>
                <w:szCs w:val="22"/>
              </w:rPr>
              <w:t>, social</w:t>
            </w:r>
            <w:r w:rsidRPr="00830A49">
              <w:rPr>
                <w:szCs w:val="22"/>
              </w:rPr>
              <w:t xml:space="preserve"> and environmental protection and </w:t>
            </w:r>
            <w:proofErr w:type="gramStart"/>
            <w:r w:rsidRPr="00830A49">
              <w:rPr>
                <w:szCs w:val="22"/>
              </w:rPr>
              <w:t>is capable of assuming and fulfilling</w:t>
            </w:r>
            <w:proofErr w:type="gramEnd"/>
            <w:r w:rsidRPr="00830A49">
              <w:rPr>
                <w:szCs w:val="22"/>
              </w:rPr>
              <w:t xml:space="preserve"> those obligations;</w:t>
            </w:r>
          </w:p>
        </w:tc>
      </w:tr>
      <w:tr w:rsidR="008223F2" w:rsidRPr="00830A49" w14:paraId="7D9CD839" w14:textId="77777777" w:rsidTr="00FC5923">
        <w:tc>
          <w:tcPr>
            <w:tcW w:w="612" w:type="dxa"/>
          </w:tcPr>
          <w:p w14:paraId="25975CEE" w14:textId="77777777" w:rsidR="008223F2" w:rsidRPr="00830A49" w:rsidRDefault="008223F2" w:rsidP="00C4073D">
            <w:pPr>
              <w:rPr>
                <w:color w:val="0000FF"/>
                <w:szCs w:val="22"/>
              </w:rPr>
            </w:pPr>
          </w:p>
        </w:tc>
        <w:tc>
          <w:tcPr>
            <w:tcW w:w="514" w:type="dxa"/>
          </w:tcPr>
          <w:p w14:paraId="3AD4D913" w14:textId="77777777" w:rsidR="008223F2" w:rsidRPr="00830A49" w:rsidRDefault="008223F2" w:rsidP="00C4073D">
            <w:pPr>
              <w:rPr>
                <w:szCs w:val="22"/>
              </w:rPr>
            </w:pPr>
            <w:r w:rsidRPr="00830A49">
              <w:rPr>
                <w:szCs w:val="22"/>
              </w:rPr>
              <w:t>4.</w:t>
            </w:r>
          </w:p>
        </w:tc>
        <w:tc>
          <w:tcPr>
            <w:tcW w:w="7945" w:type="dxa"/>
          </w:tcPr>
          <w:p w14:paraId="129873BD" w14:textId="77777777" w:rsidR="008223F2" w:rsidRPr="00830A49" w:rsidRDefault="008223F2" w:rsidP="00C4073D">
            <w:pPr>
              <w:rPr>
                <w:szCs w:val="22"/>
              </w:rPr>
            </w:pPr>
            <w:r w:rsidRPr="00830A49">
              <w:rPr>
                <w:szCs w:val="22"/>
              </w:rPr>
              <w:t>it has acquainted itself with and shall comply with</w:t>
            </w:r>
            <w:r w:rsidR="00FA39E3">
              <w:rPr>
                <w:szCs w:val="22"/>
              </w:rPr>
              <w:t xml:space="preserve"> all</w:t>
            </w:r>
            <w:r w:rsidRPr="00830A49">
              <w:rPr>
                <w:szCs w:val="22"/>
              </w:rPr>
              <w:t xml:space="preserve"> legal requirements or such other laws, recommendations, guidance or practices as may affect the </w:t>
            </w:r>
            <w:r w:rsidR="00554A64" w:rsidRPr="00830A49">
              <w:rPr>
                <w:szCs w:val="22"/>
              </w:rPr>
              <w:t>suppl</w:t>
            </w:r>
            <w:r w:rsidR="00D107B7" w:rsidRPr="00830A49">
              <w:rPr>
                <w:szCs w:val="22"/>
              </w:rPr>
              <w:t xml:space="preserve">y </w:t>
            </w:r>
            <w:r w:rsidRPr="00830A49">
              <w:rPr>
                <w:szCs w:val="22"/>
              </w:rPr>
              <w:t>of the Goods</w:t>
            </w:r>
            <w:r w:rsidR="00D107B7" w:rsidRPr="00830A49">
              <w:rPr>
                <w:szCs w:val="22"/>
              </w:rPr>
              <w:t xml:space="preserve"> (to include manufacture and distribution process)</w:t>
            </w:r>
            <w:r w:rsidRPr="00830A49">
              <w:rPr>
                <w:szCs w:val="22"/>
              </w:rPr>
              <w:t xml:space="preserve"> as they apply to the </w:t>
            </w:r>
            <w:r w:rsidR="00403156" w:rsidRPr="00830A49">
              <w:rPr>
                <w:szCs w:val="22"/>
              </w:rPr>
              <w:t>Contractor</w:t>
            </w:r>
            <w:r w:rsidRPr="00830A49">
              <w:rPr>
                <w:szCs w:val="22"/>
              </w:rPr>
              <w:t xml:space="preserve">; </w:t>
            </w:r>
          </w:p>
        </w:tc>
      </w:tr>
      <w:tr w:rsidR="008223F2" w:rsidRPr="00830A49" w14:paraId="734A33A9" w14:textId="77777777" w:rsidTr="00FC5923">
        <w:tc>
          <w:tcPr>
            <w:tcW w:w="612" w:type="dxa"/>
          </w:tcPr>
          <w:p w14:paraId="051FF640" w14:textId="77777777" w:rsidR="008223F2" w:rsidRPr="00830A49" w:rsidRDefault="008223F2" w:rsidP="00C4073D">
            <w:pPr>
              <w:rPr>
                <w:color w:val="0000FF"/>
                <w:szCs w:val="22"/>
              </w:rPr>
            </w:pPr>
          </w:p>
        </w:tc>
        <w:tc>
          <w:tcPr>
            <w:tcW w:w="514" w:type="dxa"/>
          </w:tcPr>
          <w:p w14:paraId="3636AC53" w14:textId="77777777" w:rsidR="008223F2" w:rsidRPr="00830A49" w:rsidRDefault="008223F2" w:rsidP="00C4073D">
            <w:pPr>
              <w:rPr>
                <w:szCs w:val="22"/>
              </w:rPr>
            </w:pPr>
            <w:r w:rsidRPr="00830A49">
              <w:rPr>
                <w:szCs w:val="22"/>
              </w:rPr>
              <w:t>5.</w:t>
            </w:r>
          </w:p>
        </w:tc>
        <w:tc>
          <w:tcPr>
            <w:tcW w:w="7945" w:type="dxa"/>
          </w:tcPr>
          <w:p w14:paraId="6A7DB308" w14:textId="77777777" w:rsidR="008223F2" w:rsidRPr="00830A49" w:rsidRDefault="008223F2" w:rsidP="00C4073D">
            <w:pPr>
              <w:rPr>
                <w:szCs w:val="22"/>
              </w:rPr>
            </w:pPr>
            <w:r w:rsidRPr="00830A49">
              <w:rPr>
                <w:szCs w:val="22"/>
              </w:rPr>
              <w:t xml:space="preserve">it has taken all and any action necessary to ensure that it has the power to execute and enter into this Agreement; </w:t>
            </w:r>
          </w:p>
        </w:tc>
      </w:tr>
      <w:tr w:rsidR="00FC5923" w:rsidRPr="00830A49" w14:paraId="00A2EDA8" w14:textId="77777777" w:rsidTr="00FC5923">
        <w:tc>
          <w:tcPr>
            <w:tcW w:w="612" w:type="dxa"/>
          </w:tcPr>
          <w:p w14:paraId="00ACE0F8" w14:textId="77777777" w:rsidR="00FC5923" w:rsidRPr="00830A49" w:rsidRDefault="00FC5923" w:rsidP="00FC5923">
            <w:pPr>
              <w:rPr>
                <w:color w:val="0000FF"/>
                <w:szCs w:val="22"/>
              </w:rPr>
            </w:pPr>
          </w:p>
        </w:tc>
        <w:tc>
          <w:tcPr>
            <w:tcW w:w="514" w:type="dxa"/>
          </w:tcPr>
          <w:p w14:paraId="033F4644" w14:textId="77777777" w:rsidR="00FC5923" w:rsidRPr="00830A49" w:rsidRDefault="00FC5923" w:rsidP="00FC5923">
            <w:pPr>
              <w:rPr>
                <w:szCs w:val="22"/>
              </w:rPr>
            </w:pPr>
            <w:r w:rsidRPr="00830A49">
              <w:rPr>
                <w:szCs w:val="22"/>
              </w:rPr>
              <w:t>6</w:t>
            </w:r>
            <w:r w:rsidR="00074826">
              <w:rPr>
                <w:szCs w:val="22"/>
              </w:rPr>
              <w:t>.</w:t>
            </w:r>
          </w:p>
          <w:p w14:paraId="2D774CB6" w14:textId="77777777" w:rsidR="00FC5923" w:rsidRPr="00830A49" w:rsidRDefault="00FC5923" w:rsidP="00FC5923">
            <w:pPr>
              <w:rPr>
                <w:szCs w:val="22"/>
              </w:rPr>
            </w:pPr>
          </w:p>
        </w:tc>
        <w:tc>
          <w:tcPr>
            <w:tcW w:w="7945" w:type="dxa"/>
          </w:tcPr>
          <w:p w14:paraId="54C6B552" w14:textId="54773A59" w:rsidR="00FC5923" w:rsidRPr="00FC5923" w:rsidRDefault="00FC5923" w:rsidP="00FC5923">
            <w:pPr>
              <w:rPr>
                <w:i/>
                <w:iCs/>
                <w:highlight w:val="lightGray"/>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35"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Not Used</w:t>
            </w:r>
            <w:r w:rsidRPr="00FC5923">
              <w:rPr>
                <w:i/>
                <w:iCs/>
                <w:color w:val="FF0000"/>
                <w:highlight w:val="lightGray"/>
              </w:rPr>
              <w:fldChar w:fldCharType="end"/>
            </w:r>
            <w:bookmarkEnd w:id="35"/>
          </w:p>
          <w:p w14:paraId="6626FC1E" w14:textId="77777777" w:rsidR="00FC5923" w:rsidRDefault="00FC5923" w:rsidP="00FC5923">
            <w:pPr>
              <w:rPr>
                <w:highlight w:val="lightGray"/>
              </w:rPr>
            </w:pPr>
            <w:r w:rsidRPr="00F672B1">
              <w:rPr>
                <w:szCs w:val="22"/>
              </w:rPr>
              <w:t xml:space="preserve">it has inspected the Client’s premises, lands and facilities before submitting its Submission and has made appropriate enquiries </w:t>
            </w:r>
            <w:proofErr w:type="gramStart"/>
            <w:r w:rsidRPr="00F672B1">
              <w:rPr>
                <w:szCs w:val="22"/>
              </w:rPr>
              <w:t>so as to</w:t>
            </w:r>
            <w:proofErr w:type="gramEnd"/>
            <w:r w:rsidRPr="00F672B1">
              <w:rPr>
                <w:szCs w:val="22"/>
              </w:rPr>
              <w:t xml:space="preserve"> be satisfied in relation to all matters connected with the performance of its obligations under this Agreement;</w:t>
            </w:r>
          </w:p>
        </w:tc>
      </w:tr>
      <w:tr w:rsidR="00FC5923" w:rsidRPr="00830A49" w14:paraId="73F6430C" w14:textId="77777777" w:rsidTr="00FC5923">
        <w:tc>
          <w:tcPr>
            <w:tcW w:w="612" w:type="dxa"/>
          </w:tcPr>
          <w:p w14:paraId="058408F2" w14:textId="77777777" w:rsidR="00FC5923" w:rsidRPr="00830A49" w:rsidRDefault="00FC5923" w:rsidP="00FC5923">
            <w:pPr>
              <w:rPr>
                <w:color w:val="0000FF"/>
                <w:szCs w:val="22"/>
              </w:rPr>
            </w:pPr>
          </w:p>
        </w:tc>
        <w:tc>
          <w:tcPr>
            <w:tcW w:w="514" w:type="dxa"/>
          </w:tcPr>
          <w:p w14:paraId="3557E742" w14:textId="77777777" w:rsidR="00FC5923" w:rsidRPr="00830A49" w:rsidRDefault="00FC5923" w:rsidP="00FC5923">
            <w:pPr>
              <w:rPr>
                <w:szCs w:val="22"/>
              </w:rPr>
            </w:pPr>
            <w:r w:rsidRPr="00830A49">
              <w:rPr>
                <w:szCs w:val="22"/>
              </w:rPr>
              <w:t>7.</w:t>
            </w:r>
          </w:p>
        </w:tc>
        <w:tc>
          <w:tcPr>
            <w:tcW w:w="7945" w:type="dxa"/>
          </w:tcPr>
          <w:p w14:paraId="084FAEEC" w14:textId="77777777" w:rsidR="00FC5923" w:rsidRPr="00830A49" w:rsidRDefault="00FC5923" w:rsidP="00074826">
            <w:pPr>
              <w:rPr>
                <w:szCs w:val="22"/>
              </w:rPr>
            </w:pPr>
            <w:r w:rsidRPr="00830A49">
              <w:rPr>
                <w:szCs w:val="22"/>
              </w:rPr>
              <w:t>the status of the Contractor, as declared in the “Declaration as to Personal Circumstances of Tender</w:t>
            </w:r>
            <w:r>
              <w:rPr>
                <w:szCs w:val="22"/>
              </w:rPr>
              <w:t>er”</w:t>
            </w:r>
            <w:r w:rsidRPr="00830A49">
              <w:rPr>
                <w:szCs w:val="22"/>
              </w:rPr>
              <w:t xml:space="preserve"> dated </w:t>
            </w:r>
            <w:r w:rsidR="00074826">
              <w:rPr>
                <w:szCs w:val="22"/>
              </w:rPr>
              <w:fldChar w:fldCharType="begin">
                <w:ffData>
                  <w:name w:val="Text143"/>
                  <w:enabled/>
                  <w:calcOnExit w:val="0"/>
                  <w:textInput>
                    <w:default w:val="[Insert Date]"/>
                  </w:textInput>
                </w:ffData>
              </w:fldChar>
            </w:r>
            <w:bookmarkStart w:id="36" w:name="Text143"/>
            <w:r w:rsidR="00074826">
              <w:rPr>
                <w:szCs w:val="22"/>
              </w:rPr>
              <w:instrText xml:space="preserve"> FORMTEXT </w:instrText>
            </w:r>
            <w:r w:rsidR="00074826">
              <w:rPr>
                <w:szCs w:val="22"/>
              </w:rPr>
            </w:r>
            <w:r w:rsidR="00074826">
              <w:rPr>
                <w:szCs w:val="22"/>
              </w:rPr>
              <w:fldChar w:fldCharType="separate"/>
            </w:r>
            <w:r w:rsidR="00074826">
              <w:rPr>
                <w:noProof/>
                <w:szCs w:val="22"/>
              </w:rPr>
              <w:t>[Insert Date]</w:t>
            </w:r>
            <w:r w:rsidR="00074826">
              <w:rPr>
                <w:szCs w:val="22"/>
              </w:rPr>
              <w:fldChar w:fldCharType="end"/>
            </w:r>
            <w:bookmarkEnd w:id="36"/>
            <w:r w:rsidRPr="00830A49">
              <w:rPr>
                <w:szCs w:val="22"/>
              </w:rPr>
              <w:t>which confirms that none of the excluding circumstances list</w:t>
            </w:r>
            <w:r w:rsidRPr="003215FF">
              <w:rPr>
                <w:szCs w:val="22"/>
              </w:rPr>
              <w:t xml:space="preserve">ed in </w:t>
            </w:r>
            <w:r w:rsidRPr="006C766A">
              <w:rPr>
                <w:szCs w:val="22"/>
              </w:rPr>
              <w:t>Regulation 57 of the Regulations</w:t>
            </w:r>
            <w:r w:rsidRPr="003215FF">
              <w:rPr>
                <w:szCs w:val="22"/>
              </w:rPr>
              <w:t xml:space="preserve"> app</w:t>
            </w:r>
            <w:r w:rsidRPr="00830A49">
              <w:rPr>
                <w:szCs w:val="22"/>
              </w:rPr>
              <w:t>ly to the Contractor, remains unchanged;</w:t>
            </w:r>
            <w:r>
              <w:rPr>
                <w:szCs w:val="22"/>
              </w:rPr>
              <w:t xml:space="preserve"> and</w:t>
            </w:r>
          </w:p>
        </w:tc>
      </w:tr>
      <w:tr w:rsidR="00FC5923" w:rsidRPr="00830A49" w14:paraId="2A5619CB" w14:textId="77777777" w:rsidTr="00FC5923">
        <w:tc>
          <w:tcPr>
            <w:tcW w:w="612" w:type="dxa"/>
          </w:tcPr>
          <w:p w14:paraId="49772B77" w14:textId="77777777" w:rsidR="00FC5923" w:rsidRPr="00830A49" w:rsidRDefault="00FC5923" w:rsidP="00FC5923">
            <w:pPr>
              <w:rPr>
                <w:color w:val="0000FF"/>
                <w:szCs w:val="22"/>
              </w:rPr>
            </w:pPr>
          </w:p>
        </w:tc>
        <w:tc>
          <w:tcPr>
            <w:tcW w:w="514" w:type="dxa"/>
          </w:tcPr>
          <w:p w14:paraId="7BCB5F73" w14:textId="77777777" w:rsidR="00FC5923" w:rsidRPr="00830A49" w:rsidRDefault="00FC5923" w:rsidP="00FC5923">
            <w:pPr>
              <w:rPr>
                <w:szCs w:val="22"/>
              </w:rPr>
            </w:pPr>
            <w:r w:rsidRPr="00830A49">
              <w:rPr>
                <w:szCs w:val="22"/>
              </w:rPr>
              <w:t>8.</w:t>
            </w:r>
          </w:p>
        </w:tc>
        <w:tc>
          <w:tcPr>
            <w:tcW w:w="7945" w:type="dxa"/>
          </w:tcPr>
          <w:p w14:paraId="4419BC35" w14:textId="77777777" w:rsidR="00FC5923" w:rsidRDefault="00FC5923" w:rsidP="00FC5923">
            <w:pPr>
              <w:rPr>
                <w:i/>
                <w:color w:val="FF0000"/>
                <w:szCs w:val="22"/>
              </w:rPr>
            </w:pPr>
            <w:r w:rsidRPr="00830A49">
              <w:rPr>
                <w:szCs w:val="22"/>
              </w:rPr>
              <w:t>the Client shall be under no obligation to purchase any minimum number or value of Goods.</w:t>
            </w:r>
          </w:p>
        </w:tc>
      </w:tr>
      <w:tr w:rsidR="00FC5923" w:rsidRPr="00830A49" w14:paraId="0B69B65F" w14:textId="77777777" w:rsidTr="00FC5923">
        <w:tc>
          <w:tcPr>
            <w:tcW w:w="612" w:type="dxa"/>
          </w:tcPr>
          <w:p w14:paraId="442840BC" w14:textId="77777777" w:rsidR="00FC5923" w:rsidRPr="00830A49" w:rsidRDefault="00FC5923" w:rsidP="00FC5923">
            <w:pPr>
              <w:spacing w:line="256" w:lineRule="auto"/>
              <w:rPr>
                <w:color w:val="0000FF"/>
                <w:szCs w:val="22"/>
              </w:rPr>
            </w:pPr>
            <w:r w:rsidRPr="00830A49">
              <w:rPr>
                <w:color w:val="0000FF"/>
                <w:szCs w:val="22"/>
              </w:rPr>
              <w:t>B.</w:t>
            </w:r>
          </w:p>
        </w:tc>
        <w:tc>
          <w:tcPr>
            <w:tcW w:w="8459" w:type="dxa"/>
            <w:gridSpan w:val="2"/>
          </w:tcPr>
          <w:p w14:paraId="57484AC8" w14:textId="77777777" w:rsidR="00FC5923" w:rsidRDefault="00FC5923" w:rsidP="00FC5923">
            <w:pPr>
              <w:rPr>
                <w:szCs w:val="22"/>
              </w:rPr>
            </w:pPr>
            <w:r w:rsidRPr="00830A49">
              <w:rPr>
                <w:szCs w:val="22"/>
              </w:rPr>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FC5923" w:rsidRPr="00830A49" w14:paraId="2F61CF4D" w14:textId="77777777" w:rsidTr="00FC5923">
        <w:tc>
          <w:tcPr>
            <w:tcW w:w="612" w:type="dxa"/>
          </w:tcPr>
          <w:p w14:paraId="71861A93" w14:textId="77777777" w:rsidR="00FC5923" w:rsidRPr="00830A49" w:rsidRDefault="00FC5923" w:rsidP="00FC5923">
            <w:pPr>
              <w:spacing w:line="256" w:lineRule="auto"/>
              <w:rPr>
                <w:color w:val="0000FF"/>
                <w:szCs w:val="22"/>
              </w:rPr>
            </w:pPr>
            <w:r w:rsidRPr="00830A49">
              <w:rPr>
                <w:color w:val="0000FF"/>
                <w:szCs w:val="22"/>
              </w:rPr>
              <w:t>C.</w:t>
            </w:r>
          </w:p>
        </w:tc>
        <w:tc>
          <w:tcPr>
            <w:tcW w:w="8459" w:type="dxa"/>
            <w:gridSpan w:val="2"/>
          </w:tcPr>
          <w:p w14:paraId="40B65EDB" w14:textId="77777777" w:rsidR="00FC5923" w:rsidRDefault="00FC5923" w:rsidP="00FC5923">
            <w:pPr>
              <w:rPr>
                <w:szCs w:val="22"/>
              </w:rPr>
            </w:pPr>
            <w:r w:rsidRPr="00830A49">
              <w:rPr>
                <w:szCs w:val="22"/>
              </w:rPr>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FC5923" w:rsidRPr="00830A49" w14:paraId="31673CEB" w14:textId="77777777" w:rsidTr="00FC5923">
        <w:tc>
          <w:tcPr>
            <w:tcW w:w="612" w:type="dxa"/>
          </w:tcPr>
          <w:p w14:paraId="565A8B59" w14:textId="77777777" w:rsidR="00FC5923" w:rsidRPr="00830A49" w:rsidRDefault="00FC5923" w:rsidP="00FC5923">
            <w:pPr>
              <w:spacing w:line="256" w:lineRule="auto"/>
              <w:rPr>
                <w:color w:val="0000FF"/>
                <w:szCs w:val="22"/>
              </w:rPr>
            </w:pPr>
            <w:r w:rsidRPr="00830A49">
              <w:rPr>
                <w:color w:val="0000FF"/>
                <w:szCs w:val="22"/>
              </w:rPr>
              <w:t>D.</w:t>
            </w:r>
          </w:p>
        </w:tc>
        <w:tc>
          <w:tcPr>
            <w:tcW w:w="8459" w:type="dxa"/>
            <w:gridSpan w:val="2"/>
          </w:tcPr>
          <w:p w14:paraId="6AA0AF05" w14:textId="77777777" w:rsidR="00FC5923" w:rsidRDefault="00FC5923" w:rsidP="00FC5923">
            <w:pPr>
              <w:rPr>
                <w:szCs w:val="22"/>
              </w:rPr>
            </w:pPr>
            <w:r w:rsidRPr="00830A49">
              <w:rPr>
                <w:szCs w:val="22"/>
              </w:rPr>
              <w:t>The Contractor undertakes to ensure that all and any necessary consents and/or licences are obtained and in place for the purposes of this Agreement. The Contractor hereby indemnifies the Client and shall keep and hold the Client harmless from and in respect of all and any loss</w:t>
            </w:r>
            <w:r>
              <w:rPr>
                <w:szCs w:val="22"/>
              </w:rPr>
              <w:t>es (whether direct, indirect or consequential), liability,</w:t>
            </w:r>
            <w:r w:rsidRPr="00830A49">
              <w:rPr>
                <w:szCs w:val="22"/>
              </w:rPr>
              <w:t xml:space="preserve"> damages</w:t>
            </w:r>
            <w:r>
              <w:rPr>
                <w:szCs w:val="22"/>
              </w:rPr>
              <w:t>,</w:t>
            </w:r>
            <w:r w:rsidRPr="00830A49">
              <w:rPr>
                <w:szCs w:val="22"/>
              </w:rPr>
              <w:t xml:space="preserve"> claims</w:t>
            </w:r>
            <w:r>
              <w:rPr>
                <w:szCs w:val="22"/>
              </w:rPr>
              <w:t>,</w:t>
            </w:r>
            <w:r w:rsidRPr="00830A49">
              <w:rPr>
                <w:szCs w:val="22"/>
              </w:rPr>
              <w:t xml:space="preserve"> costs or expenses which arise by reason of any breach of </w:t>
            </w:r>
            <w:proofErr w:type="gramStart"/>
            <w:r w:rsidRPr="00830A49">
              <w:rPr>
                <w:szCs w:val="22"/>
              </w:rPr>
              <w:t>third party</w:t>
            </w:r>
            <w:proofErr w:type="gramEnd"/>
            <w:r w:rsidRPr="00830A49">
              <w:rPr>
                <w:szCs w:val="22"/>
              </w:rPr>
              <w:t xml:space="preserve"> intellectual property rights in so far as any such rights are used for the purposes of this Agreement.</w:t>
            </w:r>
          </w:p>
        </w:tc>
      </w:tr>
      <w:tr w:rsidR="00FC5923" w:rsidRPr="00830A49" w14:paraId="623C56E1" w14:textId="77777777" w:rsidTr="00FC5923">
        <w:tc>
          <w:tcPr>
            <w:tcW w:w="612" w:type="dxa"/>
          </w:tcPr>
          <w:p w14:paraId="6098BEA3" w14:textId="77777777" w:rsidR="00FC5923" w:rsidRPr="00830A49" w:rsidRDefault="00FC5923" w:rsidP="00FC5923">
            <w:pPr>
              <w:spacing w:line="256" w:lineRule="auto"/>
              <w:rPr>
                <w:color w:val="0000FF"/>
                <w:szCs w:val="22"/>
              </w:rPr>
            </w:pPr>
            <w:r w:rsidRPr="00830A49">
              <w:rPr>
                <w:color w:val="0000FF"/>
                <w:szCs w:val="22"/>
              </w:rPr>
              <w:t>E.</w:t>
            </w:r>
          </w:p>
        </w:tc>
        <w:tc>
          <w:tcPr>
            <w:tcW w:w="8459" w:type="dxa"/>
            <w:gridSpan w:val="2"/>
          </w:tcPr>
          <w:p w14:paraId="5ED6670D" w14:textId="77777777" w:rsidR="00FC5923" w:rsidRDefault="00FC5923" w:rsidP="00FC5923">
            <w:pPr>
              <w:rPr>
                <w:szCs w:val="22"/>
              </w:rPr>
            </w:pPr>
            <w:r w:rsidRPr="00830A49">
              <w:rPr>
                <w:szCs w:val="22"/>
              </w:rPr>
              <w:t xml:space="preserve">The Contractor undertakes to notify the Client forthwith of any material change to the status of the Contractor with regard to the warranties, </w:t>
            </w:r>
            <w:r w:rsidRPr="001975FD">
              <w:rPr>
                <w:szCs w:val="22"/>
              </w:rPr>
              <w:t xml:space="preserve">acknowledgements, </w:t>
            </w:r>
            <w:r w:rsidRPr="00830A49">
              <w:rPr>
                <w:szCs w:val="22"/>
              </w:rPr>
              <w:t>representations and undertakings as set out in clause 6A and to comply with all reasonable directions of the Client with regard thereto which may include termination of this Agreement.</w:t>
            </w:r>
          </w:p>
        </w:tc>
      </w:tr>
    </w:tbl>
    <w:p w14:paraId="3FDDEAED" w14:textId="77777777" w:rsidR="008223F2" w:rsidRPr="00830A49" w:rsidRDefault="008223F2" w:rsidP="00C4073D">
      <w:pPr>
        <w:pStyle w:val="Heading2"/>
      </w:pPr>
      <w:r w:rsidRPr="00830A49">
        <w:t>7.</w:t>
      </w:r>
      <w:r w:rsidRPr="00830A49">
        <w:tab/>
        <w:t>Remedies</w:t>
      </w:r>
    </w:p>
    <w:tbl>
      <w:tblPr>
        <w:tblW w:w="0" w:type="auto"/>
        <w:tblLook w:val="01E0" w:firstRow="1" w:lastRow="1" w:firstColumn="1" w:lastColumn="1" w:noHBand="0" w:noVBand="0"/>
      </w:tblPr>
      <w:tblGrid>
        <w:gridCol w:w="608"/>
        <w:gridCol w:w="8463"/>
      </w:tblGrid>
      <w:tr w:rsidR="008223F2" w:rsidRPr="00830A49" w14:paraId="1A784381" w14:textId="77777777" w:rsidTr="00091965">
        <w:tc>
          <w:tcPr>
            <w:tcW w:w="608" w:type="dxa"/>
          </w:tcPr>
          <w:p w14:paraId="3AB08A2E" w14:textId="77777777" w:rsidR="00FB2B5B" w:rsidRDefault="00FB2B5B" w:rsidP="00C4073D">
            <w:pPr>
              <w:rPr>
                <w:color w:val="0000FF"/>
                <w:szCs w:val="22"/>
              </w:rPr>
            </w:pPr>
          </w:p>
          <w:p w14:paraId="72C310BA" w14:textId="77777777" w:rsidR="00FB2B5B" w:rsidRDefault="00FB2B5B" w:rsidP="00C4073D">
            <w:pPr>
              <w:rPr>
                <w:color w:val="0000FF"/>
                <w:szCs w:val="22"/>
              </w:rPr>
            </w:pPr>
          </w:p>
          <w:p w14:paraId="4065B086" w14:textId="77777777" w:rsidR="00FB2B5B" w:rsidRDefault="00FB2B5B" w:rsidP="00C4073D">
            <w:pPr>
              <w:rPr>
                <w:color w:val="0000FF"/>
                <w:szCs w:val="22"/>
              </w:rPr>
            </w:pPr>
          </w:p>
          <w:p w14:paraId="1831CF63" w14:textId="77777777" w:rsidR="00FB2B5B" w:rsidRDefault="00FB2B5B" w:rsidP="00C4073D">
            <w:pPr>
              <w:rPr>
                <w:color w:val="0000FF"/>
                <w:szCs w:val="22"/>
              </w:rPr>
            </w:pPr>
          </w:p>
          <w:p w14:paraId="3F8A633C" w14:textId="77777777" w:rsidR="008223F2" w:rsidRPr="00830A49" w:rsidRDefault="008223F2" w:rsidP="00C4073D">
            <w:pPr>
              <w:rPr>
                <w:color w:val="0000FF"/>
                <w:szCs w:val="22"/>
              </w:rPr>
            </w:pPr>
            <w:r w:rsidRPr="00830A49">
              <w:rPr>
                <w:color w:val="0000FF"/>
                <w:szCs w:val="22"/>
              </w:rPr>
              <w:t>A.</w:t>
            </w:r>
          </w:p>
        </w:tc>
        <w:tc>
          <w:tcPr>
            <w:tcW w:w="8463" w:type="dxa"/>
          </w:tcPr>
          <w:p w14:paraId="225C9409" w14:textId="77777777" w:rsidR="00FB2B5B" w:rsidRPr="00951467" w:rsidRDefault="002A7840" w:rsidP="00FB2B5B">
            <w:pPr>
              <w:rPr>
                <w:b/>
                <w:i/>
                <w:highlight w:val="lightGray"/>
              </w:rPr>
            </w:pPr>
            <w:sdt>
              <w:sdtPr>
                <w:rPr>
                  <w:highlight w:val="lightGray"/>
                </w:rPr>
                <w:id w:val="-1636324986"/>
                <w:placeholder>
                  <w:docPart w:val="6A2D698E09E645B8B2827E698B112150"/>
                </w:placeholder>
              </w:sdtPr>
              <w:sdtEndPr>
                <w:rPr>
                  <w:b/>
                  <w:i/>
                </w:rPr>
              </w:sdtEndPr>
              <w:sdtContent>
                <w:r w:rsidR="00FB2B5B" w:rsidRPr="00951467">
                  <w:rPr>
                    <w:b/>
                    <w:i/>
                    <w:highlight w:val="lightGray"/>
                  </w:rPr>
                  <w:t xml:space="preserve">Prior to </w:t>
                </w:r>
                <w:proofErr w:type="gramStart"/>
                <w:r w:rsidR="00FB2B5B" w:rsidRPr="00951467">
                  <w:rPr>
                    <w:b/>
                    <w:i/>
                    <w:highlight w:val="lightGray"/>
                  </w:rPr>
                  <w:t>publication</w:t>
                </w:r>
                <w:proofErr w:type="gramEnd"/>
                <w:r w:rsidR="00FB2B5B" w:rsidRPr="00951467">
                  <w:rPr>
                    <w:b/>
                    <w:i/>
                    <w:highlight w:val="lightGray"/>
                  </w:rPr>
                  <w:t xml:space="preserve"> please ensure to insert amounts/figures where applicable.  When finished, delete these instructions.</w:t>
                </w:r>
              </w:sdtContent>
            </w:sdt>
          </w:p>
          <w:p w14:paraId="1163BF5A" w14:textId="77777777" w:rsidR="00FB2B5B" w:rsidRDefault="00FB2B5B" w:rsidP="00C4073D">
            <w:pPr>
              <w:rPr>
                <w:szCs w:val="22"/>
              </w:rPr>
            </w:pPr>
          </w:p>
          <w:p w14:paraId="3B0DC62B"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be liable for and shall indemnify the </w:t>
            </w:r>
            <w:r w:rsidR="00403156" w:rsidRPr="00830A49">
              <w:rPr>
                <w:szCs w:val="22"/>
              </w:rPr>
              <w:t>Client</w:t>
            </w:r>
            <w:r w:rsidRPr="00830A49">
              <w:rPr>
                <w:szCs w:val="22"/>
              </w:rPr>
              <w:t xml:space="preserve"> for and in respect of all and any losses, claims, demands, damages or expenses which the </w:t>
            </w:r>
            <w:r w:rsidR="00403156" w:rsidRPr="00830A49">
              <w:rPr>
                <w:szCs w:val="22"/>
              </w:rPr>
              <w:t>Client</w:t>
            </w:r>
            <w:r w:rsidRPr="00830A49">
              <w:rPr>
                <w:szCs w:val="22"/>
              </w:rPr>
              <w:t xml:space="preserve"> may suffer due to and arising directly as a result of the negligence, act or omission, breach of contract, breach of duty, insolvency, recklessness, bad faith, wilful default or fraud of the </w:t>
            </w:r>
            <w:r w:rsidR="00403156" w:rsidRPr="00830A49">
              <w:rPr>
                <w:szCs w:val="22"/>
              </w:rPr>
              <w:t>Contractor</w:t>
            </w:r>
            <w:r w:rsidRPr="00830A49">
              <w:rPr>
                <w:szCs w:val="22"/>
              </w:rPr>
              <w:t xml:space="preserve">, its employees, </w:t>
            </w:r>
            <w:r w:rsidR="009B6ACB" w:rsidRPr="00830A49">
              <w:rPr>
                <w:szCs w:val="22"/>
              </w:rPr>
              <w:t>S</w:t>
            </w:r>
            <w:r w:rsidRPr="00830A49">
              <w:rPr>
                <w:szCs w:val="22"/>
              </w:rPr>
              <w:t xml:space="preserve">ubcontractors or agents or any of them or as a result of the </w:t>
            </w:r>
            <w:r w:rsidR="00403156" w:rsidRPr="00830A49">
              <w:rPr>
                <w:szCs w:val="22"/>
              </w:rPr>
              <w:t>Contractor</w:t>
            </w:r>
            <w:r w:rsidRPr="00830A49">
              <w:rPr>
                <w:szCs w:val="22"/>
              </w:rPr>
              <w:t xml:space="preserve">’s failure to exercise </w:t>
            </w:r>
            <w:r w:rsidR="00D85698" w:rsidRPr="00830A49">
              <w:rPr>
                <w:szCs w:val="22"/>
              </w:rPr>
              <w:t xml:space="preserve">skill, </w:t>
            </w:r>
            <w:r w:rsidRPr="00830A49">
              <w:rPr>
                <w:szCs w:val="22"/>
              </w:rPr>
              <w:t>care</w:t>
            </w:r>
            <w:r w:rsidR="00D85698" w:rsidRPr="00830A49">
              <w:rPr>
                <w:szCs w:val="22"/>
              </w:rPr>
              <w:t xml:space="preserve"> and diligence</w:t>
            </w:r>
            <w:r w:rsidRPr="00830A49">
              <w:rPr>
                <w:szCs w:val="22"/>
              </w:rPr>
              <w:t xml:space="preserve"> as outlined in clause 1. </w:t>
            </w:r>
            <w:r w:rsidR="00D85F81">
              <w:rPr>
                <w:szCs w:val="22"/>
              </w:rPr>
              <w:t xml:space="preserve"> </w:t>
            </w:r>
            <w:r w:rsidRPr="00830A49">
              <w:rPr>
                <w:szCs w:val="22"/>
              </w:rPr>
              <w:t>The terms of this clause 7A shall survive termination of this Agreement for any reason.</w:t>
            </w:r>
          </w:p>
        </w:tc>
      </w:tr>
      <w:tr w:rsidR="008223F2" w:rsidRPr="00830A49" w14:paraId="659E8613" w14:textId="77777777" w:rsidTr="00091965">
        <w:tc>
          <w:tcPr>
            <w:tcW w:w="608" w:type="dxa"/>
          </w:tcPr>
          <w:p w14:paraId="12C26436" w14:textId="77777777" w:rsidR="008223F2" w:rsidRPr="00830A49" w:rsidRDefault="008223F2" w:rsidP="00C4073D">
            <w:pPr>
              <w:rPr>
                <w:color w:val="0000FF"/>
                <w:szCs w:val="22"/>
              </w:rPr>
            </w:pPr>
            <w:r w:rsidRPr="00830A49">
              <w:rPr>
                <w:color w:val="0000FF"/>
                <w:szCs w:val="22"/>
              </w:rPr>
              <w:t>B.</w:t>
            </w:r>
          </w:p>
        </w:tc>
        <w:tc>
          <w:tcPr>
            <w:tcW w:w="8463" w:type="dxa"/>
          </w:tcPr>
          <w:p w14:paraId="468B35DF" w14:textId="77777777" w:rsidR="008223F2" w:rsidRPr="00830A49" w:rsidRDefault="008223F2" w:rsidP="00C4073D">
            <w:pPr>
              <w:rPr>
                <w:szCs w:val="22"/>
              </w:rPr>
            </w:pPr>
            <w:r w:rsidRPr="00830A49">
              <w:rPr>
                <w:szCs w:val="22"/>
              </w:rPr>
              <w:t>Save in respect of fraud (including fraudulent misrepresentation), personal injury or death</w:t>
            </w:r>
            <w:r w:rsidR="00F32475">
              <w:rPr>
                <w:szCs w:val="22"/>
              </w:rPr>
              <w:t xml:space="preserve"> or in respect of the Contractor’s indemnity under clause 6(D)</w:t>
            </w:r>
            <w:r w:rsidRPr="00830A49">
              <w:rPr>
                <w:szCs w:val="22"/>
              </w:rPr>
              <w:t xml:space="preserve">, neither Party will be liable for any indirect losses (including loss of profit, loss of revenue, loss of goodwill, indirectly arising </w:t>
            </w:r>
            <w:r w:rsidRPr="00830A49">
              <w:rPr>
                <w:szCs w:val="22"/>
              </w:rPr>
              <w:lastRenderedPageBreak/>
              <w:t>damages, costs and expenses) of any kind whatsoever and howsoever arising even if such Party has been advised of their possibility.</w:t>
            </w:r>
          </w:p>
        </w:tc>
      </w:tr>
      <w:tr w:rsidR="008223F2" w:rsidRPr="00830A49" w14:paraId="3F6B1977" w14:textId="77777777" w:rsidTr="00091965">
        <w:tc>
          <w:tcPr>
            <w:tcW w:w="608" w:type="dxa"/>
          </w:tcPr>
          <w:p w14:paraId="0D8A6D7C" w14:textId="77777777" w:rsidR="008223F2" w:rsidRPr="00830A49" w:rsidRDefault="008223F2" w:rsidP="00C4073D">
            <w:pPr>
              <w:rPr>
                <w:color w:val="0000FF"/>
                <w:szCs w:val="22"/>
              </w:rPr>
            </w:pPr>
            <w:r w:rsidRPr="00830A49">
              <w:rPr>
                <w:color w:val="0000FF"/>
                <w:szCs w:val="22"/>
              </w:rPr>
              <w:lastRenderedPageBreak/>
              <w:t>C.</w:t>
            </w:r>
          </w:p>
        </w:tc>
        <w:tc>
          <w:tcPr>
            <w:tcW w:w="8463" w:type="dxa"/>
          </w:tcPr>
          <w:p w14:paraId="1296D4B7" w14:textId="77777777" w:rsidR="008223F2" w:rsidRPr="00830A49" w:rsidRDefault="008223F2" w:rsidP="00C4073D">
            <w:pPr>
              <w:rPr>
                <w:szCs w:val="22"/>
              </w:rPr>
            </w:pPr>
            <w:r w:rsidRPr="00830A49">
              <w:rPr>
                <w:szCs w:val="22"/>
              </w:rPr>
              <w:t xml:space="preserve">Should the </w:t>
            </w:r>
            <w:r w:rsidR="00403156" w:rsidRPr="00830A49">
              <w:rPr>
                <w:szCs w:val="22"/>
              </w:rPr>
              <w:t>Client</w:t>
            </w:r>
            <w:r w:rsidRPr="00830A49">
              <w:rPr>
                <w:szCs w:val="22"/>
              </w:rPr>
              <w:t xml:space="preserve"> find itself obliged to order elsewhere in consequence of the failure of the </w:t>
            </w:r>
            <w:r w:rsidR="00403156" w:rsidRPr="00830A49">
              <w:rPr>
                <w:szCs w:val="22"/>
              </w:rPr>
              <w:t>Contractor</w:t>
            </w:r>
            <w:r w:rsidRPr="00830A49">
              <w:rPr>
                <w:szCs w:val="22"/>
              </w:rPr>
              <w:t xml:space="preserve"> to deliver Goods of approved quality, the </w:t>
            </w:r>
            <w:r w:rsidR="00403156" w:rsidRPr="00830A49">
              <w:rPr>
                <w:szCs w:val="22"/>
              </w:rPr>
              <w:t>Client</w:t>
            </w:r>
            <w:r w:rsidRPr="00830A49">
              <w:rPr>
                <w:szCs w:val="22"/>
              </w:rPr>
              <w:t xml:space="preserve"> shall be entitled to recover from the </w:t>
            </w:r>
            <w:r w:rsidR="00403156" w:rsidRPr="00830A49">
              <w:rPr>
                <w:szCs w:val="22"/>
              </w:rPr>
              <w:t>Contractor</w:t>
            </w:r>
            <w:r w:rsidRPr="00830A49">
              <w:rPr>
                <w:szCs w:val="22"/>
              </w:rPr>
              <w:t xml:space="preserve"> any excess prices which may be paid by the </w:t>
            </w:r>
            <w:r w:rsidR="00403156" w:rsidRPr="00830A49">
              <w:rPr>
                <w:szCs w:val="22"/>
              </w:rPr>
              <w:t>Client</w:t>
            </w:r>
            <w:r w:rsidRPr="00830A49">
              <w:rPr>
                <w:szCs w:val="22"/>
              </w:rPr>
              <w:t>.</w:t>
            </w:r>
          </w:p>
        </w:tc>
      </w:tr>
      <w:tr w:rsidR="002750E0" w:rsidRPr="00830A49" w14:paraId="188F7B00" w14:textId="77777777" w:rsidTr="00091965">
        <w:tc>
          <w:tcPr>
            <w:tcW w:w="608" w:type="dxa"/>
          </w:tcPr>
          <w:p w14:paraId="0ABCD1C9" w14:textId="77777777" w:rsidR="002750E0" w:rsidRPr="00830A49" w:rsidRDefault="002750E0" w:rsidP="00C4073D">
            <w:pPr>
              <w:rPr>
                <w:color w:val="0000FF"/>
                <w:szCs w:val="22"/>
              </w:rPr>
            </w:pPr>
            <w:r w:rsidRPr="00830A49">
              <w:rPr>
                <w:color w:val="0000FF"/>
                <w:szCs w:val="22"/>
              </w:rPr>
              <w:t>D.</w:t>
            </w:r>
          </w:p>
        </w:tc>
        <w:tc>
          <w:tcPr>
            <w:tcW w:w="8463" w:type="dxa"/>
          </w:tcPr>
          <w:p w14:paraId="08C8C08C" w14:textId="77777777" w:rsidR="002750E0" w:rsidRPr="00830A49" w:rsidRDefault="002750E0" w:rsidP="00C4073D">
            <w:pPr>
              <w:rPr>
                <w:szCs w:val="22"/>
              </w:rPr>
            </w:pPr>
            <w:r w:rsidRPr="00830A49">
              <w:rPr>
                <w:szCs w:val="22"/>
              </w:rP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91965" w:rsidRPr="00830A49" w14:paraId="48C02A45" w14:textId="77777777" w:rsidTr="00091965">
        <w:tc>
          <w:tcPr>
            <w:tcW w:w="608" w:type="dxa"/>
          </w:tcPr>
          <w:p w14:paraId="536E750F" w14:textId="77777777" w:rsidR="00091965" w:rsidRPr="00830A49" w:rsidRDefault="00091965" w:rsidP="00091965">
            <w:pPr>
              <w:rPr>
                <w:color w:val="0000FF"/>
                <w:szCs w:val="22"/>
              </w:rPr>
            </w:pPr>
            <w:r w:rsidRPr="00830A49">
              <w:rPr>
                <w:color w:val="0000FF"/>
                <w:szCs w:val="22"/>
              </w:rPr>
              <w:t>E.</w:t>
            </w:r>
          </w:p>
        </w:tc>
        <w:tc>
          <w:tcPr>
            <w:tcW w:w="8463" w:type="dxa"/>
          </w:tcPr>
          <w:p w14:paraId="4F8D93EB" w14:textId="77777777" w:rsidR="00091965" w:rsidRPr="0079553E" w:rsidRDefault="00091965" w:rsidP="00091965">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p>
          <w:p w14:paraId="0570858D" w14:textId="3D5AF7C7" w:rsidR="00091965" w:rsidRPr="00091965" w:rsidRDefault="00091965" w:rsidP="00D24185">
            <w:r w:rsidRPr="00012E95">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D24185">
              <w:fldChar w:fldCharType="begin">
                <w:ffData>
                  <w:name w:val="Text136"/>
                  <w:enabled/>
                  <w:calcOnExit w:val="0"/>
                  <w:textInput>
                    <w:default w:val="[insert amount – eg: [number] per cent of the Charges paid or projected to be paid (whichever is higher) under this Agreement]"/>
                  </w:textInput>
                </w:ffData>
              </w:fldChar>
            </w:r>
            <w:bookmarkStart w:id="37" w:name="Text136"/>
            <w:r w:rsidR="00D24185">
              <w:instrText xml:space="preserve"> FORMTEXT </w:instrText>
            </w:r>
            <w:r w:rsidR="00D24185">
              <w:fldChar w:fldCharType="separate"/>
            </w:r>
            <w:r w:rsidR="003741DD">
              <w:t>100</w:t>
            </w:r>
            <w:r w:rsidR="00D24185">
              <w:rPr>
                <w:noProof/>
              </w:rPr>
              <w:t xml:space="preserve"> per cent of the Charges paid or projected to be paid (whichever is higher) under this Agreement]</w:t>
            </w:r>
            <w:r w:rsidR="00D24185">
              <w:fldChar w:fldCharType="end"/>
            </w:r>
            <w:bookmarkEnd w:id="37"/>
            <w:r w:rsidRPr="00012E95">
              <w:t xml:space="preserve"> regardless of the number of claims.</w:t>
            </w:r>
          </w:p>
        </w:tc>
      </w:tr>
      <w:tr w:rsidR="00091965" w:rsidRPr="00830A49" w14:paraId="25F64104" w14:textId="77777777" w:rsidTr="00091965">
        <w:tc>
          <w:tcPr>
            <w:tcW w:w="608" w:type="dxa"/>
          </w:tcPr>
          <w:p w14:paraId="0F226DD0" w14:textId="77777777" w:rsidR="00091965" w:rsidRPr="00830A49" w:rsidRDefault="00091965" w:rsidP="00091965">
            <w:pPr>
              <w:rPr>
                <w:color w:val="0000FF"/>
                <w:szCs w:val="22"/>
              </w:rPr>
            </w:pPr>
            <w:r w:rsidRPr="00830A49">
              <w:rPr>
                <w:color w:val="0000FF"/>
                <w:szCs w:val="22"/>
              </w:rPr>
              <w:t>F.</w:t>
            </w:r>
          </w:p>
        </w:tc>
        <w:tc>
          <w:tcPr>
            <w:tcW w:w="8463" w:type="dxa"/>
          </w:tcPr>
          <w:p w14:paraId="36DB88C0" w14:textId="77777777" w:rsidR="00091965" w:rsidRPr="00830A49" w:rsidRDefault="00091965" w:rsidP="00091965">
            <w:pPr>
              <w:rPr>
                <w:szCs w:val="22"/>
              </w:rPr>
            </w:pPr>
            <w:r w:rsidRPr="00830A49">
              <w:rPr>
                <w:szCs w:val="22"/>
              </w:rPr>
              <w:t>If for any reason the Client is dissatisfied with the performance of the Contractor, a sum may be withheld from any payment otherwise due calculated as follows:</w:t>
            </w:r>
          </w:p>
          <w:sdt>
            <w:sdtPr>
              <w:rPr>
                <w:szCs w:val="22"/>
                <w:highlight w:val="cyan"/>
              </w:rPr>
              <w:id w:val="78562223"/>
            </w:sdtPr>
            <w:sdtEndPr/>
            <w:sdtContent>
              <w:p w14:paraId="1F19EC78" w14:textId="125E6218" w:rsidR="00091965" w:rsidRPr="00830A49" w:rsidRDefault="00091965" w:rsidP="00091965">
                <w:pPr>
                  <w:rPr>
                    <w:szCs w:val="22"/>
                  </w:rPr>
                </w:pPr>
                <w:r w:rsidRPr="00830A49">
                  <w:rPr>
                    <w:szCs w:val="22"/>
                    <w:highlight w:val="lightGray"/>
                  </w:rPr>
                  <w:t>[</w:t>
                </w:r>
                <w:r w:rsidR="003741DD">
                  <w:rPr>
                    <w:szCs w:val="22"/>
                    <w:highlight w:val="lightGray"/>
                  </w:rPr>
                  <w:t>5%</w:t>
                </w:r>
                <w:r w:rsidRPr="00830A49">
                  <w:rPr>
                    <w:szCs w:val="22"/>
                    <w:highlight w:val="lightGray"/>
                  </w:rPr>
                  <w:t>]</w:t>
                </w:r>
              </w:p>
            </w:sdtContent>
          </w:sdt>
          <w:p w14:paraId="40916C58" w14:textId="00624620" w:rsidR="00091965" w:rsidRPr="00830A49" w:rsidRDefault="00091965" w:rsidP="00091965">
            <w:pPr>
              <w:rPr>
                <w:szCs w:val="22"/>
              </w:rPr>
            </w:pPr>
            <w:r w:rsidRPr="00830A49">
              <w:rPr>
                <w:szCs w:val="22"/>
              </w:rPr>
              <w:t xml:space="preserve">(“the Retention Amount”) which Retention Amount shall not at any given time exceed </w:t>
            </w:r>
            <w:sdt>
              <w:sdtPr>
                <w:rPr>
                  <w:szCs w:val="22"/>
                </w:rPr>
                <w:id w:val="78562224"/>
              </w:sdtPr>
              <w:sdtEndPr>
                <w:rPr>
                  <w:highlight w:val="lightGray"/>
                </w:rPr>
              </w:sdtEndPr>
              <w:sdtContent>
                <w:r w:rsidRPr="00830A49">
                  <w:rPr>
                    <w:szCs w:val="22"/>
                    <w:highlight w:val="lightGray"/>
                  </w:rPr>
                  <w:fldChar w:fldCharType="begin">
                    <w:ffData>
                      <w:name w:val=""/>
                      <w:enabled/>
                      <w:calcOnExit w:val="0"/>
                      <w:textInput>
                        <w:default w:val="[number]"/>
                      </w:textInput>
                    </w:ffData>
                  </w:fldChar>
                </w:r>
                <w:r w:rsidRPr="00830A49">
                  <w:rPr>
                    <w:szCs w:val="22"/>
                    <w:highlight w:val="lightGray"/>
                  </w:rPr>
                  <w:instrText xml:space="preserve"> FORMTEXT </w:instrText>
                </w:r>
                <w:r w:rsidRPr="00830A49">
                  <w:rPr>
                    <w:szCs w:val="22"/>
                    <w:highlight w:val="lightGray"/>
                  </w:rPr>
                </w:r>
                <w:r w:rsidRPr="00830A49">
                  <w:rPr>
                    <w:szCs w:val="22"/>
                    <w:highlight w:val="lightGray"/>
                  </w:rPr>
                  <w:fldChar w:fldCharType="separate"/>
                </w:r>
                <w:r w:rsidRPr="00830A49">
                  <w:rPr>
                    <w:noProof/>
                    <w:szCs w:val="22"/>
                    <w:highlight w:val="lightGray"/>
                  </w:rPr>
                  <w:t>[</w:t>
                </w:r>
                <w:r w:rsidR="003741DD">
                  <w:rPr>
                    <w:noProof/>
                    <w:szCs w:val="22"/>
                    <w:highlight w:val="lightGray"/>
                  </w:rPr>
                  <w:t>5%</w:t>
                </w:r>
                <w:r w:rsidRPr="00830A49">
                  <w:rPr>
                    <w:noProof/>
                    <w:szCs w:val="22"/>
                    <w:highlight w:val="lightGray"/>
                  </w:rPr>
                  <w:t>]</w:t>
                </w:r>
                <w:r w:rsidRPr="00830A49">
                  <w:rPr>
                    <w:szCs w:val="22"/>
                    <w:highlight w:val="lightGray"/>
                  </w:rPr>
                  <w:fldChar w:fldCharType="end"/>
                </w:r>
              </w:sdtContent>
            </w:sdt>
            <w:r w:rsidRPr="00830A49">
              <w:rPr>
                <w:szCs w:val="22"/>
              </w:rPr>
              <w:t xml:space="preserve"> per cent of the Charges. In such event the Client shall identify the </w:t>
            </w:r>
            <w:proofErr w:type="gramStart"/>
            <w:r w:rsidRPr="00830A49">
              <w:rPr>
                <w:szCs w:val="22"/>
              </w:rPr>
              <w:t>particular Goods</w:t>
            </w:r>
            <w:proofErr w:type="gramEnd"/>
            <w:r w:rsidRPr="00830A49">
              <w:rPr>
                <w:szCs w:val="22"/>
              </w:rPr>
              <w:t xml:space="preserve">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328F025" w14:textId="77777777" w:rsidR="008223F2" w:rsidRPr="00830A49" w:rsidRDefault="008223F2" w:rsidP="00C4073D">
      <w:pPr>
        <w:pStyle w:val="Heading2"/>
      </w:pPr>
      <w:r w:rsidRPr="00830A49">
        <w:t>8.</w:t>
      </w:r>
      <w:r w:rsidRPr="00830A49">
        <w:tab/>
        <w:t>Confidentiality</w:t>
      </w:r>
    </w:p>
    <w:tbl>
      <w:tblPr>
        <w:tblW w:w="0" w:type="auto"/>
        <w:tblLook w:val="01E0" w:firstRow="1" w:lastRow="1" w:firstColumn="1" w:lastColumn="1" w:noHBand="0" w:noVBand="0"/>
      </w:tblPr>
      <w:tblGrid>
        <w:gridCol w:w="615"/>
        <w:gridCol w:w="514"/>
        <w:gridCol w:w="7942"/>
      </w:tblGrid>
      <w:tr w:rsidR="008223F2" w:rsidRPr="00830A49" w14:paraId="34064985" w14:textId="77777777" w:rsidTr="00F832D7">
        <w:tc>
          <w:tcPr>
            <w:tcW w:w="615" w:type="dxa"/>
          </w:tcPr>
          <w:p w14:paraId="0491B667" w14:textId="77777777" w:rsidR="008223F2" w:rsidRPr="00830A49" w:rsidRDefault="008223F2" w:rsidP="00C4073D">
            <w:pPr>
              <w:rPr>
                <w:color w:val="0000FF"/>
                <w:szCs w:val="22"/>
              </w:rPr>
            </w:pPr>
            <w:r w:rsidRPr="00830A49">
              <w:rPr>
                <w:color w:val="0000FF"/>
                <w:szCs w:val="22"/>
              </w:rPr>
              <w:t>A.</w:t>
            </w:r>
          </w:p>
        </w:tc>
        <w:tc>
          <w:tcPr>
            <w:tcW w:w="8456" w:type="dxa"/>
            <w:gridSpan w:val="2"/>
          </w:tcPr>
          <w:p w14:paraId="15A69DF4" w14:textId="4BD23327" w:rsidR="007A10C4" w:rsidRPr="00830A49" w:rsidRDefault="008223F2" w:rsidP="00C4073D">
            <w:pPr>
              <w:rPr>
                <w:szCs w:val="22"/>
              </w:rPr>
            </w:pPr>
            <w:r w:rsidRPr="00830A49">
              <w:rPr>
                <w:szCs w:val="22"/>
              </w:rP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830A49">
              <w:rPr>
                <w:szCs w:val="22"/>
              </w:rPr>
              <w:t>to:-</w:t>
            </w:r>
            <w:proofErr w:type="gramEnd"/>
          </w:p>
        </w:tc>
      </w:tr>
      <w:tr w:rsidR="008223F2" w:rsidRPr="00830A49" w14:paraId="671AD459" w14:textId="77777777" w:rsidTr="00F832D7">
        <w:tc>
          <w:tcPr>
            <w:tcW w:w="615" w:type="dxa"/>
          </w:tcPr>
          <w:p w14:paraId="703F4FC6" w14:textId="77777777" w:rsidR="008223F2" w:rsidRPr="00830A49" w:rsidRDefault="008223F2" w:rsidP="00C4073D">
            <w:pPr>
              <w:rPr>
                <w:color w:val="0000FF"/>
                <w:szCs w:val="22"/>
              </w:rPr>
            </w:pPr>
          </w:p>
        </w:tc>
        <w:tc>
          <w:tcPr>
            <w:tcW w:w="514" w:type="dxa"/>
          </w:tcPr>
          <w:p w14:paraId="47E464AD" w14:textId="77777777" w:rsidR="008223F2" w:rsidRPr="00830A49" w:rsidRDefault="008223F2" w:rsidP="00C4073D">
            <w:pPr>
              <w:rPr>
                <w:szCs w:val="22"/>
              </w:rPr>
            </w:pPr>
            <w:r w:rsidRPr="00830A49">
              <w:rPr>
                <w:szCs w:val="22"/>
              </w:rPr>
              <w:t>1.</w:t>
            </w:r>
          </w:p>
        </w:tc>
        <w:tc>
          <w:tcPr>
            <w:tcW w:w="7942" w:type="dxa"/>
          </w:tcPr>
          <w:p w14:paraId="1FF72388" w14:textId="77777777" w:rsidR="008223F2" w:rsidRPr="00830A49" w:rsidRDefault="008223F2" w:rsidP="00C4073D">
            <w:pPr>
              <w:rPr>
                <w:szCs w:val="22"/>
              </w:rPr>
            </w:pPr>
            <w:r w:rsidRPr="00830A49">
              <w:rPr>
                <w:szCs w:val="22"/>
              </w:rPr>
              <w:t>its professional advisers subject to the provisions of this clause 8; or</w:t>
            </w:r>
          </w:p>
        </w:tc>
      </w:tr>
      <w:tr w:rsidR="008223F2" w:rsidRPr="00830A49" w14:paraId="1F7BC0E8" w14:textId="77777777" w:rsidTr="00F832D7">
        <w:tc>
          <w:tcPr>
            <w:tcW w:w="615" w:type="dxa"/>
          </w:tcPr>
          <w:p w14:paraId="0B51402A" w14:textId="77777777" w:rsidR="008223F2" w:rsidRPr="00830A49" w:rsidRDefault="008223F2" w:rsidP="00C4073D">
            <w:pPr>
              <w:rPr>
                <w:color w:val="0000FF"/>
                <w:szCs w:val="22"/>
              </w:rPr>
            </w:pPr>
          </w:p>
        </w:tc>
        <w:tc>
          <w:tcPr>
            <w:tcW w:w="514" w:type="dxa"/>
          </w:tcPr>
          <w:p w14:paraId="471738F7" w14:textId="77777777" w:rsidR="008223F2" w:rsidRPr="00830A49" w:rsidRDefault="008223F2" w:rsidP="00C4073D">
            <w:pPr>
              <w:rPr>
                <w:szCs w:val="22"/>
              </w:rPr>
            </w:pPr>
            <w:r w:rsidRPr="00830A49">
              <w:rPr>
                <w:szCs w:val="22"/>
              </w:rPr>
              <w:t>2.</w:t>
            </w:r>
          </w:p>
        </w:tc>
        <w:tc>
          <w:tcPr>
            <w:tcW w:w="7942" w:type="dxa"/>
          </w:tcPr>
          <w:p w14:paraId="60F12DED" w14:textId="77777777" w:rsidR="008223F2" w:rsidRPr="00830A49" w:rsidRDefault="008223F2" w:rsidP="00C4073D">
            <w:pPr>
              <w:rPr>
                <w:szCs w:val="22"/>
              </w:rPr>
            </w:pPr>
            <w:r w:rsidRPr="00830A49">
              <w:rPr>
                <w:szCs w:val="22"/>
              </w:rPr>
              <w:t>as may be required by law; or</w:t>
            </w:r>
          </w:p>
        </w:tc>
      </w:tr>
      <w:tr w:rsidR="008223F2" w:rsidRPr="00830A49" w14:paraId="627F1CB6" w14:textId="77777777" w:rsidTr="00F832D7">
        <w:tc>
          <w:tcPr>
            <w:tcW w:w="615" w:type="dxa"/>
          </w:tcPr>
          <w:p w14:paraId="69A435A8" w14:textId="77777777" w:rsidR="008223F2" w:rsidRPr="00830A49" w:rsidRDefault="008223F2" w:rsidP="00C4073D">
            <w:pPr>
              <w:rPr>
                <w:color w:val="0000FF"/>
                <w:szCs w:val="22"/>
              </w:rPr>
            </w:pPr>
          </w:p>
        </w:tc>
        <w:tc>
          <w:tcPr>
            <w:tcW w:w="514" w:type="dxa"/>
          </w:tcPr>
          <w:p w14:paraId="5BAB62C5" w14:textId="77777777" w:rsidR="008223F2" w:rsidRPr="00830A49" w:rsidRDefault="008223F2" w:rsidP="00C4073D">
            <w:pPr>
              <w:rPr>
                <w:szCs w:val="22"/>
              </w:rPr>
            </w:pPr>
            <w:r w:rsidRPr="00830A49">
              <w:rPr>
                <w:szCs w:val="22"/>
              </w:rPr>
              <w:t>3.</w:t>
            </w:r>
          </w:p>
        </w:tc>
        <w:tc>
          <w:tcPr>
            <w:tcW w:w="7942" w:type="dxa"/>
          </w:tcPr>
          <w:p w14:paraId="58F8F941" w14:textId="77777777" w:rsidR="008223F2" w:rsidRPr="00830A49" w:rsidRDefault="008223F2" w:rsidP="00C4073D">
            <w:pPr>
              <w:rPr>
                <w:szCs w:val="22"/>
              </w:rPr>
            </w:pPr>
            <w:r w:rsidRPr="00830A49">
              <w:rPr>
                <w:szCs w:val="22"/>
              </w:rPr>
              <w:t>as may be necessary to give effect to the terms of this Agreement subject to the provisions of this clause 8; or</w:t>
            </w:r>
          </w:p>
        </w:tc>
      </w:tr>
      <w:tr w:rsidR="008223F2" w:rsidRPr="00830A49" w14:paraId="6EE6B479" w14:textId="77777777" w:rsidTr="00F832D7">
        <w:tc>
          <w:tcPr>
            <w:tcW w:w="615" w:type="dxa"/>
          </w:tcPr>
          <w:p w14:paraId="417D53C0" w14:textId="77777777" w:rsidR="008223F2" w:rsidRPr="00830A49" w:rsidRDefault="008223F2" w:rsidP="00C4073D">
            <w:pPr>
              <w:rPr>
                <w:color w:val="0000FF"/>
                <w:szCs w:val="22"/>
              </w:rPr>
            </w:pPr>
          </w:p>
        </w:tc>
        <w:tc>
          <w:tcPr>
            <w:tcW w:w="514" w:type="dxa"/>
          </w:tcPr>
          <w:p w14:paraId="0002BA3B" w14:textId="77777777" w:rsidR="008223F2" w:rsidRPr="00830A49" w:rsidRDefault="008223F2" w:rsidP="00C4073D">
            <w:pPr>
              <w:rPr>
                <w:szCs w:val="22"/>
              </w:rPr>
            </w:pPr>
            <w:r w:rsidRPr="00830A49">
              <w:rPr>
                <w:szCs w:val="22"/>
              </w:rPr>
              <w:t>4.</w:t>
            </w:r>
          </w:p>
        </w:tc>
        <w:tc>
          <w:tcPr>
            <w:tcW w:w="7942" w:type="dxa"/>
          </w:tcPr>
          <w:p w14:paraId="03AF15DF" w14:textId="77777777" w:rsidR="008223F2" w:rsidRPr="00830A49" w:rsidRDefault="008223F2" w:rsidP="00C4073D">
            <w:pPr>
              <w:rPr>
                <w:szCs w:val="22"/>
              </w:rPr>
            </w:pPr>
            <w:r w:rsidRPr="00830A49">
              <w:rPr>
                <w:szCs w:val="22"/>
              </w:rPr>
              <w:t xml:space="preserve">in the case of the </w:t>
            </w:r>
            <w:r w:rsidR="00403156" w:rsidRPr="00830A49">
              <w:rPr>
                <w:szCs w:val="22"/>
              </w:rPr>
              <w:t>Client</w:t>
            </w:r>
            <w:r w:rsidRPr="00830A49">
              <w:rPr>
                <w:szCs w:val="22"/>
              </w:rPr>
              <w:t xml:space="preserve"> by request of any person or body or authority whose request the </w:t>
            </w:r>
            <w:r w:rsidR="00403156" w:rsidRPr="00830A49">
              <w:rPr>
                <w:szCs w:val="22"/>
              </w:rPr>
              <w:t>Client</w:t>
            </w:r>
            <w:r w:rsidRPr="00830A49">
              <w:rPr>
                <w:szCs w:val="22"/>
              </w:rPr>
              <w:t xml:space="preserve"> or persons associated with the </w:t>
            </w:r>
            <w:r w:rsidR="00403156" w:rsidRPr="00830A49">
              <w:rPr>
                <w:szCs w:val="22"/>
              </w:rPr>
              <w:t>Client</w:t>
            </w:r>
            <w:r w:rsidRPr="00830A49">
              <w:rPr>
                <w:szCs w:val="22"/>
              </w:rPr>
              <w:t xml:space="preserve"> (including but not limited to the Legislature and/or the Executive and/or the Civil Service) considers it necessary or appropriate to so comply.</w:t>
            </w:r>
          </w:p>
        </w:tc>
      </w:tr>
      <w:tr w:rsidR="008223F2" w:rsidRPr="00830A49" w14:paraId="6AED3798" w14:textId="77777777" w:rsidTr="00F832D7">
        <w:tc>
          <w:tcPr>
            <w:tcW w:w="615" w:type="dxa"/>
          </w:tcPr>
          <w:p w14:paraId="23A670EE" w14:textId="77777777" w:rsidR="008223F2" w:rsidRPr="00830A49" w:rsidRDefault="008223F2" w:rsidP="00C4073D">
            <w:pPr>
              <w:rPr>
                <w:color w:val="0000FF"/>
                <w:szCs w:val="22"/>
              </w:rPr>
            </w:pPr>
            <w:r w:rsidRPr="00830A49">
              <w:rPr>
                <w:color w:val="0000FF"/>
                <w:szCs w:val="22"/>
              </w:rPr>
              <w:lastRenderedPageBreak/>
              <w:t>B.</w:t>
            </w:r>
          </w:p>
        </w:tc>
        <w:tc>
          <w:tcPr>
            <w:tcW w:w="8456" w:type="dxa"/>
            <w:gridSpan w:val="2"/>
          </w:tcPr>
          <w:p w14:paraId="43471548" w14:textId="788E913B"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undertakes to comply with all reasonable directions of the </w:t>
            </w:r>
            <w:r w:rsidR="00403156" w:rsidRPr="00830A49">
              <w:rPr>
                <w:szCs w:val="22"/>
              </w:rPr>
              <w:t>Client</w:t>
            </w:r>
            <w:r w:rsidRPr="00830A49">
              <w:rPr>
                <w:szCs w:val="22"/>
              </w:rPr>
              <w:t xml:space="preserve"> </w:t>
            </w:r>
            <w:proofErr w:type="gramStart"/>
            <w:r w:rsidRPr="00830A49">
              <w:rPr>
                <w:szCs w:val="22"/>
              </w:rPr>
              <w:t>with regard to</w:t>
            </w:r>
            <w:proofErr w:type="gramEnd"/>
            <w:r w:rsidRPr="00830A49">
              <w:rPr>
                <w:szCs w:val="22"/>
              </w:rPr>
              <w:t xml:space="preserve"> the use and application of all and any of </w:t>
            </w:r>
            <w:r w:rsidR="00D85698" w:rsidRPr="00830A49">
              <w:rPr>
                <w:szCs w:val="22"/>
              </w:rPr>
              <w:t>its C</w:t>
            </w:r>
            <w:r w:rsidRPr="00830A49">
              <w:rPr>
                <w:szCs w:val="22"/>
              </w:rPr>
              <w:t xml:space="preserve">onfidential </w:t>
            </w:r>
            <w:r w:rsidR="00D85698" w:rsidRPr="00830A49">
              <w:rPr>
                <w:szCs w:val="22"/>
              </w:rPr>
              <w:t>I</w:t>
            </w:r>
            <w:r w:rsidRPr="00830A49">
              <w:rPr>
                <w:szCs w:val="22"/>
              </w:rPr>
              <w:t xml:space="preserve">nformation </w:t>
            </w:r>
            <w:r w:rsidR="00E90CDB" w:rsidRPr="000E5DB7">
              <w:t xml:space="preserve">and shall comply with the confidentiality agreement as exhibited at Appendix </w:t>
            </w:r>
            <w:r w:rsidR="00293688">
              <w:t>6</w:t>
            </w:r>
            <w:r w:rsidR="00E90CDB" w:rsidRPr="000E5DB7">
              <w:t xml:space="preserve"> to the RFT (“the Confidentiality Agreement”)</w:t>
            </w:r>
            <w:r w:rsidRPr="00830A49">
              <w:rPr>
                <w:szCs w:val="22"/>
              </w:rPr>
              <w:t>.</w:t>
            </w:r>
          </w:p>
          <w:p w14:paraId="19083530" w14:textId="77777777" w:rsidR="008223F2" w:rsidRPr="00830A49" w:rsidRDefault="008223F2" w:rsidP="00C4073D">
            <w:pPr>
              <w:rPr>
                <w:szCs w:val="22"/>
              </w:rPr>
            </w:pPr>
            <w:r w:rsidRPr="00830A49">
              <w:rPr>
                <w:szCs w:val="22"/>
              </w:rPr>
              <w:t>The obligations in this clause 8 will not apply to any Confidential Information:</w:t>
            </w:r>
          </w:p>
        </w:tc>
      </w:tr>
      <w:tr w:rsidR="008223F2" w:rsidRPr="00830A49" w14:paraId="7144C799" w14:textId="77777777" w:rsidTr="00F832D7">
        <w:tc>
          <w:tcPr>
            <w:tcW w:w="615" w:type="dxa"/>
          </w:tcPr>
          <w:p w14:paraId="297AB529" w14:textId="77777777" w:rsidR="008223F2" w:rsidRPr="00830A49" w:rsidRDefault="008223F2" w:rsidP="00C4073D">
            <w:pPr>
              <w:rPr>
                <w:color w:val="0000FF"/>
                <w:szCs w:val="22"/>
              </w:rPr>
            </w:pPr>
          </w:p>
        </w:tc>
        <w:tc>
          <w:tcPr>
            <w:tcW w:w="514" w:type="dxa"/>
          </w:tcPr>
          <w:p w14:paraId="6384B1F2" w14:textId="77777777" w:rsidR="008223F2" w:rsidRPr="00830A49" w:rsidRDefault="008223F2" w:rsidP="00C4073D">
            <w:pPr>
              <w:rPr>
                <w:szCs w:val="22"/>
              </w:rPr>
            </w:pPr>
            <w:r w:rsidRPr="00830A49">
              <w:rPr>
                <w:szCs w:val="22"/>
              </w:rPr>
              <w:t>1.</w:t>
            </w:r>
          </w:p>
        </w:tc>
        <w:tc>
          <w:tcPr>
            <w:tcW w:w="7942" w:type="dxa"/>
          </w:tcPr>
          <w:p w14:paraId="74AB78C3" w14:textId="77777777" w:rsidR="008223F2" w:rsidRPr="00830A49" w:rsidRDefault="008223F2" w:rsidP="00C4073D">
            <w:pPr>
              <w:rPr>
                <w:szCs w:val="22"/>
              </w:rPr>
            </w:pPr>
            <w:r w:rsidRPr="00830A49">
              <w:rPr>
                <w:szCs w:val="22"/>
              </w:rPr>
              <w:t>in the receiving Party’s possession (with full right to disclose) before receiving it from the other Party; or</w:t>
            </w:r>
          </w:p>
        </w:tc>
      </w:tr>
      <w:tr w:rsidR="008223F2" w:rsidRPr="00830A49" w14:paraId="26E9FF3A" w14:textId="77777777" w:rsidTr="00F832D7">
        <w:tc>
          <w:tcPr>
            <w:tcW w:w="615" w:type="dxa"/>
          </w:tcPr>
          <w:p w14:paraId="76AA3509" w14:textId="77777777" w:rsidR="008223F2" w:rsidRPr="00830A49" w:rsidRDefault="008223F2" w:rsidP="00C4073D">
            <w:pPr>
              <w:rPr>
                <w:color w:val="0000FF"/>
                <w:szCs w:val="22"/>
              </w:rPr>
            </w:pPr>
          </w:p>
        </w:tc>
        <w:tc>
          <w:tcPr>
            <w:tcW w:w="514" w:type="dxa"/>
          </w:tcPr>
          <w:p w14:paraId="7AC18F3B" w14:textId="77777777" w:rsidR="008223F2" w:rsidRPr="00830A49" w:rsidRDefault="008223F2" w:rsidP="00C4073D">
            <w:pPr>
              <w:rPr>
                <w:szCs w:val="22"/>
              </w:rPr>
            </w:pPr>
            <w:r w:rsidRPr="00830A49">
              <w:rPr>
                <w:szCs w:val="22"/>
              </w:rPr>
              <w:t>2.</w:t>
            </w:r>
          </w:p>
        </w:tc>
        <w:tc>
          <w:tcPr>
            <w:tcW w:w="7942" w:type="dxa"/>
          </w:tcPr>
          <w:p w14:paraId="6EA0B91A" w14:textId="77777777" w:rsidR="008223F2" w:rsidRPr="00830A49" w:rsidRDefault="008223F2" w:rsidP="00C4073D">
            <w:pPr>
              <w:rPr>
                <w:szCs w:val="22"/>
              </w:rPr>
            </w:pPr>
            <w:r w:rsidRPr="00830A49">
              <w:rPr>
                <w:szCs w:val="22"/>
              </w:rPr>
              <w:t>which is or becomes public knowledge other than by breach of this clause; or</w:t>
            </w:r>
          </w:p>
        </w:tc>
      </w:tr>
      <w:tr w:rsidR="001975FD" w:rsidRPr="00830A49" w14:paraId="5745415F" w14:textId="77777777" w:rsidTr="00F832D7">
        <w:tc>
          <w:tcPr>
            <w:tcW w:w="615" w:type="dxa"/>
          </w:tcPr>
          <w:p w14:paraId="79F11362" w14:textId="77777777" w:rsidR="001975FD" w:rsidRPr="00830A49" w:rsidRDefault="001975FD" w:rsidP="00C4073D">
            <w:pPr>
              <w:rPr>
                <w:color w:val="0000FF"/>
                <w:szCs w:val="22"/>
              </w:rPr>
            </w:pPr>
          </w:p>
        </w:tc>
        <w:tc>
          <w:tcPr>
            <w:tcW w:w="514" w:type="dxa"/>
          </w:tcPr>
          <w:p w14:paraId="30818319" w14:textId="77777777" w:rsidR="001975FD" w:rsidRPr="00830A49" w:rsidRDefault="001975FD" w:rsidP="00C4073D">
            <w:pPr>
              <w:rPr>
                <w:szCs w:val="22"/>
              </w:rPr>
            </w:pPr>
            <w:r>
              <w:rPr>
                <w:szCs w:val="22"/>
              </w:rPr>
              <w:t>3.</w:t>
            </w:r>
          </w:p>
        </w:tc>
        <w:tc>
          <w:tcPr>
            <w:tcW w:w="7942" w:type="dxa"/>
          </w:tcPr>
          <w:p w14:paraId="738F3085" w14:textId="77777777" w:rsidR="001975FD" w:rsidRPr="00830A49" w:rsidRDefault="001975FD" w:rsidP="00C4073D">
            <w:pPr>
              <w:rPr>
                <w:szCs w:val="22"/>
              </w:rPr>
            </w:pPr>
            <w:r w:rsidRPr="00830A49">
              <w:rPr>
                <w:szCs w:val="22"/>
              </w:rPr>
              <w:t>is independently developed by the disclosing Party without access to or use of the Confidential Information; or</w:t>
            </w:r>
          </w:p>
        </w:tc>
      </w:tr>
      <w:tr w:rsidR="001975FD" w:rsidRPr="00830A49" w14:paraId="484F5A25" w14:textId="77777777" w:rsidTr="00F832D7">
        <w:tc>
          <w:tcPr>
            <w:tcW w:w="615" w:type="dxa"/>
          </w:tcPr>
          <w:p w14:paraId="16E9B873" w14:textId="77777777" w:rsidR="001975FD" w:rsidRPr="00830A49" w:rsidRDefault="001975FD" w:rsidP="00C4073D">
            <w:pPr>
              <w:rPr>
                <w:color w:val="0000FF"/>
                <w:szCs w:val="22"/>
              </w:rPr>
            </w:pPr>
          </w:p>
        </w:tc>
        <w:tc>
          <w:tcPr>
            <w:tcW w:w="514" w:type="dxa"/>
          </w:tcPr>
          <w:p w14:paraId="1F55CC93" w14:textId="77777777" w:rsidR="001975FD" w:rsidRPr="00830A49" w:rsidDel="001975FD" w:rsidRDefault="001975FD" w:rsidP="00C4073D">
            <w:pPr>
              <w:pageBreakBefore/>
              <w:rPr>
                <w:szCs w:val="22"/>
              </w:rPr>
            </w:pPr>
            <w:r>
              <w:rPr>
                <w:szCs w:val="22"/>
              </w:rPr>
              <w:t>4.</w:t>
            </w:r>
          </w:p>
        </w:tc>
        <w:tc>
          <w:tcPr>
            <w:tcW w:w="7942" w:type="dxa"/>
          </w:tcPr>
          <w:p w14:paraId="3995F11B" w14:textId="77777777" w:rsidR="00177AD1" w:rsidRPr="00830A49" w:rsidDel="001975FD" w:rsidRDefault="001975FD" w:rsidP="00C4073D">
            <w:pPr>
              <w:rPr>
                <w:szCs w:val="22"/>
              </w:rPr>
            </w:pPr>
            <w:r w:rsidRPr="00830A49">
              <w:rPr>
                <w:szCs w:val="22"/>
              </w:rPr>
              <w:t>is lawfully received by the disclosing Party from a third party (with full right to disclose)</w:t>
            </w:r>
            <w:r w:rsidR="00177AD1">
              <w:rPr>
                <w:szCs w:val="22"/>
              </w:rPr>
              <w:t>.</w:t>
            </w:r>
          </w:p>
        </w:tc>
      </w:tr>
      <w:tr w:rsidR="002750E0" w:rsidRPr="00830A49" w14:paraId="61A3B689" w14:textId="77777777" w:rsidTr="00F832D7">
        <w:tc>
          <w:tcPr>
            <w:tcW w:w="615" w:type="dxa"/>
          </w:tcPr>
          <w:p w14:paraId="27422645" w14:textId="77777777" w:rsidR="002750E0" w:rsidRPr="00830A49" w:rsidRDefault="002750E0" w:rsidP="00C4073D">
            <w:pPr>
              <w:rPr>
                <w:color w:val="0000FF"/>
                <w:szCs w:val="22"/>
              </w:rPr>
            </w:pPr>
            <w:r w:rsidRPr="00830A49">
              <w:rPr>
                <w:color w:val="0000FF"/>
                <w:szCs w:val="22"/>
              </w:rPr>
              <w:t>C.</w:t>
            </w:r>
          </w:p>
        </w:tc>
        <w:tc>
          <w:tcPr>
            <w:tcW w:w="8456" w:type="dxa"/>
            <w:gridSpan w:val="2"/>
          </w:tcPr>
          <w:p w14:paraId="2FC2DCF7" w14:textId="44489CF4" w:rsidR="008629E8" w:rsidRPr="00830A49" w:rsidRDefault="002750E0" w:rsidP="00C4073D">
            <w:pPr>
              <w:rPr>
                <w:szCs w:val="22"/>
              </w:rPr>
            </w:pPr>
            <w:r w:rsidRPr="00830A49">
              <w:rPr>
                <w:szCs w:val="22"/>
              </w:rPr>
              <w:t>In circumstances where the Client is subject to the provisions of the Freedom of Information Act 2014</w:t>
            </w:r>
            <w:r w:rsidR="002F10BF">
              <w:rPr>
                <w:szCs w:val="22"/>
              </w:rPr>
              <w:t xml:space="preserve"> </w:t>
            </w:r>
            <w:r w:rsidR="002F10BF" w:rsidRPr="006C766A">
              <w:rPr>
                <w:szCs w:val="22"/>
              </w:rPr>
              <w:t>or the European Communities (Access to Information on the Environment) Regulations 2007 to 2014</w:t>
            </w:r>
            <w:r w:rsidRPr="00830A49">
              <w:rPr>
                <w:szCs w:val="22"/>
              </w:rPr>
              <w:t xml:space="preserve">, then in the event of the Client receiving a request for information related to this Agreement, the Client shall consult with the Contractor in respect of the request. The Contractor shall </w:t>
            </w:r>
            <w:r w:rsidR="0012131C">
              <w:rPr>
                <w:szCs w:val="22"/>
              </w:rPr>
              <w:t xml:space="preserve">specifically </w:t>
            </w:r>
            <w:r w:rsidRPr="00830A49">
              <w:rPr>
                <w:szCs w:val="22"/>
              </w:rPr>
              <w:t xml:space="preserve">identify any information that is not to be disclosed on grounds of </w:t>
            </w:r>
            <w:r w:rsidR="008629E8">
              <w:rPr>
                <w:szCs w:val="22"/>
              </w:rPr>
              <w:t xml:space="preserve">confidentiality or </w:t>
            </w:r>
            <w:r w:rsidRPr="00830A49">
              <w:rPr>
                <w:szCs w:val="22"/>
              </w:rPr>
              <w:t xml:space="preserve">commercial </w:t>
            </w:r>
            <w:proofErr w:type="gramStart"/>
            <w:r w:rsidRPr="00830A49">
              <w:rPr>
                <w:szCs w:val="22"/>
              </w:rPr>
              <w:t>sensitivity, and</w:t>
            </w:r>
            <w:proofErr w:type="gramEnd"/>
            <w:r w:rsidRPr="00830A49">
              <w:rPr>
                <w:szCs w:val="22"/>
              </w:rPr>
              <w:t xml:space="preserve"> shall state the reasons for this sensitivity. The Client will consult the Contractor about this </w:t>
            </w:r>
            <w:r w:rsidR="008629E8">
              <w:rPr>
                <w:szCs w:val="22"/>
              </w:rPr>
              <w:t xml:space="preserve">confidential or </w:t>
            </w:r>
            <w:r w:rsidRPr="00830A49">
              <w:rPr>
                <w:szCs w:val="22"/>
              </w:rPr>
              <w:t xml:space="preserve">commercially sensitive information before </w:t>
            </w:r>
            <w:proofErr w:type="gramStart"/>
            <w:r w:rsidRPr="00830A49">
              <w:rPr>
                <w:szCs w:val="22"/>
              </w:rPr>
              <w:t>making a decision</w:t>
            </w:r>
            <w:proofErr w:type="gramEnd"/>
            <w:r w:rsidRPr="00830A49">
              <w:rPr>
                <w:szCs w:val="22"/>
              </w:rPr>
              <w:t xml:space="preserve"> on any request received</w:t>
            </w:r>
            <w:r w:rsidR="002F10BF">
              <w:rPr>
                <w:szCs w:val="22"/>
              </w:rPr>
              <w:t xml:space="preserve"> </w:t>
            </w:r>
            <w:r w:rsidR="002F10BF" w:rsidRPr="006C766A">
              <w:rPr>
                <w:szCs w:val="22"/>
              </w:rPr>
              <w:t>under the above legislation</w:t>
            </w:r>
            <w:r w:rsidRPr="00830A49">
              <w:rPr>
                <w:szCs w:val="22"/>
              </w:rPr>
              <w:t>.</w:t>
            </w:r>
            <w:r w:rsidR="0012131C">
              <w:rPr>
                <w:szCs w:val="22"/>
              </w:rPr>
              <w:t xml:space="preserve"> </w:t>
            </w:r>
            <w:r w:rsidR="0012131C" w:rsidRPr="0012131C">
              <w:rPr>
                <w:szCs w:val="22"/>
              </w:rPr>
              <w:t xml:space="preserve">The Contracting Authority accepts no liability whatsoever in respect of any information provided which is subsequently released (irrespective of notification) or in respect of any consequential damage suffered </w:t>
            </w:r>
            <w:proofErr w:type="gramStart"/>
            <w:r w:rsidR="0012131C" w:rsidRPr="0012131C">
              <w:rPr>
                <w:szCs w:val="22"/>
              </w:rPr>
              <w:t>as a result of</w:t>
            </w:r>
            <w:proofErr w:type="gramEnd"/>
            <w:r w:rsidR="0012131C" w:rsidRPr="0012131C">
              <w:rPr>
                <w:szCs w:val="22"/>
              </w:rPr>
              <w:t xml:space="preserve"> such obligations </w:t>
            </w:r>
          </w:p>
        </w:tc>
      </w:tr>
      <w:tr w:rsidR="008223F2" w:rsidRPr="00830A49" w14:paraId="173DB210" w14:textId="77777777" w:rsidTr="00F832D7">
        <w:tc>
          <w:tcPr>
            <w:tcW w:w="615" w:type="dxa"/>
          </w:tcPr>
          <w:p w14:paraId="767ECDFB" w14:textId="25DF3C04" w:rsidR="008223F2" w:rsidRPr="00830A49" w:rsidRDefault="00DE7A25" w:rsidP="00F832D7">
            <w:pPr>
              <w:spacing w:before="120"/>
              <w:rPr>
                <w:color w:val="0000FF"/>
                <w:szCs w:val="22"/>
              </w:rPr>
            </w:pPr>
            <w:r>
              <w:rPr>
                <w:color w:val="0000FF"/>
                <w:szCs w:val="22"/>
              </w:rPr>
              <w:t>D</w:t>
            </w:r>
            <w:r w:rsidR="008223F2" w:rsidRPr="00830A49">
              <w:rPr>
                <w:color w:val="0000FF"/>
                <w:szCs w:val="22"/>
              </w:rPr>
              <w:t>.</w:t>
            </w:r>
          </w:p>
        </w:tc>
        <w:tc>
          <w:tcPr>
            <w:tcW w:w="8456" w:type="dxa"/>
            <w:gridSpan w:val="2"/>
          </w:tcPr>
          <w:p w14:paraId="79B105F0" w14:textId="77777777" w:rsidR="008223F2" w:rsidRPr="00830A49" w:rsidRDefault="008223F2" w:rsidP="007A10C4">
            <w:pPr>
              <w:spacing w:before="120"/>
              <w:rPr>
                <w:szCs w:val="22"/>
              </w:rPr>
            </w:pPr>
            <w:r w:rsidRPr="00830A49">
              <w:rPr>
                <w:szCs w:val="22"/>
              </w:rPr>
              <w:t>The terms of this clause 8 shall survive expiry, completion or termination for whatever reason of this Agreement.</w:t>
            </w:r>
          </w:p>
        </w:tc>
      </w:tr>
    </w:tbl>
    <w:p w14:paraId="34E4DC9D" w14:textId="77777777" w:rsidR="008223F2" w:rsidRPr="00830A49" w:rsidRDefault="008223F2" w:rsidP="00C4073D">
      <w:pPr>
        <w:pStyle w:val="Heading2"/>
      </w:pPr>
      <w:r w:rsidRPr="00830A49">
        <w:t>9.</w:t>
      </w:r>
      <w:r w:rsidRPr="00830A49">
        <w:tab/>
        <w:t>Force Majeure</w:t>
      </w:r>
    </w:p>
    <w:tbl>
      <w:tblPr>
        <w:tblW w:w="0" w:type="auto"/>
        <w:tblLook w:val="01E0" w:firstRow="1" w:lastRow="1" w:firstColumn="1" w:lastColumn="1" w:noHBand="0" w:noVBand="0"/>
      </w:tblPr>
      <w:tblGrid>
        <w:gridCol w:w="606"/>
        <w:gridCol w:w="520"/>
        <w:gridCol w:w="7945"/>
      </w:tblGrid>
      <w:tr w:rsidR="008223F2" w:rsidRPr="00830A49" w14:paraId="5FF6C094" w14:textId="77777777" w:rsidTr="007A10C4">
        <w:tc>
          <w:tcPr>
            <w:tcW w:w="606" w:type="dxa"/>
          </w:tcPr>
          <w:p w14:paraId="4AF053D8" w14:textId="77777777" w:rsidR="008223F2" w:rsidRPr="00830A49" w:rsidRDefault="008223F2" w:rsidP="00C4073D">
            <w:pPr>
              <w:rPr>
                <w:color w:val="0000FF"/>
                <w:szCs w:val="22"/>
              </w:rPr>
            </w:pPr>
            <w:r w:rsidRPr="00830A49">
              <w:rPr>
                <w:color w:val="0000FF"/>
                <w:szCs w:val="22"/>
              </w:rPr>
              <w:t>A.</w:t>
            </w:r>
          </w:p>
        </w:tc>
        <w:tc>
          <w:tcPr>
            <w:tcW w:w="8465" w:type="dxa"/>
            <w:gridSpan w:val="2"/>
          </w:tcPr>
          <w:p w14:paraId="00CD5306" w14:textId="77777777" w:rsidR="008223F2" w:rsidRPr="00830A49" w:rsidRDefault="008223F2" w:rsidP="00C4073D">
            <w:pPr>
              <w:rPr>
                <w:szCs w:val="22"/>
              </w:rPr>
            </w:pPr>
            <w:r w:rsidRPr="00830A49">
              <w:rPr>
                <w:szCs w:val="22"/>
              </w:rPr>
              <w:t xml:space="preserve">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w:t>
            </w:r>
            <w:r w:rsidR="00403156" w:rsidRPr="00830A49">
              <w:rPr>
                <w:szCs w:val="22"/>
              </w:rPr>
              <w:t>Contractor</w:t>
            </w:r>
            <w:r w:rsidRPr="00830A49">
              <w:rPr>
                <w:szCs w:val="22"/>
              </w:rPr>
              <w:t xml:space="preserve"> (or </w:t>
            </w:r>
            <w:r w:rsidR="007F6987" w:rsidRPr="00830A49">
              <w:rPr>
                <w:szCs w:val="22"/>
              </w:rPr>
              <w:t>S</w:t>
            </w:r>
            <w:r w:rsidRPr="00830A49">
              <w:rPr>
                <w:szCs w:val="22"/>
              </w:rPr>
              <w:t>ubcontractor or agent) places of business.</w:t>
            </w:r>
          </w:p>
        </w:tc>
      </w:tr>
      <w:tr w:rsidR="008223F2" w:rsidRPr="00830A49" w14:paraId="2565BAE5" w14:textId="77777777" w:rsidTr="007A10C4">
        <w:tc>
          <w:tcPr>
            <w:tcW w:w="606" w:type="dxa"/>
          </w:tcPr>
          <w:p w14:paraId="1846DED6" w14:textId="77777777" w:rsidR="008223F2" w:rsidRPr="00830A49" w:rsidRDefault="008223F2" w:rsidP="00C4073D">
            <w:pPr>
              <w:rPr>
                <w:color w:val="0000FF"/>
                <w:szCs w:val="22"/>
              </w:rPr>
            </w:pPr>
            <w:r w:rsidRPr="00830A49">
              <w:rPr>
                <w:color w:val="0000FF"/>
                <w:szCs w:val="22"/>
              </w:rPr>
              <w:t>B.</w:t>
            </w:r>
          </w:p>
        </w:tc>
        <w:tc>
          <w:tcPr>
            <w:tcW w:w="8465" w:type="dxa"/>
            <w:gridSpan w:val="2"/>
          </w:tcPr>
          <w:p w14:paraId="71DF7A5A" w14:textId="77777777" w:rsidR="008223F2" w:rsidRPr="00830A49" w:rsidRDefault="008223F2" w:rsidP="00C4073D">
            <w:pPr>
              <w:rPr>
                <w:szCs w:val="22"/>
              </w:rPr>
            </w:pPr>
            <w:r w:rsidRPr="00830A49">
              <w:rPr>
                <w:szCs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8223F2" w:rsidRPr="00830A49" w14:paraId="14B022F4" w14:textId="77777777" w:rsidTr="007A10C4">
        <w:tc>
          <w:tcPr>
            <w:tcW w:w="606" w:type="dxa"/>
          </w:tcPr>
          <w:p w14:paraId="4ABFA1C2" w14:textId="77777777" w:rsidR="008223F2" w:rsidRPr="00830A49" w:rsidRDefault="008223F2" w:rsidP="00C4073D">
            <w:pPr>
              <w:rPr>
                <w:color w:val="0000FF"/>
                <w:szCs w:val="22"/>
              </w:rPr>
            </w:pPr>
          </w:p>
        </w:tc>
        <w:tc>
          <w:tcPr>
            <w:tcW w:w="520" w:type="dxa"/>
          </w:tcPr>
          <w:p w14:paraId="34AD5CA7" w14:textId="77777777" w:rsidR="008223F2" w:rsidRPr="00830A49" w:rsidRDefault="008223F2" w:rsidP="00C4073D">
            <w:pPr>
              <w:rPr>
                <w:szCs w:val="22"/>
              </w:rPr>
            </w:pPr>
            <w:r w:rsidRPr="00830A49">
              <w:rPr>
                <w:szCs w:val="22"/>
              </w:rPr>
              <w:t>1.</w:t>
            </w:r>
          </w:p>
        </w:tc>
        <w:tc>
          <w:tcPr>
            <w:tcW w:w="7945" w:type="dxa"/>
          </w:tcPr>
          <w:p w14:paraId="79C84FF3" w14:textId="77777777" w:rsidR="008223F2" w:rsidRPr="00830A49" w:rsidRDefault="008223F2" w:rsidP="00C4073D">
            <w:pPr>
              <w:rPr>
                <w:szCs w:val="22"/>
              </w:rPr>
            </w:pPr>
            <w:r w:rsidRPr="00830A49">
              <w:rPr>
                <w:szCs w:val="22"/>
              </w:rPr>
              <w:t>the nature of the Force Majeure Event;</w:t>
            </w:r>
          </w:p>
        </w:tc>
      </w:tr>
      <w:tr w:rsidR="008223F2" w:rsidRPr="00830A49" w14:paraId="38B64721" w14:textId="77777777" w:rsidTr="007A10C4">
        <w:tc>
          <w:tcPr>
            <w:tcW w:w="606" w:type="dxa"/>
          </w:tcPr>
          <w:p w14:paraId="44399FEA" w14:textId="77777777" w:rsidR="008223F2" w:rsidRPr="00830A49" w:rsidRDefault="008223F2" w:rsidP="00C4073D">
            <w:pPr>
              <w:rPr>
                <w:color w:val="0000FF"/>
                <w:szCs w:val="22"/>
              </w:rPr>
            </w:pPr>
          </w:p>
        </w:tc>
        <w:tc>
          <w:tcPr>
            <w:tcW w:w="520" w:type="dxa"/>
          </w:tcPr>
          <w:p w14:paraId="71B8B377" w14:textId="77777777" w:rsidR="008223F2" w:rsidRPr="00830A49" w:rsidRDefault="008223F2" w:rsidP="00C4073D">
            <w:pPr>
              <w:rPr>
                <w:szCs w:val="22"/>
              </w:rPr>
            </w:pPr>
            <w:r w:rsidRPr="00830A49">
              <w:rPr>
                <w:szCs w:val="22"/>
              </w:rPr>
              <w:t>2.</w:t>
            </w:r>
          </w:p>
        </w:tc>
        <w:tc>
          <w:tcPr>
            <w:tcW w:w="7945" w:type="dxa"/>
          </w:tcPr>
          <w:p w14:paraId="55C9C5CE" w14:textId="77777777" w:rsidR="008223F2" w:rsidRPr="00830A49" w:rsidRDefault="008223F2" w:rsidP="00C4073D">
            <w:pPr>
              <w:rPr>
                <w:szCs w:val="22"/>
              </w:rPr>
            </w:pPr>
            <w:r w:rsidRPr="00830A49">
              <w:rPr>
                <w:szCs w:val="22"/>
              </w:rPr>
              <w:t>the anticipated delay in the performance of obligations;</w:t>
            </w:r>
          </w:p>
        </w:tc>
      </w:tr>
      <w:tr w:rsidR="008223F2" w:rsidRPr="00830A49" w14:paraId="278E7564" w14:textId="77777777" w:rsidTr="007A10C4">
        <w:tc>
          <w:tcPr>
            <w:tcW w:w="606" w:type="dxa"/>
          </w:tcPr>
          <w:p w14:paraId="43D387EB" w14:textId="77777777" w:rsidR="008223F2" w:rsidRPr="00830A49" w:rsidRDefault="008223F2" w:rsidP="00C4073D">
            <w:pPr>
              <w:rPr>
                <w:color w:val="0000FF"/>
                <w:szCs w:val="22"/>
              </w:rPr>
            </w:pPr>
          </w:p>
        </w:tc>
        <w:tc>
          <w:tcPr>
            <w:tcW w:w="520" w:type="dxa"/>
          </w:tcPr>
          <w:p w14:paraId="25120E6D" w14:textId="77777777" w:rsidR="008223F2" w:rsidRPr="00830A49" w:rsidRDefault="008223F2" w:rsidP="00C4073D">
            <w:pPr>
              <w:rPr>
                <w:szCs w:val="22"/>
              </w:rPr>
            </w:pPr>
            <w:r w:rsidRPr="00830A49">
              <w:rPr>
                <w:szCs w:val="22"/>
              </w:rPr>
              <w:t>3.</w:t>
            </w:r>
          </w:p>
        </w:tc>
        <w:tc>
          <w:tcPr>
            <w:tcW w:w="7945" w:type="dxa"/>
          </w:tcPr>
          <w:p w14:paraId="40C02D16" w14:textId="77777777" w:rsidR="008223F2" w:rsidRPr="00830A49" w:rsidRDefault="008223F2" w:rsidP="00C4073D">
            <w:pPr>
              <w:rPr>
                <w:szCs w:val="22"/>
              </w:rPr>
            </w:pPr>
            <w:r w:rsidRPr="00830A49">
              <w:rPr>
                <w:szCs w:val="22"/>
              </w:rPr>
              <w:t>the action proposed to minimise the impact of the Force Majeure Event;</w:t>
            </w:r>
          </w:p>
        </w:tc>
      </w:tr>
      <w:tr w:rsidR="008223F2" w:rsidRPr="00830A49" w14:paraId="550BA436" w14:textId="77777777" w:rsidTr="007A10C4">
        <w:tc>
          <w:tcPr>
            <w:tcW w:w="606" w:type="dxa"/>
          </w:tcPr>
          <w:p w14:paraId="1F3A5359" w14:textId="77777777" w:rsidR="008223F2" w:rsidRPr="00830A49" w:rsidRDefault="008223F2" w:rsidP="00C4073D">
            <w:pPr>
              <w:rPr>
                <w:color w:val="0000FF"/>
                <w:szCs w:val="22"/>
              </w:rPr>
            </w:pPr>
          </w:p>
        </w:tc>
        <w:tc>
          <w:tcPr>
            <w:tcW w:w="8465" w:type="dxa"/>
            <w:gridSpan w:val="2"/>
          </w:tcPr>
          <w:p w14:paraId="1B9C44E4" w14:textId="77777777" w:rsidR="008223F2" w:rsidRPr="00830A49" w:rsidRDefault="008223F2" w:rsidP="00C4073D">
            <w:pPr>
              <w:rPr>
                <w:szCs w:val="22"/>
              </w:rPr>
            </w:pPr>
            <w:r w:rsidRPr="00830A49">
              <w:rPr>
                <w:szCs w:val="22"/>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8223F2" w:rsidRPr="00830A49" w14:paraId="5C3CE795" w14:textId="77777777" w:rsidTr="007A10C4">
        <w:tc>
          <w:tcPr>
            <w:tcW w:w="606" w:type="dxa"/>
          </w:tcPr>
          <w:p w14:paraId="3AA78D19" w14:textId="77777777" w:rsidR="008223F2" w:rsidRPr="00830A49" w:rsidRDefault="008223F2" w:rsidP="00C4073D">
            <w:pPr>
              <w:rPr>
                <w:color w:val="0000FF"/>
                <w:szCs w:val="22"/>
              </w:rPr>
            </w:pPr>
            <w:r w:rsidRPr="00830A49">
              <w:rPr>
                <w:color w:val="0000FF"/>
                <w:szCs w:val="22"/>
              </w:rPr>
              <w:t>C.</w:t>
            </w:r>
          </w:p>
        </w:tc>
        <w:tc>
          <w:tcPr>
            <w:tcW w:w="8465" w:type="dxa"/>
            <w:gridSpan w:val="2"/>
          </w:tcPr>
          <w:p w14:paraId="48DCDDFC" w14:textId="1621E2C6" w:rsidR="008223F2" w:rsidRPr="00830A49" w:rsidRDefault="008223F2" w:rsidP="000F6A2A">
            <w:pPr>
              <w:rPr>
                <w:szCs w:val="22"/>
              </w:rPr>
            </w:pPr>
            <w:r w:rsidRPr="00830A49">
              <w:rPr>
                <w:szCs w:val="22"/>
              </w:rPr>
              <w:t xml:space="preserve">If the Force Majeure Event continues for </w:t>
            </w:r>
            <w:r w:rsidR="000F6A2A">
              <w:rPr>
                <w:szCs w:val="22"/>
              </w:rPr>
              <w:fldChar w:fldCharType="begin">
                <w:ffData>
                  <w:name w:val="Text154"/>
                  <w:enabled/>
                  <w:calcOnExit w:val="0"/>
                  <w:textInput>
                    <w:default w:val="[insert number]"/>
                  </w:textInput>
                </w:ffData>
              </w:fldChar>
            </w:r>
            <w:bookmarkStart w:id="38" w:name="Text154"/>
            <w:r w:rsidR="000F6A2A">
              <w:rPr>
                <w:szCs w:val="22"/>
              </w:rPr>
              <w:instrText xml:space="preserve"> FORMTEXT </w:instrText>
            </w:r>
            <w:r w:rsidR="000F6A2A">
              <w:rPr>
                <w:szCs w:val="22"/>
              </w:rPr>
            </w:r>
            <w:r w:rsidR="000F6A2A">
              <w:rPr>
                <w:szCs w:val="22"/>
              </w:rPr>
              <w:fldChar w:fldCharType="separate"/>
            </w:r>
            <w:r w:rsidR="003741DD">
              <w:rPr>
                <w:szCs w:val="22"/>
              </w:rPr>
              <w:t>60</w:t>
            </w:r>
            <w:r w:rsidR="000F6A2A">
              <w:rPr>
                <w:szCs w:val="22"/>
              </w:rPr>
              <w:fldChar w:fldCharType="end"/>
            </w:r>
            <w:bookmarkEnd w:id="38"/>
            <w:r w:rsidRPr="00830A49">
              <w:rPr>
                <w:szCs w:val="22"/>
              </w:rPr>
              <w:t xml:space="preserve"> calendar days either Party may terminate at 14 days notice.</w:t>
            </w:r>
          </w:p>
        </w:tc>
      </w:tr>
      <w:tr w:rsidR="002750E0" w:rsidRPr="00830A49" w14:paraId="73B916C6" w14:textId="77777777" w:rsidTr="007A10C4">
        <w:tc>
          <w:tcPr>
            <w:tcW w:w="606" w:type="dxa"/>
          </w:tcPr>
          <w:p w14:paraId="278D3392" w14:textId="77777777" w:rsidR="002750E0" w:rsidRPr="00830A49" w:rsidRDefault="002750E0" w:rsidP="00C4073D">
            <w:pPr>
              <w:rPr>
                <w:color w:val="0000FF"/>
                <w:szCs w:val="22"/>
              </w:rPr>
            </w:pPr>
            <w:r w:rsidRPr="00830A49">
              <w:rPr>
                <w:color w:val="0000FF"/>
                <w:szCs w:val="22"/>
              </w:rPr>
              <w:t>D.</w:t>
            </w:r>
          </w:p>
        </w:tc>
        <w:tc>
          <w:tcPr>
            <w:tcW w:w="8465" w:type="dxa"/>
            <w:gridSpan w:val="2"/>
          </w:tcPr>
          <w:p w14:paraId="6F0025DA" w14:textId="77777777" w:rsidR="002750E0" w:rsidRPr="00830A49" w:rsidRDefault="002750E0" w:rsidP="00C4073D">
            <w:pPr>
              <w:rPr>
                <w:szCs w:val="22"/>
              </w:rPr>
            </w:pPr>
            <w:r w:rsidRPr="00830A49">
              <w:rPr>
                <w:szCs w:val="22"/>
              </w:rPr>
              <w:t xml:space="preserve">In circumstances where the Contractor is the Affected Party, the Client shall be relieved from any obligation to make payments under this Agreement save to the extent that payments are properly due and payable for obligations </w:t>
            </w:r>
            <w:proofErr w:type="gramStart"/>
            <w:r w:rsidRPr="00830A49">
              <w:rPr>
                <w:szCs w:val="22"/>
              </w:rPr>
              <w:t>actually fulfilled</w:t>
            </w:r>
            <w:proofErr w:type="gramEnd"/>
            <w:r w:rsidRPr="00830A49">
              <w:rPr>
                <w:szCs w:val="22"/>
              </w:rPr>
              <w:t xml:space="preserve"> by the Contractor in accordance with the terms and conditions of this Agreement.</w:t>
            </w:r>
          </w:p>
        </w:tc>
      </w:tr>
    </w:tbl>
    <w:p w14:paraId="1EABB06E" w14:textId="77777777" w:rsidR="007A10C4" w:rsidRPr="00830A49" w:rsidRDefault="007A10C4" w:rsidP="007A10C4">
      <w:pPr>
        <w:pStyle w:val="Heading2"/>
      </w:pPr>
      <w:r>
        <w:t>10</w:t>
      </w:r>
      <w:r w:rsidRPr="00830A49">
        <w:t>.</w:t>
      </w:r>
      <w:r w:rsidRPr="00830A49">
        <w:tab/>
      </w:r>
      <w:r>
        <w:t>Termination</w:t>
      </w:r>
      <w:r w:rsidRPr="00830A49">
        <w:t xml:space="preserve"> </w:t>
      </w:r>
    </w:p>
    <w:tbl>
      <w:tblPr>
        <w:tblW w:w="0" w:type="auto"/>
        <w:tblLook w:val="01E0" w:firstRow="1" w:lastRow="1" w:firstColumn="1" w:lastColumn="1" w:noHBand="0" w:noVBand="0"/>
      </w:tblPr>
      <w:tblGrid>
        <w:gridCol w:w="613"/>
        <w:gridCol w:w="516"/>
        <w:gridCol w:w="7942"/>
      </w:tblGrid>
      <w:tr w:rsidR="008223F2" w:rsidRPr="00830A49" w14:paraId="61C8D92F" w14:textId="77777777" w:rsidTr="007A10C4">
        <w:tc>
          <w:tcPr>
            <w:tcW w:w="613" w:type="dxa"/>
          </w:tcPr>
          <w:p w14:paraId="3B9C213C"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6FB3DA41" w14:textId="7657A5A5" w:rsidR="008223F2" w:rsidRPr="00830A49" w:rsidRDefault="002F10BF" w:rsidP="009C3835">
            <w:pPr>
              <w:rPr>
                <w:szCs w:val="22"/>
              </w:rPr>
            </w:pPr>
            <w:r>
              <w:rPr>
                <w:szCs w:val="22"/>
                <w:lang w:val="en-US"/>
              </w:rPr>
              <w:t>T</w:t>
            </w:r>
            <w:r w:rsidR="000B199D" w:rsidRPr="00830A49">
              <w:rPr>
                <w:szCs w:val="22"/>
              </w:rPr>
              <w:t xml:space="preserve">his Agreement may be terminated by the </w:t>
            </w:r>
            <w:r w:rsidR="00403156" w:rsidRPr="00830A49">
              <w:rPr>
                <w:szCs w:val="22"/>
              </w:rPr>
              <w:t>Client</w:t>
            </w:r>
            <w:r w:rsidR="000B199D" w:rsidRPr="00830A49">
              <w:rPr>
                <w:szCs w:val="22"/>
              </w:rPr>
              <w:t xml:space="preserve">, without liability for compensation or damages, by serving </w:t>
            </w:r>
            <w:r w:rsidR="009C3835">
              <w:fldChar w:fldCharType="begin">
                <w:ffData>
                  <w:name w:val="Text147"/>
                  <w:enabled/>
                  <w:calcOnExit w:val="0"/>
                  <w:textInput>
                    <w:default w:val="[insert period of time months]"/>
                  </w:textInput>
                </w:ffData>
              </w:fldChar>
            </w:r>
            <w:r w:rsidR="009C3835">
              <w:instrText xml:space="preserve"> FORMTEXT </w:instrText>
            </w:r>
            <w:r w:rsidR="009C3835">
              <w:fldChar w:fldCharType="separate"/>
            </w:r>
            <w:r w:rsidR="009C3835">
              <w:rPr>
                <w:noProof/>
              </w:rPr>
              <w:t>[</w:t>
            </w:r>
            <w:r w:rsidR="003741DD">
              <w:rPr>
                <w:noProof/>
              </w:rPr>
              <w:t>3</w:t>
            </w:r>
            <w:r w:rsidR="009C3835">
              <w:rPr>
                <w:noProof/>
              </w:rPr>
              <w:t xml:space="preserve"> months]</w:t>
            </w:r>
            <w:r w:rsidR="009C3835">
              <w:fldChar w:fldCharType="end"/>
            </w:r>
            <w:r w:rsidR="000B199D" w:rsidRPr="00830A49">
              <w:rPr>
                <w:szCs w:val="22"/>
              </w:rPr>
              <w:t xml:space="preserve"> written notice to the </w:t>
            </w:r>
            <w:r w:rsidR="00403156" w:rsidRPr="00830A49">
              <w:rPr>
                <w:szCs w:val="22"/>
              </w:rPr>
              <w:t>Contractor</w:t>
            </w:r>
            <w:r w:rsidR="000B199D" w:rsidRPr="00830A49">
              <w:rPr>
                <w:szCs w:val="22"/>
              </w:rPr>
              <w:t xml:space="preserve">.  </w:t>
            </w:r>
            <w:r>
              <w:rPr>
                <w:szCs w:val="22"/>
                <w:lang w:val="en-US"/>
              </w:rPr>
              <w:t>T</w:t>
            </w:r>
            <w:r w:rsidR="000B199D" w:rsidRPr="00830A49">
              <w:rPr>
                <w:szCs w:val="22"/>
              </w:rPr>
              <w:t xml:space="preserve">his Agreement may be terminated by the </w:t>
            </w:r>
            <w:r w:rsidR="00403156" w:rsidRPr="00830A49">
              <w:rPr>
                <w:szCs w:val="22"/>
              </w:rPr>
              <w:t>Contractor</w:t>
            </w:r>
            <w:r w:rsidR="000B199D" w:rsidRPr="00830A49">
              <w:rPr>
                <w:szCs w:val="22"/>
              </w:rPr>
              <w:t>, without lia</w:t>
            </w:r>
            <w:r w:rsidR="007F6987" w:rsidRPr="00830A49">
              <w:rPr>
                <w:szCs w:val="22"/>
              </w:rPr>
              <w:t>bility for compensation or dama</w:t>
            </w:r>
            <w:r w:rsidR="000B199D" w:rsidRPr="00830A49">
              <w:rPr>
                <w:szCs w:val="22"/>
              </w:rPr>
              <w:t xml:space="preserve">ges, by serving </w:t>
            </w:r>
            <w:r w:rsidR="009C3835">
              <w:fldChar w:fldCharType="begin">
                <w:ffData>
                  <w:name w:val=""/>
                  <w:enabled/>
                  <w:calcOnExit w:val="0"/>
                  <w:textInput>
                    <w:default w:val="[insert period of time months]"/>
                  </w:textInput>
                </w:ffData>
              </w:fldChar>
            </w:r>
            <w:r w:rsidR="009C3835">
              <w:instrText xml:space="preserve"> FORMTEXT </w:instrText>
            </w:r>
            <w:r w:rsidR="009C3835">
              <w:fldChar w:fldCharType="separate"/>
            </w:r>
            <w:r w:rsidR="009C3835">
              <w:rPr>
                <w:noProof/>
              </w:rPr>
              <w:t>[</w:t>
            </w:r>
            <w:r w:rsidR="003741DD">
              <w:rPr>
                <w:noProof/>
              </w:rPr>
              <w:t>3</w:t>
            </w:r>
            <w:r w:rsidR="009C3835">
              <w:rPr>
                <w:noProof/>
              </w:rPr>
              <w:t xml:space="preserve"> months]</w:t>
            </w:r>
            <w:r w:rsidR="009C3835">
              <w:fldChar w:fldCharType="end"/>
            </w:r>
            <w:r w:rsidR="000B199D" w:rsidRPr="00830A49">
              <w:rPr>
                <w:szCs w:val="22"/>
              </w:rPr>
              <w:t xml:space="preserve"> written notice to the </w:t>
            </w:r>
            <w:r w:rsidR="00BE5DBB" w:rsidRPr="00830A49">
              <w:rPr>
                <w:szCs w:val="22"/>
              </w:rPr>
              <w:t>Client</w:t>
            </w:r>
            <w:r w:rsidR="000B199D" w:rsidRPr="00830A49">
              <w:rPr>
                <w:szCs w:val="22"/>
              </w:rPr>
              <w:t xml:space="preserve">. </w:t>
            </w:r>
          </w:p>
        </w:tc>
      </w:tr>
      <w:tr w:rsidR="008223F2" w:rsidRPr="00830A49" w14:paraId="39F7FF57" w14:textId="77777777" w:rsidTr="007A10C4">
        <w:tc>
          <w:tcPr>
            <w:tcW w:w="613" w:type="dxa"/>
          </w:tcPr>
          <w:p w14:paraId="7140DDBA"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608719DC" w14:textId="77777777" w:rsidR="008223F2" w:rsidRPr="00830A49" w:rsidRDefault="008223F2" w:rsidP="00C4073D">
            <w:pPr>
              <w:spacing w:after="80"/>
              <w:rPr>
                <w:szCs w:val="22"/>
              </w:rPr>
            </w:pPr>
            <w:r w:rsidRPr="00830A49">
              <w:rPr>
                <w:szCs w:val="22"/>
              </w:rPr>
              <w:t xml:space="preserve">Either Party shall have the right (in addition to </w:t>
            </w:r>
            <w:r w:rsidR="002F10BF" w:rsidRPr="00447F8D">
              <w:rPr>
                <w:szCs w:val="22"/>
              </w:rPr>
              <w:t xml:space="preserve">its rights under clause </w:t>
            </w:r>
            <w:r w:rsidR="002F10BF">
              <w:rPr>
                <w:szCs w:val="22"/>
              </w:rPr>
              <w:t>10</w:t>
            </w:r>
            <w:r w:rsidR="002F10BF" w:rsidRPr="00447F8D">
              <w:rPr>
                <w:szCs w:val="22"/>
              </w:rPr>
              <w:t xml:space="preserve">(a) and </w:t>
            </w:r>
            <w:r w:rsidRPr="00830A49">
              <w:rPr>
                <w:szCs w:val="22"/>
              </w:rPr>
              <w:t>any other rights which it has at law) to terminate this Agreement immediately and without liability for compensation or damages on the happening of any of the following:</w:t>
            </w:r>
          </w:p>
        </w:tc>
      </w:tr>
      <w:tr w:rsidR="008223F2" w:rsidRPr="00830A49" w14:paraId="3186F9CD" w14:textId="77777777" w:rsidTr="007A10C4">
        <w:tc>
          <w:tcPr>
            <w:tcW w:w="613" w:type="dxa"/>
          </w:tcPr>
          <w:p w14:paraId="7A0B6E17" w14:textId="77777777" w:rsidR="008223F2" w:rsidRPr="00830A49" w:rsidRDefault="008223F2" w:rsidP="00C4073D">
            <w:pPr>
              <w:rPr>
                <w:color w:val="0000FF"/>
                <w:szCs w:val="22"/>
              </w:rPr>
            </w:pPr>
          </w:p>
        </w:tc>
        <w:tc>
          <w:tcPr>
            <w:tcW w:w="516" w:type="dxa"/>
          </w:tcPr>
          <w:p w14:paraId="238B5F1E" w14:textId="77777777" w:rsidR="008223F2" w:rsidRPr="00830A49" w:rsidRDefault="008223F2" w:rsidP="00C4073D">
            <w:pPr>
              <w:rPr>
                <w:szCs w:val="22"/>
              </w:rPr>
            </w:pPr>
            <w:r w:rsidRPr="00830A49">
              <w:rPr>
                <w:szCs w:val="22"/>
              </w:rPr>
              <w:t>1.</w:t>
            </w:r>
          </w:p>
        </w:tc>
        <w:tc>
          <w:tcPr>
            <w:tcW w:w="7942" w:type="dxa"/>
          </w:tcPr>
          <w:p w14:paraId="34CCD7FE" w14:textId="77777777" w:rsidR="008223F2" w:rsidRPr="00830A49" w:rsidRDefault="008223F2" w:rsidP="002F10BF">
            <w:pPr>
              <w:spacing w:after="80"/>
              <w:rPr>
                <w:szCs w:val="22"/>
              </w:rPr>
            </w:pPr>
            <w:r w:rsidRPr="00830A49">
              <w:rPr>
                <w:szCs w:val="22"/>
              </w:rPr>
              <w:t xml:space="preserve">if the other Party commits any serious breach or a series of breaches of any provision of this Agreement and fails to remedy such breach(es) (if the breach(es) are capable of remedy) within 30 days after receipt of a request in writing from the other Party; </w:t>
            </w:r>
          </w:p>
        </w:tc>
      </w:tr>
      <w:tr w:rsidR="008223F2" w:rsidRPr="00830A49" w14:paraId="63DF1DA7" w14:textId="77777777" w:rsidTr="007A10C4">
        <w:tc>
          <w:tcPr>
            <w:tcW w:w="613" w:type="dxa"/>
          </w:tcPr>
          <w:p w14:paraId="2229EEBD" w14:textId="77777777" w:rsidR="008223F2" w:rsidRPr="00830A49" w:rsidRDefault="008223F2" w:rsidP="00C4073D">
            <w:pPr>
              <w:rPr>
                <w:color w:val="0000FF"/>
                <w:szCs w:val="22"/>
              </w:rPr>
            </w:pPr>
          </w:p>
        </w:tc>
        <w:tc>
          <w:tcPr>
            <w:tcW w:w="516" w:type="dxa"/>
          </w:tcPr>
          <w:p w14:paraId="3DB88427" w14:textId="77777777" w:rsidR="008223F2" w:rsidRPr="00830A49" w:rsidRDefault="008223F2" w:rsidP="00C4073D">
            <w:pPr>
              <w:rPr>
                <w:szCs w:val="22"/>
              </w:rPr>
            </w:pPr>
            <w:r w:rsidRPr="00830A49">
              <w:rPr>
                <w:szCs w:val="22"/>
              </w:rPr>
              <w:t>2.</w:t>
            </w:r>
          </w:p>
        </w:tc>
        <w:tc>
          <w:tcPr>
            <w:tcW w:w="7942" w:type="dxa"/>
          </w:tcPr>
          <w:p w14:paraId="6AB2AE8C" w14:textId="77777777" w:rsidR="008223F2" w:rsidRPr="00830A49" w:rsidRDefault="008223F2" w:rsidP="00C4073D">
            <w:pPr>
              <w:spacing w:after="80"/>
              <w:rPr>
                <w:szCs w:val="22"/>
              </w:rPr>
            </w:pPr>
            <w:r w:rsidRPr="00830A49">
              <w:rPr>
                <w:szCs w:val="22"/>
              </w:rPr>
              <w:t xml:space="preserve">if the other Party becomes insolvent, becomes bankrupt, </w:t>
            </w:r>
            <w:r w:rsidR="000B199D" w:rsidRPr="00830A49">
              <w:rPr>
                <w:szCs w:val="22"/>
              </w:rPr>
              <w:t xml:space="preserve">enters into examinership, </w:t>
            </w:r>
            <w:r w:rsidRPr="00830A49">
              <w:rPr>
                <w:szCs w:val="22"/>
              </w:rPr>
              <w:t>is wound up, commences winding up, has a receiving order made against it, makes any arrangement with its creditors generally or takes or suffers any similar action as a result of debt, or an event having an equivalent effect</w:t>
            </w:r>
            <w:r w:rsidR="002F10BF">
              <w:rPr>
                <w:szCs w:val="22"/>
              </w:rPr>
              <w:t>;</w:t>
            </w:r>
          </w:p>
        </w:tc>
      </w:tr>
      <w:tr w:rsidR="002F10BF" w:rsidRPr="00830A49" w14:paraId="6B8EF3A7" w14:textId="77777777" w:rsidTr="007A10C4">
        <w:trPr>
          <w:trHeight w:val="1015"/>
        </w:trPr>
        <w:tc>
          <w:tcPr>
            <w:tcW w:w="613" w:type="dxa"/>
          </w:tcPr>
          <w:p w14:paraId="018185FC" w14:textId="77777777" w:rsidR="002F10BF" w:rsidRPr="00830A49" w:rsidRDefault="002F10BF" w:rsidP="00C4073D">
            <w:pPr>
              <w:rPr>
                <w:color w:val="0000FF"/>
                <w:szCs w:val="22"/>
              </w:rPr>
            </w:pPr>
          </w:p>
        </w:tc>
        <w:tc>
          <w:tcPr>
            <w:tcW w:w="516" w:type="dxa"/>
          </w:tcPr>
          <w:p w14:paraId="60FDC0C1" w14:textId="77777777" w:rsidR="002F10BF" w:rsidRPr="00830A49" w:rsidRDefault="002F10BF" w:rsidP="00C4073D">
            <w:pPr>
              <w:rPr>
                <w:szCs w:val="22"/>
              </w:rPr>
            </w:pPr>
            <w:r>
              <w:rPr>
                <w:szCs w:val="22"/>
              </w:rPr>
              <w:t>3.</w:t>
            </w:r>
          </w:p>
        </w:tc>
        <w:tc>
          <w:tcPr>
            <w:tcW w:w="7942" w:type="dxa"/>
          </w:tcPr>
          <w:p w14:paraId="01D88C67" w14:textId="77777777" w:rsidR="000A2070" w:rsidRDefault="002F10BF" w:rsidP="000A2070">
            <w:pPr>
              <w:rPr>
                <w:szCs w:val="22"/>
              </w:rPr>
            </w:pPr>
            <w:r w:rsidRPr="006C766A">
              <w:rPr>
                <w:szCs w:val="22"/>
              </w:rPr>
              <w:t xml:space="preserve">in circumstances where the </w:t>
            </w:r>
            <w:r>
              <w:rPr>
                <w:szCs w:val="22"/>
              </w:rPr>
              <w:t>Client</w:t>
            </w:r>
            <w:r w:rsidRPr="006C766A">
              <w:rPr>
                <w:szCs w:val="22"/>
              </w:rPr>
              <w:t xml:space="preserve"> becomes aware of any conflict of interest on the part of the Contractor which cannot, in the opinion of the </w:t>
            </w:r>
            <w:r>
              <w:rPr>
                <w:szCs w:val="22"/>
              </w:rPr>
              <w:t>Client</w:t>
            </w:r>
            <w:r w:rsidRPr="006C766A">
              <w:rPr>
                <w:szCs w:val="22"/>
              </w:rPr>
              <w:t>, be removed by other means; and</w:t>
            </w:r>
          </w:p>
        </w:tc>
      </w:tr>
      <w:tr w:rsidR="002F10BF" w:rsidRPr="00830A49" w14:paraId="0A39BFA2" w14:textId="77777777" w:rsidTr="007A10C4">
        <w:tc>
          <w:tcPr>
            <w:tcW w:w="613" w:type="dxa"/>
          </w:tcPr>
          <w:p w14:paraId="66263C43" w14:textId="77777777" w:rsidR="002F10BF" w:rsidRPr="00830A49" w:rsidRDefault="002F10BF" w:rsidP="00C4073D">
            <w:pPr>
              <w:rPr>
                <w:color w:val="0000FF"/>
                <w:szCs w:val="22"/>
              </w:rPr>
            </w:pPr>
          </w:p>
        </w:tc>
        <w:tc>
          <w:tcPr>
            <w:tcW w:w="516" w:type="dxa"/>
          </w:tcPr>
          <w:p w14:paraId="63E2CB27" w14:textId="77777777" w:rsidR="002F10BF" w:rsidRDefault="002F10BF" w:rsidP="00C4073D">
            <w:pPr>
              <w:rPr>
                <w:szCs w:val="22"/>
              </w:rPr>
            </w:pPr>
            <w:r>
              <w:rPr>
                <w:szCs w:val="22"/>
              </w:rPr>
              <w:t>4.</w:t>
            </w:r>
          </w:p>
        </w:tc>
        <w:tc>
          <w:tcPr>
            <w:tcW w:w="7942" w:type="dxa"/>
          </w:tcPr>
          <w:p w14:paraId="0E9877D4" w14:textId="77777777" w:rsidR="002F10BF" w:rsidRPr="006C766A" w:rsidRDefault="002F10BF" w:rsidP="002F10BF">
            <w:pPr>
              <w:rPr>
                <w:szCs w:val="22"/>
              </w:rPr>
            </w:pPr>
            <w:r>
              <w:rPr>
                <w:szCs w:val="22"/>
              </w:rPr>
              <w:t>in circumstances where the Client becomes aware of any registrable interest on the part of the Contractor.</w:t>
            </w:r>
          </w:p>
        </w:tc>
      </w:tr>
      <w:tr w:rsidR="008223F2" w:rsidRPr="00830A49" w14:paraId="0CACEDEA" w14:textId="77777777" w:rsidTr="007A10C4">
        <w:tc>
          <w:tcPr>
            <w:tcW w:w="613" w:type="dxa"/>
          </w:tcPr>
          <w:p w14:paraId="6479657E"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FDC271F" w14:textId="77777777" w:rsidR="00065CEF" w:rsidRDefault="00065CEF" w:rsidP="00065CEF">
            <w:pPr>
              <w:spacing w:after="200"/>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1FBB1AA" w14:textId="4D17CDA1" w:rsidR="00065CEF" w:rsidRDefault="00065CEF" w:rsidP="00297CDB">
            <w:pPr>
              <w:pStyle w:val="ListParagraph"/>
              <w:numPr>
                <w:ilvl w:val="0"/>
                <w:numId w:val="20"/>
              </w:numPr>
              <w:spacing w:after="200"/>
              <w:rPr>
                <w:szCs w:val="22"/>
              </w:rPr>
            </w:pPr>
            <w:r w:rsidRPr="005559D9">
              <w:rPr>
                <w:szCs w:val="22"/>
              </w:rPr>
              <w:t>that any of the exclusion grounds set out in Regulation 57 of the Regulations apply to the Contractor</w:t>
            </w:r>
          </w:p>
          <w:p w14:paraId="20378318" w14:textId="0FDE65FF" w:rsidR="008223F2" w:rsidRPr="00065CEF" w:rsidRDefault="00065CEF" w:rsidP="00297CDB">
            <w:pPr>
              <w:pStyle w:val="ListParagraph"/>
              <w:numPr>
                <w:ilvl w:val="0"/>
                <w:numId w:val="20"/>
              </w:numPr>
              <w:spacing w:after="200"/>
              <w:rPr>
                <w:szCs w:val="22"/>
              </w:rPr>
            </w:pPr>
            <w:r w:rsidRPr="00065CEF">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8223F2" w:rsidRPr="00830A49" w14:paraId="18E38893" w14:textId="77777777" w:rsidTr="007A10C4">
        <w:tc>
          <w:tcPr>
            <w:tcW w:w="613" w:type="dxa"/>
          </w:tcPr>
          <w:p w14:paraId="612FD457" w14:textId="77777777" w:rsidR="008223F2" w:rsidRPr="00830A49" w:rsidRDefault="008223F2" w:rsidP="00C4073D">
            <w:pPr>
              <w:rPr>
                <w:color w:val="0000FF"/>
                <w:szCs w:val="22"/>
              </w:rPr>
            </w:pPr>
            <w:r w:rsidRPr="00830A49">
              <w:rPr>
                <w:color w:val="0000FF"/>
                <w:szCs w:val="22"/>
              </w:rPr>
              <w:t>D.</w:t>
            </w:r>
          </w:p>
        </w:tc>
        <w:tc>
          <w:tcPr>
            <w:tcW w:w="8458" w:type="dxa"/>
            <w:gridSpan w:val="2"/>
          </w:tcPr>
          <w:p w14:paraId="02F1FF80" w14:textId="77777777" w:rsidR="008223F2" w:rsidRPr="00830A49" w:rsidRDefault="008223F2" w:rsidP="00C4073D">
            <w:pPr>
              <w:rPr>
                <w:szCs w:val="22"/>
              </w:rPr>
            </w:pPr>
            <w:r w:rsidRPr="00830A49">
              <w:rPr>
                <w:szCs w:val="22"/>
              </w:rPr>
              <w:t xml:space="preserve">Termination of this Agreement shall not affect any antecedent and accrued rights, obligations or liabilities of either Party, nor shall it affect any provision of this Agreement which is </w:t>
            </w:r>
            <w:r w:rsidRPr="00830A49">
              <w:rPr>
                <w:szCs w:val="22"/>
              </w:rPr>
              <w:lastRenderedPageBreak/>
              <w:t>expressly or by implication intended to come into or continue in force on or after such termination.</w:t>
            </w:r>
          </w:p>
        </w:tc>
      </w:tr>
      <w:tr w:rsidR="008223F2" w:rsidRPr="00830A49" w14:paraId="0651A684" w14:textId="77777777" w:rsidTr="007A10C4">
        <w:tc>
          <w:tcPr>
            <w:tcW w:w="613" w:type="dxa"/>
          </w:tcPr>
          <w:p w14:paraId="6BFB3649" w14:textId="3A8021BA" w:rsidR="008223F2" w:rsidRPr="00830A49" w:rsidRDefault="008223F2" w:rsidP="00C4073D">
            <w:pPr>
              <w:rPr>
                <w:color w:val="0000FF"/>
                <w:szCs w:val="22"/>
              </w:rPr>
            </w:pPr>
          </w:p>
        </w:tc>
        <w:tc>
          <w:tcPr>
            <w:tcW w:w="8458" w:type="dxa"/>
            <w:gridSpan w:val="2"/>
          </w:tcPr>
          <w:p w14:paraId="1F5E78EC" w14:textId="489BF0AE" w:rsidR="008223F2" w:rsidRPr="00830A49" w:rsidRDefault="008223F2" w:rsidP="00C4073D">
            <w:pPr>
              <w:rPr>
                <w:szCs w:val="22"/>
              </w:rPr>
            </w:pPr>
          </w:p>
        </w:tc>
      </w:tr>
    </w:tbl>
    <w:p w14:paraId="056DD2F3" w14:textId="77777777" w:rsidR="008223F2" w:rsidRPr="00830A49" w:rsidRDefault="008223F2" w:rsidP="00C4073D">
      <w:pPr>
        <w:pStyle w:val="Heading2"/>
      </w:pPr>
      <w:r w:rsidRPr="00830A49">
        <w:t>11.</w:t>
      </w:r>
      <w:r w:rsidRPr="00830A49">
        <w:tab/>
        <w:t xml:space="preserve">Contract Management </w:t>
      </w:r>
    </w:p>
    <w:tbl>
      <w:tblPr>
        <w:tblW w:w="5000" w:type="pct"/>
        <w:tblLook w:val="01E0" w:firstRow="1" w:lastRow="1" w:firstColumn="1" w:lastColumn="1" w:noHBand="0" w:noVBand="0"/>
      </w:tblPr>
      <w:tblGrid>
        <w:gridCol w:w="610"/>
        <w:gridCol w:w="513"/>
        <w:gridCol w:w="7948"/>
      </w:tblGrid>
      <w:tr w:rsidR="008223F2" w:rsidRPr="00830A49" w14:paraId="0735E481" w14:textId="77777777" w:rsidTr="008074A6">
        <w:tc>
          <w:tcPr>
            <w:tcW w:w="336" w:type="pct"/>
          </w:tcPr>
          <w:p w14:paraId="61426235" w14:textId="77777777" w:rsidR="008223F2" w:rsidRPr="00830A49" w:rsidRDefault="008223F2" w:rsidP="00C4073D">
            <w:pPr>
              <w:rPr>
                <w:color w:val="0000FF"/>
                <w:szCs w:val="22"/>
              </w:rPr>
            </w:pPr>
            <w:r w:rsidRPr="00830A49">
              <w:rPr>
                <w:color w:val="0000FF"/>
                <w:szCs w:val="22"/>
              </w:rPr>
              <w:t>A.</w:t>
            </w:r>
          </w:p>
        </w:tc>
        <w:tc>
          <w:tcPr>
            <w:tcW w:w="4664" w:type="pct"/>
            <w:gridSpan w:val="2"/>
          </w:tcPr>
          <w:p w14:paraId="4ABE725B" w14:textId="77777777" w:rsidR="00DF66AC"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’s Contact and the </w:t>
            </w:r>
            <w:r w:rsidR="00403156" w:rsidRPr="00830A49">
              <w:rPr>
                <w:szCs w:val="22"/>
              </w:rPr>
              <w:t>Contractor</w:t>
            </w:r>
            <w:r w:rsidRPr="00830A49">
              <w:rPr>
                <w:szCs w:val="22"/>
              </w:rPr>
              <w:t xml:space="preserve">’s Contact shall liaise on a regular basis to address any issues arising which may impact on the performance of this Agreement and to agree milestones, compliance schedules and operational protocols as required by the </w:t>
            </w:r>
            <w:r w:rsidR="00403156" w:rsidRPr="00830A49">
              <w:rPr>
                <w:szCs w:val="22"/>
              </w:rPr>
              <w:t>Client</w:t>
            </w:r>
            <w:r w:rsidRPr="00830A49">
              <w:rPr>
                <w:szCs w:val="22"/>
              </w:rPr>
              <w:t xml:space="preserve"> from time to time. If requested in writing by the </w:t>
            </w:r>
            <w:proofErr w:type="gramStart"/>
            <w:r w:rsidR="00403156" w:rsidRPr="00830A49">
              <w:rPr>
                <w:szCs w:val="22"/>
              </w:rPr>
              <w:t>Client</w:t>
            </w:r>
            <w:proofErr w:type="gramEnd"/>
            <w:r w:rsidRPr="00830A49">
              <w:rPr>
                <w:szCs w:val="22"/>
              </w:rPr>
              <w:t xml:space="preserve"> the </w:t>
            </w:r>
            <w:r w:rsidR="00403156" w:rsidRPr="00830A49">
              <w:rPr>
                <w:szCs w:val="22"/>
              </w:rPr>
              <w:t>Contractor</w:t>
            </w:r>
            <w:r w:rsidRPr="00830A49">
              <w:rPr>
                <w:szCs w:val="22"/>
              </w:rPr>
              <w:t xml:space="preserve"> shall meet formally with the </w:t>
            </w:r>
            <w:r w:rsidR="00403156" w:rsidRPr="00830A49">
              <w:rPr>
                <w:szCs w:val="22"/>
              </w:rPr>
              <w:t>Client</w:t>
            </w:r>
            <w:r w:rsidRPr="00830A49">
              <w:rPr>
                <w:szCs w:val="22"/>
              </w:rPr>
              <w:t xml:space="preserve"> to report on progress and shall comply with all written directions of the </w:t>
            </w:r>
            <w:r w:rsidR="00403156" w:rsidRPr="00830A49">
              <w:rPr>
                <w:szCs w:val="22"/>
              </w:rPr>
              <w:t>Client</w:t>
            </w:r>
            <w:r w:rsidRPr="00830A49">
              <w:rPr>
                <w:szCs w:val="22"/>
              </w:rPr>
              <w:t>.</w:t>
            </w:r>
          </w:p>
        </w:tc>
      </w:tr>
      <w:tr w:rsidR="008223F2" w:rsidRPr="00830A49" w14:paraId="44A6679B" w14:textId="77777777" w:rsidTr="008074A6">
        <w:tc>
          <w:tcPr>
            <w:tcW w:w="336" w:type="pct"/>
          </w:tcPr>
          <w:p w14:paraId="398BDB5E" w14:textId="77777777" w:rsidR="008223F2" w:rsidRPr="00830A49" w:rsidRDefault="008223F2" w:rsidP="00C4073D">
            <w:pPr>
              <w:rPr>
                <w:color w:val="0000FF"/>
                <w:szCs w:val="22"/>
              </w:rPr>
            </w:pPr>
            <w:r w:rsidRPr="00830A49">
              <w:rPr>
                <w:color w:val="0000FF"/>
                <w:szCs w:val="22"/>
              </w:rPr>
              <w:t>B.</w:t>
            </w:r>
          </w:p>
        </w:tc>
        <w:tc>
          <w:tcPr>
            <w:tcW w:w="4664" w:type="pct"/>
            <w:gridSpan w:val="2"/>
          </w:tcPr>
          <w:p w14:paraId="456B68F5"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agrees to:</w:t>
            </w:r>
          </w:p>
        </w:tc>
      </w:tr>
      <w:tr w:rsidR="008223F2" w:rsidRPr="00830A49" w14:paraId="7AA77ABB" w14:textId="77777777" w:rsidTr="008074A6">
        <w:tc>
          <w:tcPr>
            <w:tcW w:w="336" w:type="pct"/>
          </w:tcPr>
          <w:p w14:paraId="3EE16EAA" w14:textId="77777777" w:rsidR="008223F2" w:rsidRPr="00830A49" w:rsidRDefault="008223F2" w:rsidP="00C4073D">
            <w:pPr>
              <w:rPr>
                <w:color w:val="0000FF"/>
                <w:szCs w:val="22"/>
              </w:rPr>
            </w:pPr>
          </w:p>
        </w:tc>
        <w:tc>
          <w:tcPr>
            <w:tcW w:w="283" w:type="pct"/>
          </w:tcPr>
          <w:p w14:paraId="695F42ED" w14:textId="77777777" w:rsidR="008223F2" w:rsidRPr="00830A49" w:rsidRDefault="008223F2" w:rsidP="00C4073D">
            <w:pPr>
              <w:spacing w:line="320" w:lineRule="exact"/>
              <w:rPr>
                <w:szCs w:val="22"/>
              </w:rPr>
            </w:pPr>
            <w:r w:rsidRPr="00830A49">
              <w:rPr>
                <w:szCs w:val="22"/>
              </w:rPr>
              <w:t>1.</w:t>
            </w:r>
          </w:p>
        </w:tc>
        <w:tc>
          <w:tcPr>
            <w:tcW w:w="4381" w:type="pct"/>
          </w:tcPr>
          <w:p w14:paraId="06976FC5" w14:textId="77777777" w:rsidR="008223F2" w:rsidRPr="00830A49" w:rsidRDefault="008223F2" w:rsidP="00C67BD8">
            <w:pPr>
              <w:spacing w:after="80"/>
              <w:rPr>
                <w:szCs w:val="22"/>
              </w:rPr>
            </w:pPr>
            <w:r w:rsidRPr="00830A49">
              <w:rPr>
                <w:szCs w:val="22"/>
              </w:rPr>
              <w:t xml:space="preserve">liaise with and keep the </w:t>
            </w:r>
            <w:r w:rsidR="00403156" w:rsidRPr="00830A49">
              <w:rPr>
                <w:szCs w:val="22"/>
              </w:rPr>
              <w:t>Client</w:t>
            </w:r>
            <w:r w:rsidRPr="00830A49">
              <w:rPr>
                <w:szCs w:val="22"/>
              </w:rPr>
              <w:t xml:space="preserve">’s Contact fully informed of any matter which might affect the observance and performance of the </w:t>
            </w:r>
            <w:r w:rsidR="00403156" w:rsidRPr="00830A49">
              <w:rPr>
                <w:szCs w:val="22"/>
              </w:rPr>
              <w:t>Contractor</w:t>
            </w:r>
            <w:r w:rsidRPr="00830A49">
              <w:rPr>
                <w:szCs w:val="22"/>
              </w:rPr>
              <w:t>’s obligations</w:t>
            </w:r>
            <w:r w:rsidR="000B199D" w:rsidRPr="00830A49">
              <w:rPr>
                <w:szCs w:val="22"/>
              </w:rPr>
              <w:t xml:space="preserve"> under </w:t>
            </w:r>
            <w:r w:rsidR="00C67BD8" w:rsidRPr="00830A49">
              <w:rPr>
                <w:szCs w:val="22"/>
              </w:rPr>
              <w:t>th</w:t>
            </w:r>
            <w:r w:rsidR="00C67BD8">
              <w:rPr>
                <w:szCs w:val="22"/>
              </w:rPr>
              <w:t>is</w:t>
            </w:r>
            <w:r w:rsidR="00C67BD8" w:rsidRPr="00830A49">
              <w:rPr>
                <w:szCs w:val="22"/>
              </w:rPr>
              <w:t xml:space="preserve"> </w:t>
            </w:r>
            <w:r w:rsidR="000B199D" w:rsidRPr="00830A49">
              <w:rPr>
                <w:szCs w:val="22"/>
              </w:rPr>
              <w:t>Agreement</w:t>
            </w:r>
            <w:r w:rsidRPr="00830A49">
              <w:rPr>
                <w:szCs w:val="22"/>
              </w:rPr>
              <w:t>;</w:t>
            </w:r>
          </w:p>
        </w:tc>
      </w:tr>
      <w:tr w:rsidR="008223F2" w:rsidRPr="00830A49" w14:paraId="2E7A2455" w14:textId="77777777" w:rsidTr="008074A6">
        <w:tc>
          <w:tcPr>
            <w:tcW w:w="336" w:type="pct"/>
          </w:tcPr>
          <w:p w14:paraId="061C518C" w14:textId="77777777" w:rsidR="008223F2" w:rsidRPr="00830A49" w:rsidRDefault="008223F2" w:rsidP="00C4073D">
            <w:pPr>
              <w:rPr>
                <w:color w:val="0000FF"/>
                <w:szCs w:val="22"/>
              </w:rPr>
            </w:pPr>
          </w:p>
        </w:tc>
        <w:tc>
          <w:tcPr>
            <w:tcW w:w="283" w:type="pct"/>
          </w:tcPr>
          <w:p w14:paraId="077113D9" w14:textId="77777777" w:rsidR="008223F2" w:rsidRPr="00830A49" w:rsidRDefault="008223F2" w:rsidP="00C4073D">
            <w:pPr>
              <w:spacing w:line="320" w:lineRule="exact"/>
              <w:rPr>
                <w:szCs w:val="22"/>
              </w:rPr>
            </w:pPr>
            <w:r w:rsidRPr="00830A49">
              <w:rPr>
                <w:szCs w:val="22"/>
              </w:rPr>
              <w:t>2.</w:t>
            </w:r>
          </w:p>
        </w:tc>
        <w:tc>
          <w:tcPr>
            <w:tcW w:w="4381" w:type="pct"/>
          </w:tcPr>
          <w:p w14:paraId="181310D9" w14:textId="77777777" w:rsidR="00D55ABB" w:rsidRDefault="000B199D">
            <w:pPr>
              <w:spacing w:after="80"/>
              <w:rPr>
                <w:szCs w:val="22"/>
              </w:rPr>
            </w:pPr>
            <w:r w:rsidRPr="00830A49">
              <w:rPr>
                <w:szCs w:val="22"/>
              </w:rPr>
              <w:t xml:space="preserve">maintain such records and </w:t>
            </w:r>
            <w:r w:rsidR="008223F2" w:rsidRPr="00830A49">
              <w:rPr>
                <w:szCs w:val="22"/>
              </w:rPr>
              <w:t xml:space="preserve">comply with </w:t>
            </w:r>
            <w:r w:rsidRPr="00830A49">
              <w:rPr>
                <w:szCs w:val="22"/>
              </w:rPr>
              <w:t xml:space="preserve">such </w:t>
            </w:r>
            <w:r w:rsidR="008223F2" w:rsidRPr="00830A49">
              <w:rPr>
                <w:szCs w:val="22"/>
              </w:rPr>
              <w:t xml:space="preserve">reporting arrangements and protocols required by the </w:t>
            </w:r>
            <w:r w:rsidR="00403156" w:rsidRPr="00830A49">
              <w:rPr>
                <w:szCs w:val="22"/>
              </w:rPr>
              <w:t>Client</w:t>
            </w:r>
            <w:r w:rsidR="008223F2" w:rsidRPr="00830A49">
              <w:rPr>
                <w:szCs w:val="22"/>
              </w:rPr>
              <w:t xml:space="preserve"> from time to time; </w:t>
            </w:r>
          </w:p>
        </w:tc>
      </w:tr>
      <w:tr w:rsidR="008074A6" w:rsidRPr="00B8044E" w14:paraId="73A78432" w14:textId="77777777" w:rsidTr="008074A6">
        <w:tc>
          <w:tcPr>
            <w:tcW w:w="336" w:type="pct"/>
          </w:tcPr>
          <w:p w14:paraId="1ED0A001" w14:textId="77777777" w:rsidR="008074A6" w:rsidRPr="00B8044E" w:rsidRDefault="008074A6" w:rsidP="00026013">
            <w:pPr>
              <w:spacing w:line="256" w:lineRule="auto"/>
              <w:rPr>
                <w:color w:val="0000FF"/>
              </w:rPr>
            </w:pPr>
          </w:p>
        </w:tc>
        <w:tc>
          <w:tcPr>
            <w:tcW w:w="283" w:type="pct"/>
            <w:hideMark/>
          </w:tcPr>
          <w:p w14:paraId="44971902" w14:textId="77777777" w:rsidR="008074A6" w:rsidRPr="00B8044E" w:rsidRDefault="008074A6" w:rsidP="00026013">
            <w:pPr>
              <w:spacing w:line="316" w:lineRule="auto"/>
            </w:pPr>
            <w:r w:rsidRPr="00B8044E">
              <w:rPr>
                <w:szCs w:val="22"/>
              </w:rPr>
              <w:t>3.</w:t>
            </w:r>
          </w:p>
        </w:tc>
        <w:tc>
          <w:tcPr>
            <w:tcW w:w="4381" w:type="pct"/>
            <w:hideMark/>
          </w:tcPr>
          <w:p w14:paraId="73A748FA" w14:textId="77777777" w:rsidR="008074A6" w:rsidRPr="00B8044E" w:rsidRDefault="008074A6" w:rsidP="00026013">
            <w:pPr>
              <w:spacing w:line="316" w:lineRule="auto"/>
            </w:pPr>
            <w:r w:rsidRPr="00B8044E">
              <w:rPr>
                <w:szCs w:val="22"/>
              </w:rPr>
              <w:t>comply with all reasonable directions of the Client; and</w:t>
            </w:r>
          </w:p>
        </w:tc>
      </w:tr>
      <w:tr w:rsidR="008074A6" w:rsidRPr="00B8044E" w14:paraId="1D90F88A" w14:textId="77777777" w:rsidTr="008074A6">
        <w:tc>
          <w:tcPr>
            <w:tcW w:w="336" w:type="pct"/>
          </w:tcPr>
          <w:p w14:paraId="7C876939" w14:textId="77777777" w:rsidR="008074A6" w:rsidRPr="00B8044E" w:rsidRDefault="008074A6" w:rsidP="00026013">
            <w:pPr>
              <w:spacing w:line="256" w:lineRule="auto"/>
              <w:rPr>
                <w:color w:val="0000FF"/>
              </w:rPr>
            </w:pPr>
          </w:p>
        </w:tc>
        <w:tc>
          <w:tcPr>
            <w:tcW w:w="283" w:type="pct"/>
            <w:hideMark/>
          </w:tcPr>
          <w:p w14:paraId="71DCA1AC" w14:textId="77777777" w:rsidR="008074A6" w:rsidRPr="00B8044E" w:rsidRDefault="008074A6" w:rsidP="00026013">
            <w:pPr>
              <w:spacing w:line="316" w:lineRule="auto"/>
            </w:pPr>
            <w:r w:rsidRPr="00B8044E">
              <w:rPr>
                <w:szCs w:val="22"/>
              </w:rPr>
              <w:t>4</w:t>
            </w:r>
            <w:r w:rsidR="00FA7DC3">
              <w:rPr>
                <w:szCs w:val="22"/>
              </w:rPr>
              <w:t>.</w:t>
            </w:r>
          </w:p>
        </w:tc>
        <w:tc>
          <w:tcPr>
            <w:tcW w:w="4381" w:type="pct"/>
            <w:hideMark/>
          </w:tcPr>
          <w:p w14:paraId="383327F7" w14:textId="77777777" w:rsidR="008074A6" w:rsidRPr="00B8044E" w:rsidRDefault="008074A6" w:rsidP="00026013">
            <w:pPr>
              <w:spacing w:line="316" w:lineRule="auto"/>
            </w:pPr>
            <w:r w:rsidRPr="00B8044E">
              <w:rPr>
                <w:szCs w:val="22"/>
              </w:rPr>
              <w:t>comply with the service levels and performance indicators set out in Schedule D.</w:t>
            </w:r>
          </w:p>
        </w:tc>
      </w:tr>
      <w:tr w:rsidR="008223F2" w:rsidRPr="00830A49" w14:paraId="5F3F6B0F" w14:textId="77777777" w:rsidTr="008074A6">
        <w:tc>
          <w:tcPr>
            <w:tcW w:w="336" w:type="pct"/>
          </w:tcPr>
          <w:p w14:paraId="5D9B7663" w14:textId="77777777" w:rsidR="008223F2" w:rsidRPr="00830A49" w:rsidRDefault="008223F2" w:rsidP="00C4073D">
            <w:pPr>
              <w:rPr>
                <w:color w:val="0000FF"/>
                <w:szCs w:val="22"/>
              </w:rPr>
            </w:pPr>
            <w:r w:rsidRPr="00830A49">
              <w:rPr>
                <w:color w:val="0000FF"/>
                <w:szCs w:val="22"/>
              </w:rPr>
              <w:t>C.</w:t>
            </w:r>
          </w:p>
        </w:tc>
        <w:tc>
          <w:tcPr>
            <w:tcW w:w="4664" w:type="pct"/>
            <w:gridSpan w:val="2"/>
          </w:tcPr>
          <w:p w14:paraId="30198CE8" w14:textId="77777777" w:rsidR="008223F2" w:rsidRPr="00830A49" w:rsidRDefault="008223F2" w:rsidP="00C4073D">
            <w:pPr>
              <w:spacing w:after="80"/>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the </w:t>
            </w:r>
            <w:r w:rsidR="00403156" w:rsidRPr="00830A49">
              <w:rPr>
                <w:szCs w:val="22"/>
              </w:rPr>
              <w:t>Contractor</w:t>
            </w:r>
            <w:r w:rsidRPr="00830A49">
              <w:rPr>
                <w:szCs w:val="22"/>
              </w:rPr>
              <w:t xml:space="preserve">’s premises, lands and facilities (or such part or parts thereof relating solely to this Agreement) with due access to relevant personnel and records upon reasonable notice in writing to ensure compliance with the terms of this Agreement. The </w:t>
            </w:r>
            <w:r w:rsidR="00403156" w:rsidRPr="00830A49">
              <w:rPr>
                <w:szCs w:val="22"/>
              </w:rPr>
              <w:t>Contractor</w:t>
            </w:r>
            <w:r w:rsidRPr="00830A49">
              <w:rPr>
                <w:szCs w:val="22"/>
              </w:rPr>
              <w:t xml:space="preserve"> shall comply with all reasonable directions of the </w:t>
            </w:r>
            <w:r w:rsidR="00403156" w:rsidRPr="00830A49">
              <w:rPr>
                <w:szCs w:val="22"/>
              </w:rPr>
              <w:t>Client</w:t>
            </w:r>
            <w:r w:rsidRPr="00830A49">
              <w:rPr>
                <w:szCs w:val="22"/>
              </w:rPr>
              <w:t xml:space="preserve"> thereby arising. The cost of inspection shall be borne by the </w:t>
            </w:r>
            <w:r w:rsidR="00403156" w:rsidRPr="00830A49">
              <w:rPr>
                <w:szCs w:val="22"/>
              </w:rPr>
              <w:t>Client</w:t>
            </w:r>
            <w:r w:rsidRPr="00830A49">
              <w:rPr>
                <w:szCs w:val="22"/>
              </w:rPr>
              <w:t>.</w:t>
            </w:r>
          </w:p>
        </w:tc>
      </w:tr>
      <w:tr w:rsidR="008223F2" w:rsidRPr="00830A49" w14:paraId="4E74DD73" w14:textId="77777777" w:rsidTr="008074A6">
        <w:tc>
          <w:tcPr>
            <w:tcW w:w="336" w:type="pct"/>
          </w:tcPr>
          <w:p w14:paraId="1EFB02EE" w14:textId="77777777" w:rsidR="008223F2" w:rsidRPr="00830A49" w:rsidRDefault="008223F2" w:rsidP="00C4073D">
            <w:pPr>
              <w:rPr>
                <w:color w:val="0000FF"/>
                <w:szCs w:val="22"/>
              </w:rPr>
            </w:pPr>
            <w:r w:rsidRPr="00830A49">
              <w:rPr>
                <w:color w:val="0000FF"/>
                <w:szCs w:val="22"/>
              </w:rPr>
              <w:t>D.</w:t>
            </w:r>
          </w:p>
        </w:tc>
        <w:tc>
          <w:tcPr>
            <w:tcW w:w="4664" w:type="pct"/>
            <w:gridSpan w:val="2"/>
          </w:tcPr>
          <w:p w14:paraId="1EAC2E31"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shall be required to hold for the Term insurances of the nature and amount as set out in the RFT and shall immediately advise the </w:t>
            </w:r>
            <w:r w:rsidR="00403156" w:rsidRPr="00830A49">
              <w:rPr>
                <w:szCs w:val="22"/>
              </w:rPr>
              <w:t>Client</w:t>
            </w:r>
            <w:r w:rsidRPr="00830A49">
              <w:rPr>
                <w:szCs w:val="22"/>
              </w:rPr>
              <w:t xml:space="preserve"> of any material change to its insured status. The </w:t>
            </w:r>
            <w:r w:rsidR="00403156" w:rsidRPr="00830A49">
              <w:rPr>
                <w:szCs w:val="22"/>
              </w:rPr>
              <w:t>Contractor</w:t>
            </w:r>
            <w:r w:rsidRPr="00830A49">
              <w:rPr>
                <w:szCs w:val="22"/>
              </w:rPr>
              <w:t xml:space="preserve"> shall produce proof of current premiums paid upon request and where required produce valid certificates of insurance for inspection. The </w:t>
            </w:r>
            <w:r w:rsidR="00403156" w:rsidRPr="00830A49">
              <w:rPr>
                <w:szCs w:val="22"/>
              </w:rPr>
              <w:t>Contractor</w:t>
            </w:r>
            <w:r w:rsidRPr="00830A49">
              <w:rPr>
                <w:szCs w:val="22"/>
              </w:rPr>
              <w:t xml:space="preserve"> shall carry out all directions of the </w:t>
            </w:r>
            <w:r w:rsidR="00403156" w:rsidRPr="00830A49">
              <w:rPr>
                <w:szCs w:val="22"/>
              </w:rPr>
              <w:t>Client</w:t>
            </w:r>
            <w:r w:rsidRPr="00830A49">
              <w:rPr>
                <w:szCs w:val="22"/>
              </w:rPr>
              <w:t xml:space="preserve"> </w:t>
            </w:r>
            <w:proofErr w:type="gramStart"/>
            <w:r w:rsidRPr="00830A49">
              <w:rPr>
                <w:szCs w:val="22"/>
              </w:rPr>
              <w:t>with regard to</w:t>
            </w:r>
            <w:proofErr w:type="gramEnd"/>
            <w:r w:rsidRPr="00830A49">
              <w:rPr>
                <w:szCs w:val="22"/>
              </w:rPr>
              <w:t xml:space="preserve"> compliance with this clause 11D</w:t>
            </w:r>
            <w:r w:rsidR="007F6987" w:rsidRPr="00830A49">
              <w:rPr>
                <w:szCs w:val="22"/>
              </w:rPr>
              <w:t>.</w:t>
            </w:r>
          </w:p>
        </w:tc>
      </w:tr>
    </w:tbl>
    <w:p w14:paraId="746061D6" w14:textId="77777777" w:rsidR="008223F2" w:rsidRPr="00830A49" w:rsidRDefault="008223F2" w:rsidP="00C4073D">
      <w:pPr>
        <w:pStyle w:val="Heading2"/>
      </w:pPr>
      <w:r w:rsidRPr="00830A49">
        <w:t>12.</w:t>
      </w:r>
      <w:r w:rsidRPr="00830A49">
        <w:tab/>
        <w:t>Disputes</w:t>
      </w:r>
    </w:p>
    <w:tbl>
      <w:tblPr>
        <w:tblW w:w="0" w:type="auto"/>
        <w:tblLook w:val="01E0" w:firstRow="1" w:lastRow="1" w:firstColumn="1" w:lastColumn="1" w:noHBand="0" w:noVBand="0"/>
      </w:tblPr>
      <w:tblGrid>
        <w:gridCol w:w="767"/>
        <w:gridCol w:w="8304"/>
      </w:tblGrid>
      <w:tr w:rsidR="0050046A" w:rsidRPr="00830A49" w14:paraId="5808DD46" w14:textId="77777777" w:rsidTr="00D83FE7">
        <w:tc>
          <w:tcPr>
            <w:tcW w:w="778" w:type="dxa"/>
          </w:tcPr>
          <w:p w14:paraId="30963F83" w14:textId="77777777" w:rsidR="0050046A" w:rsidRPr="00830A49" w:rsidRDefault="0050046A" w:rsidP="00C4073D">
            <w:pPr>
              <w:rPr>
                <w:color w:val="0000FF"/>
                <w:szCs w:val="22"/>
              </w:rPr>
            </w:pPr>
            <w:r w:rsidRPr="00830A49">
              <w:rPr>
                <w:color w:val="0000FF"/>
                <w:szCs w:val="22"/>
              </w:rPr>
              <w:t>A.</w:t>
            </w:r>
          </w:p>
        </w:tc>
        <w:tc>
          <w:tcPr>
            <w:tcW w:w="8509" w:type="dxa"/>
          </w:tcPr>
          <w:p w14:paraId="0F0F464E" w14:textId="77777777" w:rsidR="002F10BF" w:rsidRDefault="0050046A" w:rsidP="007C2C86">
            <w:pPr>
              <w:rPr>
                <w:szCs w:val="22"/>
              </w:rPr>
            </w:pPr>
            <w:r w:rsidRPr="00830A49">
              <w:rPr>
                <w:szCs w:val="22"/>
              </w:rPr>
              <w:t xml:space="preserve">In the event of any dispute arising out of or relating to this Agreement (the “Dispute”), the Parties shall first seek settlement of the Dispute as set out below. </w:t>
            </w:r>
          </w:p>
        </w:tc>
      </w:tr>
      <w:tr w:rsidR="0050046A" w:rsidRPr="00830A49" w14:paraId="194FC3B0" w14:textId="77777777" w:rsidTr="00D83FE7">
        <w:tc>
          <w:tcPr>
            <w:tcW w:w="778" w:type="dxa"/>
          </w:tcPr>
          <w:p w14:paraId="671DB672" w14:textId="77777777" w:rsidR="0050046A" w:rsidRPr="00830A49" w:rsidRDefault="0050046A" w:rsidP="00C4073D">
            <w:pPr>
              <w:rPr>
                <w:color w:val="0000FF"/>
                <w:szCs w:val="22"/>
              </w:rPr>
            </w:pPr>
            <w:r w:rsidRPr="00830A49">
              <w:rPr>
                <w:color w:val="0000FF"/>
                <w:szCs w:val="22"/>
              </w:rPr>
              <w:t>B.</w:t>
            </w:r>
          </w:p>
        </w:tc>
        <w:tc>
          <w:tcPr>
            <w:tcW w:w="8509" w:type="dxa"/>
          </w:tcPr>
          <w:p w14:paraId="79ED2274" w14:textId="77777777" w:rsidR="00177AD1" w:rsidRDefault="0050046A" w:rsidP="00D54C38">
            <w:pPr>
              <w:rPr>
                <w:szCs w:val="22"/>
              </w:rPr>
            </w:pPr>
            <w:r w:rsidRPr="00830A49">
              <w:rPr>
                <w:szCs w:val="22"/>
              </w:rPr>
              <w:t>The Dispute shall be referred as soon as practicable to</w:t>
            </w:r>
            <w:r w:rsidR="00D54C38">
              <w:rPr>
                <w:szCs w:val="22"/>
              </w:rPr>
              <w:t xml:space="preserve"> </w:t>
            </w:r>
            <w:r w:rsidR="00D54C38">
              <w:rPr>
                <w:szCs w:val="22"/>
              </w:rPr>
              <w:fldChar w:fldCharType="begin">
                <w:ffData>
                  <w:name w:val="Text144"/>
                  <w:enabled/>
                  <w:calcOnExit w:val="0"/>
                  <w:textInput>
                    <w:default w:val="[insert Contractor contact]"/>
                  </w:textInput>
                </w:ffData>
              </w:fldChar>
            </w:r>
            <w:bookmarkStart w:id="39" w:name="Text144"/>
            <w:r w:rsidR="00D54C38">
              <w:rPr>
                <w:szCs w:val="22"/>
              </w:rPr>
              <w:instrText xml:space="preserve"> FORMTEXT </w:instrText>
            </w:r>
            <w:r w:rsidR="00D54C38">
              <w:rPr>
                <w:szCs w:val="22"/>
              </w:rPr>
            </w:r>
            <w:r w:rsidR="00D54C38">
              <w:rPr>
                <w:szCs w:val="22"/>
              </w:rPr>
              <w:fldChar w:fldCharType="separate"/>
            </w:r>
            <w:r w:rsidR="00D54C38">
              <w:rPr>
                <w:noProof/>
                <w:szCs w:val="22"/>
              </w:rPr>
              <w:t>[insert Contractor contact]</w:t>
            </w:r>
            <w:r w:rsidR="00D54C38">
              <w:rPr>
                <w:szCs w:val="22"/>
              </w:rPr>
              <w:fldChar w:fldCharType="end"/>
            </w:r>
            <w:bookmarkEnd w:id="39"/>
            <w:r w:rsidRPr="00830A49">
              <w:rPr>
                <w:szCs w:val="22"/>
              </w:rPr>
              <w:t xml:space="preserve"> within the Contractor and to</w:t>
            </w:r>
            <w:r w:rsidR="00D54C38">
              <w:rPr>
                <w:szCs w:val="22"/>
              </w:rPr>
              <w:t xml:space="preserve"> </w:t>
            </w:r>
            <w:r w:rsidR="00D54C38">
              <w:rPr>
                <w:szCs w:val="22"/>
              </w:rPr>
              <w:fldChar w:fldCharType="begin">
                <w:ffData>
                  <w:name w:val="Text145"/>
                  <w:enabled/>
                  <w:calcOnExit w:val="0"/>
                  <w:textInput>
                    <w:default w:val="[insert Client contact]"/>
                  </w:textInput>
                </w:ffData>
              </w:fldChar>
            </w:r>
            <w:bookmarkStart w:id="40" w:name="Text145"/>
            <w:r w:rsidR="00D54C38">
              <w:rPr>
                <w:szCs w:val="22"/>
              </w:rPr>
              <w:instrText xml:space="preserve"> FORMTEXT </w:instrText>
            </w:r>
            <w:r w:rsidR="00D54C38">
              <w:rPr>
                <w:szCs w:val="22"/>
              </w:rPr>
            </w:r>
            <w:r w:rsidR="00D54C38">
              <w:rPr>
                <w:szCs w:val="22"/>
              </w:rPr>
              <w:fldChar w:fldCharType="separate"/>
            </w:r>
            <w:r w:rsidR="00D54C38">
              <w:rPr>
                <w:noProof/>
                <w:szCs w:val="22"/>
              </w:rPr>
              <w:t>[insert Client contact]</w:t>
            </w:r>
            <w:r w:rsidR="00D54C38">
              <w:rPr>
                <w:szCs w:val="22"/>
              </w:rPr>
              <w:fldChar w:fldCharType="end"/>
            </w:r>
            <w:bookmarkEnd w:id="40"/>
            <w:r w:rsidRPr="00830A49">
              <w:rPr>
                <w:szCs w:val="22"/>
              </w:rPr>
              <w:t xml:space="preserve"> within the C</w:t>
            </w:r>
            <w:r w:rsidR="002F10BF">
              <w:rPr>
                <w:szCs w:val="22"/>
              </w:rPr>
              <w:t>lient</w:t>
            </w:r>
            <w:r w:rsidRPr="00830A49">
              <w:rPr>
                <w:szCs w:val="22"/>
              </w:rPr>
              <w:t xml:space="preserve"> respectively.</w:t>
            </w:r>
          </w:p>
        </w:tc>
      </w:tr>
      <w:tr w:rsidR="0050046A" w:rsidRPr="00830A49" w14:paraId="2DE5C715" w14:textId="77777777" w:rsidTr="00D83FE7">
        <w:tc>
          <w:tcPr>
            <w:tcW w:w="778" w:type="dxa"/>
          </w:tcPr>
          <w:p w14:paraId="2413010B" w14:textId="77777777" w:rsidR="0050046A" w:rsidRPr="00830A49" w:rsidRDefault="0050046A" w:rsidP="00C4073D">
            <w:pPr>
              <w:rPr>
                <w:color w:val="0000FF"/>
                <w:szCs w:val="22"/>
              </w:rPr>
            </w:pPr>
            <w:r w:rsidRPr="00830A49">
              <w:rPr>
                <w:color w:val="0000FF"/>
                <w:szCs w:val="22"/>
              </w:rPr>
              <w:t>C</w:t>
            </w:r>
            <w:r w:rsidR="00EF4050">
              <w:rPr>
                <w:color w:val="0000FF"/>
                <w:szCs w:val="22"/>
              </w:rPr>
              <w:t>.</w:t>
            </w:r>
          </w:p>
        </w:tc>
        <w:tc>
          <w:tcPr>
            <w:tcW w:w="8509" w:type="dxa"/>
          </w:tcPr>
          <w:p w14:paraId="081BCF21" w14:textId="77777777" w:rsidR="00177AD1" w:rsidRDefault="0050046A" w:rsidP="007C2C86">
            <w:pPr>
              <w:rPr>
                <w:szCs w:val="22"/>
              </w:rPr>
            </w:pPr>
            <w:r w:rsidRPr="00830A49">
              <w:rPr>
                <w:szCs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50046A" w:rsidRPr="00830A49" w14:paraId="4DB3BEE2" w14:textId="77777777" w:rsidTr="00D83FE7">
        <w:tc>
          <w:tcPr>
            <w:tcW w:w="778" w:type="dxa"/>
          </w:tcPr>
          <w:p w14:paraId="63133CE7" w14:textId="77777777" w:rsidR="0050046A" w:rsidRPr="00830A49" w:rsidRDefault="0050046A" w:rsidP="00C4073D">
            <w:pPr>
              <w:rPr>
                <w:color w:val="0000FF"/>
                <w:szCs w:val="22"/>
              </w:rPr>
            </w:pPr>
            <w:r w:rsidRPr="00830A49">
              <w:rPr>
                <w:color w:val="0000FF"/>
                <w:szCs w:val="22"/>
              </w:rPr>
              <w:t>D</w:t>
            </w:r>
            <w:r w:rsidR="00EF4050">
              <w:rPr>
                <w:color w:val="0000FF"/>
                <w:szCs w:val="22"/>
              </w:rPr>
              <w:t>.</w:t>
            </w:r>
          </w:p>
        </w:tc>
        <w:tc>
          <w:tcPr>
            <w:tcW w:w="8509" w:type="dxa"/>
          </w:tcPr>
          <w:p w14:paraId="741466AC" w14:textId="3041A662" w:rsidR="00177AD1" w:rsidRDefault="0050046A" w:rsidP="003F6663">
            <w:pPr>
              <w:rPr>
                <w:szCs w:val="22"/>
              </w:rPr>
            </w:pPr>
            <w:r w:rsidRPr="00830A49">
              <w:rPr>
                <w:szCs w:val="22"/>
              </w:rPr>
              <w:t xml:space="preserve">If the Parties are unable to agree on a mediator or if the mediator agreed upon is unable or unwilling to act, either Party may within twenty-one (21) days from the date of the proposal to appoint a </w:t>
            </w:r>
            <w:r w:rsidR="003F6663">
              <w:rPr>
                <w:szCs w:val="22"/>
              </w:rPr>
              <w:t>m</w:t>
            </w:r>
            <w:r w:rsidRPr="00830A49">
              <w:rPr>
                <w:szCs w:val="22"/>
              </w:rPr>
              <w:t xml:space="preserve">ediator or within twenty-one (21) days of notice to either Party that the </w:t>
            </w:r>
            <w:r w:rsidRPr="00830A49">
              <w:rPr>
                <w:szCs w:val="22"/>
              </w:rPr>
              <w:lastRenderedPageBreak/>
              <w:t xml:space="preserve">mediator is unable to act, apply to </w:t>
            </w:r>
            <w:r w:rsidR="003F6663">
              <w:t>the Chairman of the Chartered Institute of Arbitrators, Irish Branch</w:t>
            </w:r>
            <w:r w:rsidRPr="00830A49">
              <w:rPr>
                <w:szCs w:val="22"/>
              </w:rPr>
              <w:t xml:space="preserve"> to appoint a mediator.</w:t>
            </w:r>
          </w:p>
        </w:tc>
      </w:tr>
      <w:tr w:rsidR="0050046A" w:rsidRPr="00830A49" w14:paraId="262AB809" w14:textId="77777777" w:rsidTr="00D83FE7">
        <w:tc>
          <w:tcPr>
            <w:tcW w:w="778" w:type="dxa"/>
          </w:tcPr>
          <w:p w14:paraId="03AEBB3F" w14:textId="77777777" w:rsidR="0050046A" w:rsidRPr="00830A49" w:rsidRDefault="0050046A" w:rsidP="00C4073D">
            <w:pPr>
              <w:rPr>
                <w:color w:val="0000FF"/>
                <w:szCs w:val="22"/>
              </w:rPr>
            </w:pPr>
            <w:r w:rsidRPr="00830A49">
              <w:rPr>
                <w:color w:val="0000FF"/>
                <w:szCs w:val="22"/>
              </w:rPr>
              <w:lastRenderedPageBreak/>
              <w:t>E</w:t>
            </w:r>
            <w:r w:rsidR="00EF4050">
              <w:rPr>
                <w:color w:val="0000FF"/>
                <w:szCs w:val="22"/>
              </w:rPr>
              <w:t>.</w:t>
            </w:r>
          </w:p>
        </w:tc>
        <w:tc>
          <w:tcPr>
            <w:tcW w:w="8509" w:type="dxa"/>
          </w:tcPr>
          <w:p w14:paraId="61521CE0" w14:textId="77777777" w:rsidR="00177AD1" w:rsidRDefault="0050046A" w:rsidP="007C2C86">
            <w:pPr>
              <w:rPr>
                <w:szCs w:val="22"/>
              </w:rPr>
            </w:pPr>
            <w:r w:rsidRPr="00830A49">
              <w:rPr>
                <w:szCs w:val="22"/>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50046A" w:rsidRPr="00830A49" w14:paraId="360B607D" w14:textId="77777777" w:rsidTr="00D83FE7">
        <w:tc>
          <w:tcPr>
            <w:tcW w:w="778" w:type="dxa"/>
          </w:tcPr>
          <w:p w14:paraId="4FE2F202" w14:textId="77777777" w:rsidR="0050046A" w:rsidRPr="00830A49" w:rsidRDefault="0050046A" w:rsidP="00C4073D">
            <w:pPr>
              <w:rPr>
                <w:color w:val="0000FF"/>
                <w:szCs w:val="22"/>
              </w:rPr>
            </w:pPr>
            <w:r w:rsidRPr="00830A49">
              <w:rPr>
                <w:color w:val="0000FF"/>
                <w:szCs w:val="22"/>
              </w:rPr>
              <w:t>F</w:t>
            </w:r>
            <w:r w:rsidR="00EF4050">
              <w:rPr>
                <w:color w:val="0000FF"/>
                <w:szCs w:val="22"/>
              </w:rPr>
              <w:t>.</w:t>
            </w:r>
          </w:p>
        </w:tc>
        <w:tc>
          <w:tcPr>
            <w:tcW w:w="8509" w:type="dxa"/>
          </w:tcPr>
          <w:p w14:paraId="506B0E2B" w14:textId="77777777" w:rsidR="00177AD1" w:rsidRDefault="0050046A" w:rsidP="007C2C86">
            <w:pPr>
              <w:rPr>
                <w:szCs w:val="22"/>
              </w:rPr>
            </w:pPr>
            <w:r w:rsidRPr="00830A49">
              <w:rPr>
                <w:szCs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50046A" w:rsidRPr="00830A49" w14:paraId="79EC4044" w14:textId="77777777" w:rsidTr="00D83FE7">
        <w:tc>
          <w:tcPr>
            <w:tcW w:w="778" w:type="dxa"/>
          </w:tcPr>
          <w:p w14:paraId="6D815F38" w14:textId="77777777" w:rsidR="0050046A" w:rsidRPr="00830A49" w:rsidRDefault="0050046A" w:rsidP="00C4073D">
            <w:pPr>
              <w:rPr>
                <w:color w:val="0000FF"/>
                <w:szCs w:val="22"/>
              </w:rPr>
            </w:pPr>
            <w:r w:rsidRPr="00830A49">
              <w:rPr>
                <w:color w:val="0000FF"/>
                <w:szCs w:val="22"/>
              </w:rPr>
              <w:t>G</w:t>
            </w:r>
            <w:r w:rsidR="00EF4050">
              <w:rPr>
                <w:color w:val="0000FF"/>
                <w:szCs w:val="22"/>
              </w:rPr>
              <w:t>.</w:t>
            </w:r>
          </w:p>
        </w:tc>
        <w:tc>
          <w:tcPr>
            <w:tcW w:w="8509" w:type="dxa"/>
          </w:tcPr>
          <w:p w14:paraId="172ECFF2" w14:textId="77777777" w:rsidR="007C2C86" w:rsidRDefault="0050046A" w:rsidP="007C2C86">
            <w:pPr>
              <w:rPr>
                <w:szCs w:val="22"/>
              </w:rPr>
            </w:pPr>
            <w:r w:rsidRPr="00830A49">
              <w:rPr>
                <w:szCs w:val="22"/>
              </w:rPr>
              <w:t xml:space="preserve">For the avoidance of doubt, the obligations of the Parties under this Agreement shall not </w:t>
            </w:r>
            <w:proofErr w:type="gramStart"/>
            <w:r w:rsidRPr="00830A49">
              <w:rPr>
                <w:szCs w:val="22"/>
              </w:rPr>
              <w:t>cease, or</w:t>
            </w:r>
            <w:proofErr w:type="gramEnd"/>
            <w:r w:rsidRPr="00830A49">
              <w:rPr>
                <w:szCs w:val="22"/>
              </w:rPr>
              <w:t xml:space="preserve"> be suspended or delayed by the reference of a dispute to mediation.  The Contractor shall </w:t>
            </w:r>
            <w:proofErr w:type="gramStart"/>
            <w:r w:rsidRPr="00830A49">
              <w:rPr>
                <w:szCs w:val="22"/>
              </w:rPr>
              <w:t>comply fully with the requirements of the Agreement at all times</w:t>
            </w:r>
            <w:proofErr w:type="gramEnd"/>
          </w:p>
        </w:tc>
      </w:tr>
    </w:tbl>
    <w:p w14:paraId="776A6A3C" w14:textId="77777777" w:rsidR="008223F2" w:rsidRPr="00830A49" w:rsidRDefault="008223F2" w:rsidP="00C4073D">
      <w:pPr>
        <w:pStyle w:val="Heading2"/>
      </w:pPr>
      <w:r w:rsidRPr="00830A49">
        <w:t>13.</w:t>
      </w:r>
      <w:r w:rsidRPr="00830A49">
        <w:tab/>
        <w:t xml:space="preserve">Governing Law, Choice of Jurisdiction and Execution </w:t>
      </w:r>
    </w:p>
    <w:tbl>
      <w:tblPr>
        <w:tblW w:w="0" w:type="auto"/>
        <w:tblLook w:val="01E0" w:firstRow="1" w:lastRow="1" w:firstColumn="1" w:lastColumn="1" w:noHBand="0" w:noVBand="0"/>
      </w:tblPr>
      <w:tblGrid>
        <w:gridCol w:w="610"/>
        <w:gridCol w:w="8461"/>
      </w:tblGrid>
      <w:tr w:rsidR="008223F2" w:rsidRPr="00830A49" w14:paraId="79B681BC" w14:textId="77777777">
        <w:tc>
          <w:tcPr>
            <w:tcW w:w="648" w:type="dxa"/>
          </w:tcPr>
          <w:p w14:paraId="487A719D" w14:textId="77777777" w:rsidR="008223F2" w:rsidRPr="00830A49" w:rsidRDefault="008223F2" w:rsidP="00C4073D">
            <w:pPr>
              <w:rPr>
                <w:color w:val="0000FF"/>
                <w:szCs w:val="22"/>
              </w:rPr>
            </w:pPr>
            <w:r w:rsidRPr="00830A49">
              <w:rPr>
                <w:color w:val="0000FF"/>
                <w:szCs w:val="22"/>
              </w:rPr>
              <w:t>A.</w:t>
            </w:r>
          </w:p>
        </w:tc>
        <w:tc>
          <w:tcPr>
            <w:tcW w:w="9773" w:type="dxa"/>
          </w:tcPr>
          <w:p w14:paraId="1C656A94" w14:textId="77777777" w:rsidR="0050046A" w:rsidRPr="00830A49" w:rsidRDefault="008223F2" w:rsidP="00C4073D">
            <w:pPr>
              <w:rPr>
                <w:szCs w:val="22"/>
              </w:rPr>
            </w:pPr>
            <w:r w:rsidRPr="00830A49">
              <w:rPr>
                <w:szCs w:val="22"/>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8223F2" w:rsidRPr="00830A49" w14:paraId="26B5FE36" w14:textId="77777777">
        <w:tc>
          <w:tcPr>
            <w:tcW w:w="648" w:type="dxa"/>
          </w:tcPr>
          <w:p w14:paraId="699BFE8F" w14:textId="77777777" w:rsidR="008223F2" w:rsidRPr="00830A49" w:rsidRDefault="008223F2" w:rsidP="00C4073D">
            <w:pPr>
              <w:rPr>
                <w:color w:val="0000FF"/>
                <w:szCs w:val="22"/>
              </w:rPr>
            </w:pPr>
            <w:r w:rsidRPr="00830A49">
              <w:rPr>
                <w:color w:val="0000FF"/>
                <w:szCs w:val="22"/>
              </w:rPr>
              <w:t>B.</w:t>
            </w:r>
          </w:p>
        </w:tc>
        <w:tc>
          <w:tcPr>
            <w:tcW w:w="9773" w:type="dxa"/>
          </w:tcPr>
          <w:p w14:paraId="20819821" w14:textId="77777777" w:rsidR="008223F2" w:rsidRPr="00830A49" w:rsidRDefault="008223F2" w:rsidP="00C4073D">
            <w:pPr>
              <w:rPr>
                <w:szCs w:val="22"/>
              </w:rPr>
            </w:pPr>
            <w:r w:rsidRPr="00830A49">
              <w:rPr>
                <w:szCs w:val="22"/>
              </w:rPr>
              <w:t xml:space="preserve">This Agreement shall be executed in </w:t>
            </w:r>
            <w:proofErr w:type="gramStart"/>
            <w:r w:rsidRPr="00830A49">
              <w:rPr>
                <w:szCs w:val="22"/>
              </w:rPr>
              <w:t>duplicate</w:t>
            </w:r>
            <w:proofErr w:type="gramEnd"/>
            <w:r w:rsidRPr="00830A49">
              <w:rPr>
                <w:szCs w:val="22"/>
              </w:rPr>
              <w:t xml:space="preserve"> and each copy of the Agreement shall be signed by all the Parties hereto. Each of the Parties to this Agreement confirms that this Agreement is executed by their duly authorised officers.</w:t>
            </w:r>
          </w:p>
        </w:tc>
      </w:tr>
    </w:tbl>
    <w:p w14:paraId="2EE61763" w14:textId="77777777" w:rsidR="008223F2" w:rsidRPr="00830A49" w:rsidRDefault="008223F2" w:rsidP="00C4073D">
      <w:pPr>
        <w:pStyle w:val="Heading2"/>
      </w:pPr>
      <w:r w:rsidRPr="00830A49">
        <w:t>14.</w:t>
      </w:r>
      <w:r w:rsidRPr="00830A49">
        <w:tab/>
        <w:t xml:space="preserve">Notices </w:t>
      </w:r>
    </w:p>
    <w:tbl>
      <w:tblPr>
        <w:tblW w:w="0" w:type="auto"/>
        <w:tblLook w:val="01E0" w:firstRow="1" w:lastRow="1" w:firstColumn="1" w:lastColumn="1" w:noHBand="0" w:noVBand="0"/>
      </w:tblPr>
      <w:tblGrid>
        <w:gridCol w:w="606"/>
        <w:gridCol w:w="514"/>
        <w:gridCol w:w="7951"/>
      </w:tblGrid>
      <w:tr w:rsidR="008223F2" w:rsidRPr="00830A49" w14:paraId="49D8A21A" w14:textId="77777777">
        <w:tc>
          <w:tcPr>
            <w:tcW w:w="648" w:type="dxa"/>
          </w:tcPr>
          <w:p w14:paraId="4C1C0C87"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6B196F88" w14:textId="77777777" w:rsidR="008223F2" w:rsidRPr="00830A49" w:rsidRDefault="008223F2" w:rsidP="00C4073D">
            <w:pPr>
              <w:rPr>
                <w:szCs w:val="22"/>
              </w:rPr>
            </w:pPr>
            <w:r w:rsidRPr="00830A49">
              <w:rPr>
                <w:szCs w:val="22"/>
              </w:rPr>
              <w:t>Any notice or other written communication to be given under this Agreement shall either be delivered personally or sent by registered post or email</w:t>
            </w:r>
            <w:r w:rsidR="000B199D" w:rsidRPr="00830A49">
              <w:rPr>
                <w:szCs w:val="22"/>
              </w:rPr>
              <w:t>.</w:t>
            </w:r>
            <w:r w:rsidRPr="00830A49">
              <w:rPr>
                <w:szCs w:val="22"/>
              </w:rPr>
              <w:t xml:space="preserve">  The Parties will from time to time agree primary and alternative contact persons and details for the purposes of this clause 14.</w:t>
            </w:r>
          </w:p>
        </w:tc>
      </w:tr>
      <w:tr w:rsidR="008223F2" w:rsidRPr="00830A49" w14:paraId="12754091" w14:textId="77777777">
        <w:tc>
          <w:tcPr>
            <w:tcW w:w="648" w:type="dxa"/>
          </w:tcPr>
          <w:p w14:paraId="16CF964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4C55C5E" w14:textId="77777777" w:rsidR="008223F2" w:rsidRPr="00830A49" w:rsidRDefault="008223F2" w:rsidP="00C4073D">
            <w:pPr>
              <w:rPr>
                <w:szCs w:val="22"/>
              </w:rPr>
            </w:pPr>
            <w:r w:rsidRPr="00830A49">
              <w:rPr>
                <w:szCs w:val="22"/>
              </w:rPr>
              <w:t>All notices shall be deemed to have been served as follows:</w:t>
            </w:r>
          </w:p>
        </w:tc>
      </w:tr>
      <w:tr w:rsidR="008223F2" w:rsidRPr="00830A49" w14:paraId="26534A33" w14:textId="77777777">
        <w:tc>
          <w:tcPr>
            <w:tcW w:w="648" w:type="dxa"/>
          </w:tcPr>
          <w:p w14:paraId="373AB9EB" w14:textId="77777777" w:rsidR="008223F2" w:rsidRPr="00830A49" w:rsidRDefault="008223F2" w:rsidP="00C4073D">
            <w:pPr>
              <w:rPr>
                <w:color w:val="0000FF"/>
                <w:szCs w:val="22"/>
              </w:rPr>
            </w:pPr>
          </w:p>
        </w:tc>
        <w:tc>
          <w:tcPr>
            <w:tcW w:w="540" w:type="dxa"/>
          </w:tcPr>
          <w:p w14:paraId="62FB2B89" w14:textId="77777777" w:rsidR="008223F2" w:rsidRPr="00830A49" w:rsidRDefault="008223F2" w:rsidP="00C4073D">
            <w:pPr>
              <w:rPr>
                <w:szCs w:val="22"/>
              </w:rPr>
            </w:pPr>
            <w:r w:rsidRPr="00830A49">
              <w:rPr>
                <w:szCs w:val="22"/>
              </w:rPr>
              <w:t>1.</w:t>
            </w:r>
          </w:p>
        </w:tc>
        <w:tc>
          <w:tcPr>
            <w:tcW w:w="9233" w:type="dxa"/>
          </w:tcPr>
          <w:p w14:paraId="58C20554" w14:textId="77777777" w:rsidR="008223F2" w:rsidRPr="00830A49" w:rsidRDefault="008223F2" w:rsidP="00C4073D">
            <w:pPr>
              <w:rPr>
                <w:szCs w:val="22"/>
              </w:rPr>
            </w:pPr>
            <w:r w:rsidRPr="00830A49">
              <w:rPr>
                <w:szCs w:val="22"/>
              </w:rPr>
              <w:t>if personally delivered, at the time of delivery;</w:t>
            </w:r>
          </w:p>
        </w:tc>
      </w:tr>
      <w:tr w:rsidR="008223F2" w:rsidRPr="00830A49" w14:paraId="589B8C88" w14:textId="77777777">
        <w:tc>
          <w:tcPr>
            <w:tcW w:w="648" w:type="dxa"/>
          </w:tcPr>
          <w:p w14:paraId="64524278" w14:textId="77777777" w:rsidR="008223F2" w:rsidRPr="00830A49" w:rsidRDefault="008223F2" w:rsidP="00C4073D">
            <w:pPr>
              <w:rPr>
                <w:color w:val="0000FF"/>
                <w:szCs w:val="22"/>
              </w:rPr>
            </w:pPr>
          </w:p>
        </w:tc>
        <w:tc>
          <w:tcPr>
            <w:tcW w:w="540" w:type="dxa"/>
          </w:tcPr>
          <w:p w14:paraId="42CCDB6C" w14:textId="77777777" w:rsidR="008223F2" w:rsidRPr="00830A49" w:rsidRDefault="008223F2" w:rsidP="00C4073D">
            <w:pPr>
              <w:rPr>
                <w:szCs w:val="22"/>
              </w:rPr>
            </w:pPr>
            <w:r w:rsidRPr="00830A49">
              <w:rPr>
                <w:szCs w:val="22"/>
              </w:rPr>
              <w:t>2.</w:t>
            </w:r>
          </w:p>
        </w:tc>
        <w:tc>
          <w:tcPr>
            <w:tcW w:w="9233" w:type="dxa"/>
          </w:tcPr>
          <w:p w14:paraId="480A924E" w14:textId="77777777" w:rsidR="008223F2" w:rsidRPr="00830A49" w:rsidRDefault="008223F2" w:rsidP="00C4073D">
            <w:pPr>
              <w:rPr>
                <w:szCs w:val="22"/>
              </w:rPr>
            </w:pPr>
            <w:r w:rsidRPr="00830A49">
              <w:rPr>
                <w:szCs w:val="22"/>
              </w:rPr>
              <w:t>if posted by registered post at the expiration of 48 hours after the envelope containing the same was delivered into the custody of the postal authorities (and not returned undelivered); and</w:t>
            </w:r>
          </w:p>
        </w:tc>
      </w:tr>
      <w:tr w:rsidR="008223F2" w:rsidRPr="00830A49" w14:paraId="400092CD" w14:textId="77777777">
        <w:tc>
          <w:tcPr>
            <w:tcW w:w="648" w:type="dxa"/>
          </w:tcPr>
          <w:p w14:paraId="626B2135" w14:textId="77777777" w:rsidR="008223F2" w:rsidRPr="00830A49" w:rsidRDefault="008223F2" w:rsidP="00C4073D">
            <w:pPr>
              <w:rPr>
                <w:color w:val="0000FF"/>
                <w:szCs w:val="22"/>
              </w:rPr>
            </w:pPr>
          </w:p>
        </w:tc>
        <w:tc>
          <w:tcPr>
            <w:tcW w:w="540" w:type="dxa"/>
          </w:tcPr>
          <w:p w14:paraId="42E5EC5C" w14:textId="77777777" w:rsidR="008223F2" w:rsidRPr="00830A49" w:rsidRDefault="008223F2" w:rsidP="00C4073D">
            <w:pPr>
              <w:rPr>
                <w:szCs w:val="22"/>
              </w:rPr>
            </w:pPr>
            <w:r w:rsidRPr="00830A49">
              <w:rPr>
                <w:szCs w:val="22"/>
              </w:rPr>
              <w:t>3.</w:t>
            </w:r>
          </w:p>
        </w:tc>
        <w:tc>
          <w:tcPr>
            <w:tcW w:w="9233" w:type="dxa"/>
          </w:tcPr>
          <w:p w14:paraId="09A953CD" w14:textId="77777777" w:rsidR="008223F2" w:rsidRPr="00830A49" w:rsidRDefault="008223F2" w:rsidP="00C4073D">
            <w:pPr>
              <w:rPr>
                <w:szCs w:val="22"/>
              </w:rPr>
            </w:pPr>
            <w:r w:rsidRPr="00830A49">
              <w:rPr>
                <w:szCs w:val="22"/>
              </w:rPr>
              <w:t xml:space="preserve">if </w:t>
            </w:r>
            <w:r w:rsidR="0050046A" w:rsidRPr="00830A49">
              <w:rPr>
                <w:szCs w:val="22"/>
              </w:rPr>
              <w:t xml:space="preserve">communicated </w:t>
            </w:r>
            <w:r w:rsidRPr="00830A49">
              <w:rPr>
                <w:szCs w:val="22"/>
              </w:rPr>
              <w:t xml:space="preserve">by </w:t>
            </w:r>
            <w:r w:rsidR="000B199D" w:rsidRPr="00830A49">
              <w:rPr>
                <w:szCs w:val="22"/>
              </w:rPr>
              <w:t>e</w:t>
            </w:r>
            <w:r w:rsidRPr="00830A49">
              <w:rPr>
                <w:szCs w:val="22"/>
              </w:rPr>
              <w:t>mail</w:t>
            </w:r>
            <w:r w:rsidR="0050046A" w:rsidRPr="00830A49">
              <w:rPr>
                <w:szCs w:val="22"/>
              </w:rPr>
              <w:t>,</w:t>
            </w:r>
            <w:r w:rsidRPr="00830A49">
              <w:rPr>
                <w:szCs w:val="22"/>
              </w:rPr>
              <w:t xml:space="preserve"> on the </w:t>
            </w:r>
            <w:r w:rsidR="0050046A" w:rsidRPr="00830A49">
              <w:rPr>
                <w:szCs w:val="22"/>
              </w:rPr>
              <w:t xml:space="preserve">next calendar </w:t>
            </w:r>
            <w:r w:rsidR="0046398B" w:rsidRPr="00830A49">
              <w:rPr>
                <w:szCs w:val="22"/>
              </w:rPr>
              <w:t>day following</w:t>
            </w:r>
            <w:r w:rsidRPr="00830A49">
              <w:rPr>
                <w:szCs w:val="22"/>
              </w:rPr>
              <w:t xml:space="preserve"> transmission.</w:t>
            </w:r>
          </w:p>
        </w:tc>
      </w:tr>
    </w:tbl>
    <w:p w14:paraId="710C8635" w14:textId="77777777" w:rsidR="008223F2" w:rsidRPr="00830A49" w:rsidRDefault="008223F2" w:rsidP="00C4073D">
      <w:pPr>
        <w:pStyle w:val="Heading2"/>
      </w:pPr>
      <w:r w:rsidRPr="00830A49">
        <w:t>15.</w:t>
      </w:r>
      <w:r w:rsidRPr="00830A49">
        <w:tab/>
        <w:t>Assignment and Subcontract</w:t>
      </w:r>
    </w:p>
    <w:p w14:paraId="088580E4" w14:textId="216D0D51" w:rsidR="008223F2" w:rsidRPr="0012131C" w:rsidRDefault="008223F2" w:rsidP="00297CDB">
      <w:pPr>
        <w:pStyle w:val="ListParagraph"/>
        <w:numPr>
          <w:ilvl w:val="0"/>
          <w:numId w:val="12"/>
        </w:numPr>
        <w:rPr>
          <w:szCs w:val="22"/>
        </w:rPr>
      </w:pPr>
      <w:r w:rsidRPr="0012131C">
        <w:rPr>
          <w:szCs w:val="22"/>
        </w:rPr>
        <w:t xml:space="preserve">Subject to a Party’s obligations at law, any assignment to a third party, or other transfer of a Party’s rights or obligations under this Agreement </w:t>
      </w:r>
      <w:r w:rsidR="000B199D" w:rsidRPr="0012131C">
        <w:rPr>
          <w:szCs w:val="22"/>
        </w:rPr>
        <w:t xml:space="preserve">(the “Assignment”) </w:t>
      </w:r>
      <w:r w:rsidRPr="0012131C">
        <w:rPr>
          <w:szCs w:val="22"/>
        </w:rPr>
        <w:t xml:space="preserve">requires the prior written consent of the other Party. Prior to any such </w:t>
      </w:r>
      <w:r w:rsidR="000B199D" w:rsidRPr="0012131C">
        <w:rPr>
          <w:szCs w:val="22"/>
        </w:rPr>
        <w:t>A</w:t>
      </w:r>
      <w:r w:rsidRPr="0012131C">
        <w:rPr>
          <w:szCs w:val="22"/>
        </w:rPr>
        <w:t xml:space="preserve">ssignment, the assignee will be obliged to sign an undertaking to comply with all obligations under this Agreement. Any attempted </w:t>
      </w:r>
      <w:r w:rsidR="000B199D" w:rsidRPr="0012131C">
        <w:rPr>
          <w:szCs w:val="22"/>
        </w:rPr>
        <w:t>A</w:t>
      </w:r>
      <w:r w:rsidRPr="0012131C">
        <w:rPr>
          <w:szCs w:val="22"/>
        </w:rPr>
        <w:t>ssignment not complied with in the manner prescribed herein shall be null and void.</w:t>
      </w:r>
    </w:p>
    <w:p w14:paraId="39A1692C" w14:textId="103B7870" w:rsidR="0012131C" w:rsidRPr="0012131C" w:rsidRDefault="00065CEF" w:rsidP="00297CDB">
      <w:pPr>
        <w:pStyle w:val="ListParagraph"/>
        <w:numPr>
          <w:ilvl w:val="0"/>
          <w:numId w:val="12"/>
        </w:numPr>
        <w:rPr>
          <w:szCs w:val="22"/>
        </w:rPr>
      </w:pPr>
      <w:r w:rsidRPr="00065CEF">
        <w:rPr>
          <w:szCs w:val="22"/>
        </w:rPr>
        <w:t xml:space="preserve">Subject to a Party’s obligations at law, any sub-contract of a Party’s rights or obligations under this Agreement requires the prior written consent of the other Party, such consent not to be unreasonably withheld or delayed.  Any attempted subcontract not complied with in the </w:t>
      </w:r>
      <w:r w:rsidRPr="00065CEF">
        <w:rPr>
          <w:szCs w:val="22"/>
        </w:rPr>
        <w:lastRenderedPageBreak/>
        <w:t>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04AE5205" w14:textId="77777777" w:rsidR="008223F2" w:rsidRPr="00830A49" w:rsidRDefault="008223F2" w:rsidP="00C4073D">
      <w:pPr>
        <w:pStyle w:val="Heading2"/>
      </w:pPr>
      <w:r w:rsidRPr="00830A49">
        <w:t>16.</w:t>
      </w:r>
      <w:r w:rsidRPr="00830A49">
        <w:tab/>
        <w:t>Entire Agreement</w:t>
      </w:r>
    </w:p>
    <w:p w14:paraId="2E8D3D38" w14:textId="77777777" w:rsidR="008223F2" w:rsidRPr="00830A49" w:rsidRDefault="008223F2" w:rsidP="00C4073D">
      <w:pPr>
        <w:rPr>
          <w:szCs w:val="22"/>
        </w:rPr>
      </w:pPr>
      <w:r w:rsidRPr="00830A49">
        <w:rPr>
          <w:szCs w:val="22"/>
        </w:rPr>
        <w:t xml:space="preserve">This Agreement constitutes the entire agreement and understanding of the Parties, and </w:t>
      </w:r>
      <w:proofErr w:type="gramStart"/>
      <w:r w:rsidRPr="00830A49">
        <w:rPr>
          <w:szCs w:val="22"/>
        </w:rPr>
        <w:t>any and all</w:t>
      </w:r>
      <w:proofErr w:type="gramEnd"/>
      <w:r w:rsidRPr="00830A49">
        <w:rPr>
          <w:szCs w:val="22"/>
        </w:rPr>
        <w:t xml:space="preserve"> other previous agreements, arrangements and understandings (whether written or oral) between the Parties </w:t>
      </w:r>
      <w:proofErr w:type="gramStart"/>
      <w:r w:rsidRPr="00830A49">
        <w:rPr>
          <w:szCs w:val="22"/>
        </w:rPr>
        <w:t>with regard to</w:t>
      </w:r>
      <w:proofErr w:type="gramEnd"/>
      <w:r w:rsidRPr="00830A49">
        <w:rPr>
          <w:szCs w:val="22"/>
        </w:rPr>
        <w:t xml:space="preserve"> the subject matter of this Agreement (save where fraudulently made) are hereby excluded.</w:t>
      </w:r>
    </w:p>
    <w:p w14:paraId="7B72580B" w14:textId="77777777" w:rsidR="008223F2" w:rsidRPr="00830A49" w:rsidRDefault="008223F2" w:rsidP="00C4073D">
      <w:pPr>
        <w:pStyle w:val="Heading2"/>
      </w:pPr>
      <w:r w:rsidRPr="00830A49">
        <w:t>17.</w:t>
      </w:r>
      <w:r w:rsidRPr="00830A49">
        <w:tab/>
        <w:t xml:space="preserve">Severability </w:t>
      </w:r>
    </w:p>
    <w:p w14:paraId="6CA8A1DE" w14:textId="77777777" w:rsidR="008223F2" w:rsidRPr="00830A49" w:rsidRDefault="008223F2" w:rsidP="00C4073D">
      <w:pPr>
        <w:rPr>
          <w:szCs w:val="22"/>
        </w:rPr>
      </w:pPr>
      <w:r w:rsidRPr="00830A49">
        <w:rPr>
          <w:szCs w:val="22"/>
        </w:rPr>
        <w:t>If any term or provision herein is found to be illegal or unenforceable</w:t>
      </w:r>
      <w:r w:rsidR="000B199D" w:rsidRPr="00830A49">
        <w:rPr>
          <w:szCs w:val="22"/>
        </w:rPr>
        <w:t xml:space="preserve"> for any reason</w:t>
      </w:r>
      <w:r w:rsidRPr="00830A49">
        <w:rPr>
          <w:szCs w:val="22"/>
        </w:rPr>
        <w:t xml:space="preserve">, then such term or provision shall be deemed severed and all other terms and provisions shall remain in full force and effect. </w:t>
      </w:r>
    </w:p>
    <w:p w14:paraId="1C56B5DD" w14:textId="77777777" w:rsidR="008223F2" w:rsidRPr="00830A49" w:rsidRDefault="008223F2" w:rsidP="00C4073D">
      <w:pPr>
        <w:pStyle w:val="Heading2"/>
      </w:pPr>
      <w:r w:rsidRPr="00830A49">
        <w:t>18.</w:t>
      </w:r>
      <w:r w:rsidRPr="00830A49">
        <w:tab/>
        <w:t>Waiver</w:t>
      </w:r>
    </w:p>
    <w:p w14:paraId="458BAEA2" w14:textId="77777777" w:rsidR="008223F2" w:rsidRPr="00830A49" w:rsidRDefault="008223F2" w:rsidP="00C4073D">
      <w:pPr>
        <w:rPr>
          <w:szCs w:val="22"/>
        </w:rPr>
      </w:pPr>
      <w:r w:rsidRPr="00830A49">
        <w:rPr>
          <w:szCs w:val="22"/>
        </w:rPr>
        <w:t>No failure or delay by either Party to exercise any right, power or remedy shall operate as a waiver of it, nor shall any partial exercise preclude further exercise of same or some other right, power or remedy.</w:t>
      </w:r>
    </w:p>
    <w:p w14:paraId="1AB76468" w14:textId="77777777" w:rsidR="008223F2" w:rsidRPr="00830A49" w:rsidRDefault="008223F2" w:rsidP="00C4073D">
      <w:pPr>
        <w:pStyle w:val="Heading2"/>
      </w:pPr>
      <w:r w:rsidRPr="00830A49">
        <w:t>19.</w:t>
      </w:r>
      <w:r w:rsidRPr="00830A49">
        <w:tab/>
        <w:t>Non-exclusivity</w:t>
      </w:r>
    </w:p>
    <w:p w14:paraId="08939E4F" w14:textId="77777777" w:rsidR="008223F2" w:rsidRPr="00830A49" w:rsidRDefault="008223F2" w:rsidP="00C4073D">
      <w:pPr>
        <w:rPr>
          <w:szCs w:val="22"/>
        </w:rPr>
      </w:pPr>
      <w:r w:rsidRPr="00830A49">
        <w:rPr>
          <w:szCs w:val="22"/>
        </w:rPr>
        <w:t xml:space="preserve">Nothing in this Agreement shall preclude the </w:t>
      </w:r>
      <w:r w:rsidR="00403156" w:rsidRPr="00830A49">
        <w:rPr>
          <w:szCs w:val="22"/>
        </w:rPr>
        <w:t>Client</w:t>
      </w:r>
      <w:r w:rsidRPr="00830A49">
        <w:rPr>
          <w:szCs w:val="22"/>
        </w:rPr>
        <w:t xml:space="preserve"> from purchasing goods (or Goods) from a third party at any time during the currency of the Agreement.</w:t>
      </w:r>
    </w:p>
    <w:p w14:paraId="222CFCD7" w14:textId="77777777" w:rsidR="008223F2" w:rsidRPr="00830A49" w:rsidRDefault="008223F2" w:rsidP="00C4073D">
      <w:pPr>
        <w:pStyle w:val="Heading2"/>
      </w:pPr>
      <w:r w:rsidRPr="00830A49">
        <w:t>20.</w:t>
      </w:r>
      <w:r w:rsidRPr="00830A49">
        <w:tab/>
        <w:t>Media</w:t>
      </w:r>
    </w:p>
    <w:p w14:paraId="32EC8A2A" w14:textId="77777777" w:rsidR="008223F2" w:rsidRPr="00830A49" w:rsidRDefault="008223F2" w:rsidP="00C4073D">
      <w:pPr>
        <w:rPr>
          <w:szCs w:val="22"/>
        </w:rPr>
      </w:pPr>
      <w:r w:rsidRPr="00830A49">
        <w:rPr>
          <w:szCs w:val="22"/>
        </w:rPr>
        <w:t xml:space="preserve">No media releases, public announcements or public disclosures relating to this Agreement or its subject matter, including but not limited to promotional or marketing material, shall be made by the </w:t>
      </w:r>
      <w:r w:rsidR="00403156" w:rsidRPr="00830A49">
        <w:rPr>
          <w:szCs w:val="22"/>
        </w:rPr>
        <w:t>Contractor</w:t>
      </w:r>
      <w:r w:rsidRPr="00830A49">
        <w:rPr>
          <w:szCs w:val="22"/>
        </w:rPr>
        <w:t xml:space="preserve"> without the prior written consent of the </w:t>
      </w:r>
      <w:r w:rsidR="00403156" w:rsidRPr="00830A49">
        <w:rPr>
          <w:szCs w:val="22"/>
        </w:rPr>
        <w:t>Client</w:t>
      </w:r>
      <w:r w:rsidRPr="00830A49">
        <w:rPr>
          <w:szCs w:val="22"/>
        </w:rPr>
        <w:t>.</w:t>
      </w:r>
    </w:p>
    <w:p w14:paraId="377D40BB" w14:textId="77777777" w:rsidR="008223F2" w:rsidRPr="00830A49" w:rsidRDefault="008223F2" w:rsidP="00C4073D">
      <w:pPr>
        <w:pStyle w:val="Heading2"/>
      </w:pPr>
      <w:r w:rsidRPr="00830A49">
        <w:t>21.</w:t>
      </w:r>
      <w:r w:rsidRPr="00830A49">
        <w:tab/>
        <w:t>Conflicts, Registrable Interests and Corrupt Gifts</w:t>
      </w:r>
    </w:p>
    <w:tbl>
      <w:tblPr>
        <w:tblW w:w="0" w:type="auto"/>
        <w:tblLook w:val="01E0" w:firstRow="1" w:lastRow="1" w:firstColumn="1" w:lastColumn="1" w:noHBand="0" w:noVBand="0"/>
      </w:tblPr>
      <w:tblGrid>
        <w:gridCol w:w="614"/>
        <w:gridCol w:w="8457"/>
      </w:tblGrid>
      <w:tr w:rsidR="008223F2" w:rsidRPr="00830A49" w14:paraId="786F85DA" w14:textId="77777777" w:rsidTr="004A59A8">
        <w:tc>
          <w:tcPr>
            <w:tcW w:w="621" w:type="dxa"/>
          </w:tcPr>
          <w:p w14:paraId="5B2906BF" w14:textId="77777777" w:rsidR="008223F2" w:rsidRPr="00830A49" w:rsidRDefault="008223F2" w:rsidP="00C4073D">
            <w:pPr>
              <w:rPr>
                <w:color w:val="0000FF"/>
                <w:szCs w:val="22"/>
              </w:rPr>
            </w:pPr>
            <w:r w:rsidRPr="00830A49">
              <w:rPr>
                <w:color w:val="0000FF"/>
                <w:szCs w:val="22"/>
              </w:rPr>
              <w:t>A.</w:t>
            </w:r>
          </w:p>
        </w:tc>
        <w:tc>
          <w:tcPr>
            <w:tcW w:w="8666" w:type="dxa"/>
          </w:tcPr>
          <w:p w14:paraId="4FF4ABCC" w14:textId="77777777" w:rsidR="008223F2" w:rsidRPr="00830A49" w:rsidRDefault="008223F2" w:rsidP="005B016E">
            <w:pPr>
              <w:rPr>
                <w:szCs w:val="22"/>
              </w:rPr>
            </w:pPr>
            <w:r w:rsidRPr="00830A49">
              <w:rPr>
                <w:szCs w:val="22"/>
              </w:rPr>
              <w:t xml:space="preserve">The </w:t>
            </w:r>
            <w:r w:rsidR="00403156" w:rsidRPr="00830A49">
              <w:rPr>
                <w:szCs w:val="22"/>
              </w:rPr>
              <w:t>Contractor</w:t>
            </w:r>
            <w:r w:rsidRPr="00830A49">
              <w:rPr>
                <w:szCs w:val="22"/>
              </w:rPr>
              <w:t xml:space="preserve"> confirms that it has carried out a </w:t>
            </w:r>
            <w:proofErr w:type="gramStart"/>
            <w:r w:rsidRPr="00830A49">
              <w:rPr>
                <w:szCs w:val="22"/>
              </w:rPr>
              <w:t>conflicts of interest check</w:t>
            </w:r>
            <w:proofErr w:type="gramEnd"/>
            <w:r w:rsidRPr="00830A49">
              <w:rPr>
                <w:szCs w:val="22"/>
              </w:rPr>
              <w:t xml:space="preserve"> and is satisfied that </w:t>
            </w:r>
            <w:r w:rsidR="005B016E">
              <w:rPr>
                <w:szCs w:val="22"/>
              </w:rPr>
              <w:t xml:space="preserve">neither </w:t>
            </w:r>
            <w:r w:rsidR="005B016E" w:rsidRPr="00514373">
              <w:rPr>
                <w:szCs w:val="22"/>
              </w:rPr>
              <w:t xml:space="preserve">it </w:t>
            </w:r>
            <w:r w:rsidR="005B016E" w:rsidRPr="00DF527E">
              <w:rPr>
                <w:szCs w:val="22"/>
              </w:rPr>
              <w:t xml:space="preserve">nor any Subcontractor </w:t>
            </w:r>
            <w:r w:rsidR="005B016E">
              <w:rPr>
                <w:szCs w:val="22"/>
              </w:rPr>
              <w:t>n</w:t>
            </w:r>
            <w:r w:rsidR="005B016E" w:rsidRPr="00DF527E">
              <w:rPr>
                <w:szCs w:val="22"/>
              </w:rPr>
              <w:t xml:space="preserve">or agent as the case may </w:t>
            </w:r>
            <w:proofErr w:type="gramStart"/>
            <w:r w:rsidR="005B016E" w:rsidRPr="00DF527E">
              <w:rPr>
                <w:szCs w:val="22"/>
              </w:rPr>
              <w:t xml:space="preserve">be </w:t>
            </w:r>
            <w:r w:rsidRPr="00830A49">
              <w:rPr>
                <w:szCs w:val="22"/>
              </w:rPr>
              <w:t>has</w:t>
            </w:r>
            <w:proofErr w:type="gramEnd"/>
            <w:r w:rsidRPr="00830A49">
              <w:rPr>
                <w:szCs w:val="22"/>
              </w:rPr>
              <w:t xml:space="preserve"> </w:t>
            </w:r>
            <w:r w:rsidR="005B016E">
              <w:rPr>
                <w:szCs w:val="22"/>
              </w:rPr>
              <w:t>any</w:t>
            </w:r>
            <w:r w:rsidR="005B016E" w:rsidRPr="00830A49">
              <w:rPr>
                <w:szCs w:val="22"/>
              </w:rPr>
              <w:t xml:space="preserve"> </w:t>
            </w:r>
            <w:r w:rsidRPr="00830A49">
              <w:rPr>
                <w:szCs w:val="22"/>
              </w:rPr>
              <w:t xml:space="preserve">conflicts in relation to the Goods and its obligations undertaken under this Agreement. The </w:t>
            </w:r>
            <w:r w:rsidR="00403156" w:rsidRPr="00830A49">
              <w:rPr>
                <w:szCs w:val="22"/>
              </w:rPr>
              <w:t>Contractor</w:t>
            </w:r>
            <w:r w:rsidRPr="00830A49">
              <w:rPr>
                <w:szCs w:val="22"/>
              </w:rPr>
              <w:t xml:space="preserve"> hereby undertakes to </w:t>
            </w:r>
            <w:r w:rsidR="002144FB">
              <w:rPr>
                <w:szCs w:val="22"/>
              </w:rPr>
              <w:t>notify</w:t>
            </w:r>
            <w:r w:rsidR="002144FB" w:rsidRPr="00830A49">
              <w:rPr>
                <w:szCs w:val="22"/>
              </w:rPr>
              <w:t xml:space="preserve"> </w:t>
            </w:r>
            <w:r w:rsidRPr="00830A49">
              <w:rPr>
                <w:szCs w:val="22"/>
              </w:rPr>
              <w:t xml:space="preserve">the </w:t>
            </w:r>
            <w:r w:rsidR="00403156" w:rsidRPr="00830A49">
              <w:rPr>
                <w:szCs w:val="22"/>
              </w:rPr>
              <w:t>Client</w:t>
            </w:r>
            <w:r w:rsidRPr="00830A49">
              <w:rPr>
                <w:szCs w:val="22"/>
              </w:rPr>
              <w:t xml:space="preserve"> </w:t>
            </w:r>
            <w:r w:rsidR="002144FB">
              <w:rPr>
                <w:szCs w:val="22"/>
              </w:rPr>
              <w:t>immediately</w:t>
            </w:r>
            <w:r w:rsidR="002144FB" w:rsidRPr="00830A49">
              <w:rPr>
                <w:szCs w:val="22"/>
              </w:rPr>
              <w:t xml:space="preserve"> </w:t>
            </w:r>
            <w:r w:rsidRPr="00830A49">
              <w:rPr>
                <w:szCs w:val="22"/>
              </w:rPr>
              <w:t xml:space="preserve">should any conflict or potential conflict of interest come to its attention during the currency of this Agreement and to comply with the </w:t>
            </w:r>
            <w:r w:rsidR="00403156" w:rsidRPr="00830A49">
              <w:rPr>
                <w:szCs w:val="22"/>
              </w:rPr>
              <w:t>Client</w:t>
            </w:r>
            <w:r w:rsidRPr="00830A49">
              <w:rPr>
                <w:szCs w:val="22"/>
              </w:rPr>
              <w:t>’s directions in respect thereof.</w:t>
            </w:r>
            <w:r w:rsidR="002144FB">
              <w:rPr>
                <w:szCs w:val="22"/>
              </w:rPr>
              <w:t xml:space="preserve"> In the event of such notification, the Client shall have the right (in addition to any other rights which it has at law) to terminate this Agreement immediately and without liability for compensation or damages.</w:t>
            </w:r>
          </w:p>
        </w:tc>
      </w:tr>
      <w:tr w:rsidR="008223F2" w:rsidRPr="00830A49" w14:paraId="5EF23C4C" w14:textId="77777777" w:rsidTr="004A59A8">
        <w:tc>
          <w:tcPr>
            <w:tcW w:w="621" w:type="dxa"/>
          </w:tcPr>
          <w:p w14:paraId="696EE6BE" w14:textId="77777777" w:rsidR="008223F2" w:rsidRPr="00830A49" w:rsidRDefault="008223F2" w:rsidP="00C4073D">
            <w:pPr>
              <w:rPr>
                <w:color w:val="0000FF"/>
                <w:szCs w:val="22"/>
              </w:rPr>
            </w:pPr>
            <w:r w:rsidRPr="00830A49">
              <w:rPr>
                <w:color w:val="0000FF"/>
                <w:szCs w:val="22"/>
              </w:rPr>
              <w:t>B.</w:t>
            </w:r>
          </w:p>
        </w:tc>
        <w:tc>
          <w:tcPr>
            <w:tcW w:w="8666" w:type="dxa"/>
          </w:tcPr>
          <w:p w14:paraId="5E96EC40" w14:textId="77777777" w:rsidR="008223F2" w:rsidRPr="00830A49" w:rsidRDefault="008223F2" w:rsidP="00C4073D">
            <w:pPr>
              <w:rPr>
                <w:szCs w:val="22"/>
              </w:rPr>
            </w:pPr>
            <w:r w:rsidRPr="00830A49">
              <w:rPr>
                <w:szCs w:val="22"/>
              </w:rPr>
              <w:t>Any registrable interest i</w:t>
            </w:r>
            <w:r w:rsidR="0050046A" w:rsidRPr="00830A49">
              <w:rPr>
                <w:szCs w:val="22"/>
              </w:rPr>
              <w:t xml:space="preserve">nvolving the </w:t>
            </w:r>
            <w:r w:rsidR="00403156" w:rsidRPr="00830A49">
              <w:rPr>
                <w:szCs w:val="22"/>
              </w:rPr>
              <w:t>Contractor</w:t>
            </w:r>
            <w:r w:rsidR="0050046A" w:rsidRPr="00830A49">
              <w:rPr>
                <w:szCs w:val="22"/>
              </w:rPr>
              <w:t xml:space="preserve"> (and any S</w:t>
            </w:r>
            <w:r w:rsidRPr="00830A49">
              <w:rPr>
                <w:szCs w:val="22"/>
              </w:rPr>
              <w:t xml:space="preserve">ubcontractor or agent as the case may be) and the </w:t>
            </w:r>
            <w:r w:rsidR="00403156" w:rsidRPr="00830A49">
              <w:rPr>
                <w:szCs w:val="22"/>
              </w:rPr>
              <w:t>Client</w:t>
            </w:r>
            <w:r w:rsidRPr="00830A49">
              <w:rPr>
                <w:szCs w:val="22"/>
              </w:rPr>
              <w:t xml:space="preserve">, the Ceann Comhairle (Speaker), or any member of the Government, or any member of the Oireachtas, or their relatives must be fully disclosed to the </w:t>
            </w:r>
            <w:r w:rsidR="00403156" w:rsidRPr="00830A49">
              <w:rPr>
                <w:szCs w:val="22"/>
              </w:rPr>
              <w:t>Client</w:t>
            </w:r>
            <w:r w:rsidRPr="00830A49">
              <w:rPr>
                <w:szCs w:val="22"/>
              </w:rPr>
              <w:t xml:space="preserve"> </w:t>
            </w:r>
            <w:r w:rsidRPr="00830A49">
              <w:rPr>
                <w:szCs w:val="22"/>
              </w:rPr>
              <w:lastRenderedPageBreak/>
              <w:t xml:space="preserve">immediately upon such information becoming known to the </w:t>
            </w:r>
            <w:r w:rsidR="00403156" w:rsidRPr="00830A49">
              <w:rPr>
                <w:szCs w:val="22"/>
              </w:rPr>
              <w:t>Contractor</w:t>
            </w:r>
            <w:r w:rsidRPr="00830A49">
              <w:rPr>
                <w:szCs w:val="22"/>
              </w:rPr>
              <w:t xml:space="preserve"> (</w:t>
            </w:r>
            <w:r w:rsidR="0050046A" w:rsidRPr="00830A49">
              <w:rPr>
                <w:szCs w:val="22"/>
              </w:rPr>
              <w:t>S</w:t>
            </w:r>
            <w:r w:rsidRPr="00830A49">
              <w:rPr>
                <w:szCs w:val="22"/>
              </w:rPr>
              <w:t xml:space="preserve">ubcontractor or agent as the case may be) and </w:t>
            </w:r>
            <w:r w:rsidR="002144FB">
              <w:rPr>
                <w:szCs w:val="22"/>
              </w:rPr>
              <w:t>the Contractor shall</w:t>
            </w:r>
            <w:r w:rsidRPr="00830A49">
              <w:rPr>
                <w:szCs w:val="22"/>
              </w:rPr>
              <w:t xml:space="preserve"> comply with the </w:t>
            </w:r>
            <w:r w:rsidR="00403156" w:rsidRPr="00830A49">
              <w:rPr>
                <w:szCs w:val="22"/>
              </w:rPr>
              <w:t>Client</w:t>
            </w:r>
            <w:r w:rsidRPr="00830A49">
              <w:rPr>
                <w:szCs w:val="22"/>
              </w:rPr>
              <w:t>’s directions in respect thereof</w:t>
            </w:r>
            <w:r w:rsidR="00171564">
              <w:rPr>
                <w:szCs w:val="22"/>
              </w:rPr>
              <w:t xml:space="preserve"> to the satisfaction of the Client.  </w:t>
            </w:r>
            <w:r w:rsidR="002144FB">
              <w:rPr>
                <w:szCs w:val="22"/>
              </w:rPr>
              <w:t xml:space="preserve">In the event of such disclosure, the Client shall have the right (in addition to any other rights which it has at law) to terminate this Agreement immediately and without liability for compensation or damages. </w:t>
            </w:r>
            <w:r w:rsidRPr="00830A49">
              <w:rPr>
                <w:szCs w:val="22"/>
              </w:rPr>
              <w:t>The terms “registrable interest” and “relative” shall be interpreted as per section 2 of the Ethics in Public Office Act 1995 (as amended) a copy of which is available on request.</w:t>
            </w:r>
          </w:p>
        </w:tc>
      </w:tr>
      <w:tr w:rsidR="008223F2" w:rsidRPr="00830A49" w14:paraId="3F9AAE36" w14:textId="77777777" w:rsidTr="004A59A8">
        <w:tc>
          <w:tcPr>
            <w:tcW w:w="621" w:type="dxa"/>
          </w:tcPr>
          <w:p w14:paraId="0E0022C7" w14:textId="77777777" w:rsidR="008223F2" w:rsidRPr="00830A49" w:rsidRDefault="008223F2" w:rsidP="00C4073D">
            <w:pPr>
              <w:rPr>
                <w:color w:val="0000FF"/>
                <w:szCs w:val="22"/>
              </w:rPr>
            </w:pPr>
            <w:r w:rsidRPr="00830A49">
              <w:rPr>
                <w:color w:val="0000FF"/>
                <w:szCs w:val="22"/>
              </w:rPr>
              <w:lastRenderedPageBreak/>
              <w:t>C.</w:t>
            </w:r>
          </w:p>
        </w:tc>
        <w:tc>
          <w:tcPr>
            <w:tcW w:w="8666" w:type="dxa"/>
          </w:tcPr>
          <w:p w14:paraId="3642E6BD" w14:textId="1014F5C6" w:rsidR="00985ACA" w:rsidRPr="00830A49" w:rsidRDefault="008223F2" w:rsidP="0011085B">
            <w:pPr>
              <w:rPr>
                <w:szCs w:val="22"/>
              </w:rPr>
            </w:pPr>
            <w:r w:rsidRPr="00830A49">
              <w:rPr>
                <w:szCs w:val="22"/>
              </w:rPr>
              <w:t xml:space="preserve">The </w:t>
            </w:r>
            <w:r w:rsidR="00403156" w:rsidRPr="00830A49">
              <w:rPr>
                <w:szCs w:val="22"/>
              </w:rPr>
              <w:t>Contractor</w:t>
            </w:r>
            <w:r w:rsidRPr="00830A49">
              <w:rPr>
                <w:szCs w:val="22"/>
              </w:rPr>
              <w:t xml:space="preserve">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w:t>
            </w:r>
            <w:r w:rsidR="00403156" w:rsidRPr="00830A49">
              <w:rPr>
                <w:szCs w:val="22"/>
              </w:rPr>
              <w:t>Contractor</w:t>
            </w:r>
            <w:r w:rsidR="00171564">
              <w:rPr>
                <w:szCs w:val="22"/>
              </w:rPr>
              <w:t>, any S</w:t>
            </w:r>
            <w:r w:rsidRPr="00830A49">
              <w:rPr>
                <w:szCs w:val="22"/>
              </w:rPr>
              <w:t xml:space="preserve">ubcontractor, agent or employee under </w:t>
            </w:r>
            <w:r w:rsidR="0011085B">
              <w:rPr>
                <w:rFonts w:ascii="Arial" w:hAnsi="Arial" w:cs="Arial"/>
                <w:sz w:val="20"/>
                <w:szCs w:val="20"/>
              </w:rPr>
              <w:t xml:space="preserve">the Criminal Justice (Corruption Offences) Act 2018 </w:t>
            </w:r>
            <w:r w:rsidRPr="00830A49">
              <w:rPr>
                <w:szCs w:val="22"/>
              </w:rPr>
              <w:t xml:space="preserve">shall entitle the </w:t>
            </w:r>
            <w:r w:rsidR="00403156" w:rsidRPr="00830A49">
              <w:rPr>
                <w:szCs w:val="22"/>
              </w:rPr>
              <w:t>Client</w:t>
            </w:r>
            <w:r w:rsidRPr="00830A49">
              <w:rPr>
                <w:szCs w:val="22"/>
              </w:rPr>
              <w:t xml:space="preserve"> to terminate this Agreement </w:t>
            </w:r>
            <w:r w:rsidR="002144FB">
              <w:rPr>
                <w:szCs w:val="22"/>
              </w:rPr>
              <w:t>immediately and without liability for compensation or damages</w:t>
            </w:r>
            <w:r w:rsidRPr="00830A49">
              <w:rPr>
                <w:szCs w:val="22"/>
              </w:rPr>
              <w:t xml:space="preserve"> and to recover the amount of any loss resulting from such cancellation, including but not limited to recovery from the </w:t>
            </w:r>
            <w:r w:rsidR="00403156" w:rsidRPr="00830A49">
              <w:rPr>
                <w:szCs w:val="22"/>
              </w:rPr>
              <w:t>Contractor</w:t>
            </w:r>
            <w:r w:rsidRPr="00830A49">
              <w:rPr>
                <w:szCs w:val="22"/>
              </w:rPr>
              <w:t xml:space="preserve"> of the amount or value of any such gift, consideration or commission.</w:t>
            </w:r>
          </w:p>
        </w:tc>
      </w:tr>
    </w:tbl>
    <w:p w14:paraId="2C1A2762" w14:textId="77777777" w:rsidR="007C2C86" w:rsidRDefault="0046398B" w:rsidP="007C2C86">
      <w:pPr>
        <w:pStyle w:val="Heading2"/>
        <w:tabs>
          <w:tab w:val="left" w:pos="7485"/>
        </w:tabs>
        <w:spacing w:before="180" w:after="60"/>
        <w:ind w:firstLine="0"/>
      </w:pPr>
      <w:r w:rsidRPr="00830A49">
        <w:t>22.</w:t>
      </w:r>
      <w:r w:rsidRPr="00830A49">
        <w:tab/>
        <w:t>Access to Premises</w:t>
      </w:r>
      <w:r w:rsidRPr="00830A49">
        <w:tab/>
      </w:r>
    </w:p>
    <w:tbl>
      <w:tblPr>
        <w:tblW w:w="0" w:type="auto"/>
        <w:tblLook w:val="01E0" w:firstRow="1" w:lastRow="1" w:firstColumn="1" w:lastColumn="1" w:noHBand="0" w:noVBand="0"/>
      </w:tblPr>
      <w:tblGrid>
        <w:gridCol w:w="767"/>
        <w:gridCol w:w="8304"/>
      </w:tblGrid>
      <w:tr w:rsidR="0046398B" w:rsidRPr="00830A49" w14:paraId="1FA618B0" w14:textId="77777777" w:rsidTr="00D31B72">
        <w:tc>
          <w:tcPr>
            <w:tcW w:w="778" w:type="dxa"/>
          </w:tcPr>
          <w:p w14:paraId="0265A54F" w14:textId="77777777" w:rsidR="0046398B" w:rsidRPr="00830A49" w:rsidRDefault="0046398B" w:rsidP="00C4073D">
            <w:pPr>
              <w:rPr>
                <w:color w:val="0000FF"/>
                <w:szCs w:val="22"/>
              </w:rPr>
            </w:pPr>
            <w:r w:rsidRPr="00830A49">
              <w:rPr>
                <w:color w:val="0000FF"/>
                <w:szCs w:val="22"/>
              </w:rPr>
              <w:t>A.</w:t>
            </w:r>
          </w:p>
        </w:tc>
        <w:tc>
          <w:tcPr>
            <w:tcW w:w="8509" w:type="dxa"/>
          </w:tcPr>
          <w:p w14:paraId="10837EDA" w14:textId="77777777" w:rsidR="007C2C86" w:rsidRDefault="0046398B" w:rsidP="007C2C86">
            <w:pPr>
              <w:rPr>
                <w:szCs w:val="22"/>
              </w:rPr>
            </w:pPr>
            <w:r w:rsidRPr="00830A49">
              <w:rPr>
                <w:szCs w:val="22"/>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46398B" w:rsidRPr="00830A49" w14:paraId="39952EF4" w14:textId="77777777" w:rsidTr="00D31B72">
        <w:tc>
          <w:tcPr>
            <w:tcW w:w="778" w:type="dxa"/>
          </w:tcPr>
          <w:p w14:paraId="420DD7DA" w14:textId="77777777" w:rsidR="0046398B" w:rsidRPr="00830A49" w:rsidRDefault="0046398B" w:rsidP="00C4073D">
            <w:pPr>
              <w:rPr>
                <w:color w:val="0000FF"/>
                <w:szCs w:val="22"/>
              </w:rPr>
            </w:pPr>
            <w:r w:rsidRPr="00830A49">
              <w:rPr>
                <w:color w:val="0000FF"/>
                <w:szCs w:val="22"/>
              </w:rPr>
              <w:t>B</w:t>
            </w:r>
            <w:r w:rsidR="00C455C1">
              <w:rPr>
                <w:color w:val="0000FF"/>
                <w:szCs w:val="22"/>
              </w:rPr>
              <w:t>.</w:t>
            </w:r>
          </w:p>
        </w:tc>
        <w:tc>
          <w:tcPr>
            <w:tcW w:w="8509" w:type="dxa"/>
          </w:tcPr>
          <w:p w14:paraId="281E9DB7" w14:textId="77777777" w:rsidR="007C2C86" w:rsidRDefault="0046398B" w:rsidP="007C2C86">
            <w:pPr>
              <w:rPr>
                <w:szCs w:val="22"/>
              </w:rPr>
            </w:pPr>
            <w:r w:rsidRPr="00830A49">
              <w:rPr>
                <w:szCs w:val="22"/>
              </w:rPr>
              <w:t>The Contractor shall upon reasonable notice by the Client allow the Client access to its premises (including the premises of any Subcontractor or agent) where the Goods are being performed for the Client under this Agreement.</w:t>
            </w:r>
          </w:p>
        </w:tc>
      </w:tr>
    </w:tbl>
    <w:p w14:paraId="2B370655" w14:textId="77777777" w:rsidR="004A59A8" w:rsidRPr="00830A49" w:rsidRDefault="004A59A8" w:rsidP="00C4073D">
      <w:pPr>
        <w:pStyle w:val="Heading2"/>
        <w:keepNext w:val="0"/>
        <w:pBdr>
          <w:bottom w:val="single" w:sz="12" w:space="0" w:color="333399"/>
        </w:pBdr>
      </w:pPr>
      <w:r w:rsidRPr="00830A49">
        <w:t>2</w:t>
      </w:r>
      <w:r w:rsidR="008D74F7">
        <w:t>3</w:t>
      </w:r>
      <w:r w:rsidR="00F01D59" w:rsidRPr="00830A49">
        <w:t>.</w:t>
      </w:r>
      <w:r w:rsidR="00F01D59" w:rsidRPr="00830A49">
        <w:tab/>
      </w:r>
      <w:proofErr w:type="gramStart"/>
      <w:r w:rsidRPr="00830A49">
        <w:t>Non Solicitation</w:t>
      </w:r>
      <w:proofErr w:type="gramEnd"/>
    </w:p>
    <w:tbl>
      <w:tblPr>
        <w:tblW w:w="9285" w:type="dxa"/>
        <w:tblLayout w:type="fixed"/>
        <w:tblLook w:val="01E0" w:firstRow="1" w:lastRow="1" w:firstColumn="1" w:lastColumn="1" w:noHBand="0" w:noVBand="0"/>
      </w:tblPr>
      <w:tblGrid>
        <w:gridCol w:w="963"/>
        <w:gridCol w:w="8322"/>
      </w:tblGrid>
      <w:tr w:rsidR="004A59A8" w:rsidRPr="00830A49" w14:paraId="49F89F3D" w14:textId="77777777" w:rsidTr="006774F6">
        <w:tc>
          <w:tcPr>
            <w:tcW w:w="963" w:type="dxa"/>
          </w:tcPr>
          <w:p w14:paraId="78FAAD7D" w14:textId="77777777" w:rsidR="004A59A8" w:rsidRPr="00830A49" w:rsidRDefault="00F01D59" w:rsidP="007C513B">
            <w:pPr>
              <w:rPr>
                <w:szCs w:val="22"/>
              </w:rPr>
            </w:pPr>
            <w:r w:rsidRPr="007C513B">
              <w:rPr>
                <w:color w:val="0000FF"/>
                <w:szCs w:val="22"/>
              </w:rPr>
              <w:t>A.</w:t>
            </w:r>
          </w:p>
        </w:tc>
        <w:tc>
          <w:tcPr>
            <w:tcW w:w="8325" w:type="dxa"/>
          </w:tcPr>
          <w:p w14:paraId="43DE809B" w14:textId="77777777" w:rsidR="007C2C86" w:rsidRDefault="004A59A8" w:rsidP="007C2C86">
            <w:pPr>
              <w:rPr>
                <w:szCs w:val="22"/>
              </w:rPr>
            </w:pPr>
            <w:r w:rsidRPr="00830A49">
              <w:rPr>
                <w:szCs w:val="22"/>
              </w:rPr>
              <w:t xml:space="preserve">For the Term and for a period of 12 months thereafter (and save in respect of publicly advertised posts) neither the </w:t>
            </w:r>
            <w:r w:rsidR="00403156" w:rsidRPr="00830A49">
              <w:rPr>
                <w:szCs w:val="22"/>
              </w:rPr>
              <w:t>Client</w:t>
            </w:r>
            <w:r w:rsidRPr="00830A49">
              <w:rPr>
                <w:szCs w:val="22"/>
              </w:rPr>
              <w:t xml:space="preserve"> nor the </w:t>
            </w:r>
            <w:r w:rsidR="00403156" w:rsidRPr="00830A49">
              <w:rPr>
                <w:szCs w:val="22"/>
              </w:rPr>
              <w:t>Contractor</w:t>
            </w:r>
            <w:r w:rsidRPr="00830A49">
              <w:rPr>
                <w:szCs w:val="22"/>
              </w:rPr>
              <w:t xml:space="preserve"> shall employ or offer employment to any of the other Party’s employees without that other Party’s prior written consent. </w:t>
            </w:r>
          </w:p>
        </w:tc>
      </w:tr>
    </w:tbl>
    <w:p w14:paraId="6201B456" w14:textId="77777777" w:rsidR="004A59A8" w:rsidRPr="00830A49" w:rsidRDefault="00F01D59" w:rsidP="00C4073D">
      <w:pPr>
        <w:pStyle w:val="Heading2"/>
        <w:keepNext w:val="0"/>
      </w:pPr>
      <w:r w:rsidRPr="00830A49">
        <w:t>2</w:t>
      </w:r>
      <w:r w:rsidR="008D74F7">
        <w:t>4</w:t>
      </w:r>
      <w:r w:rsidRPr="00830A49">
        <w:t>.</w:t>
      </w:r>
      <w:r w:rsidRPr="00830A49">
        <w:tab/>
      </w:r>
      <w:r w:rsidR="004A59A8" w:rsidRPr="00830A49">
        <w:t>Change Control Procedure</w:t>
      </w:r>
    </w:p>
    <w:tbl>
      <w:tblPr>
        <w:tblW w:w="9285" w:type="dxa"/>
        <w:tblLayout w:type="fixed"/>
        <w:tblLook w:val="01E0" w:firstRow="1" w:lastRow="1" w:firstColumn="1" w:lastColumn="1" w:noHBand="0" w:noVBand="0"/>
      </w:tblPr>
      <w:tblGrid>
        <w:gridCol w:w="963"/>
        <w:gridCol w:w="8322"/>
      </w:tblGrid>
      <w:tr w:rsidR="004A59A8" w:rsidRPr="00830A49" w14:paraId="049D0E56" w14:textId="77777777" w:rsidTr="002144FB">
        <w:tc>
          <w:tcPr>
            <w:tcW w:w="963" w:type="dxa"/>
          </w:tcPr>
          <w:p w14:paraId="76702486" w14:textId="77777777" w:rsidR="004A59A8" w:rsidRPr="00830A49" w:rsidRDefault="004A59A8" w:rsidP="007C513B">
            <w:pPr>
              <w:rPr>
                <w:szCs w:val="22"/>
              </w:rPr>
            </w:pPr>
            <w:r w:rsidRPr="007C513B">
              <w:rPr>
                <w:color w:val="0000FF"/>
                <w:szCs w:val="22"/>
              </w:rPr>
              <w:t>A</w:t>
            </w:r>
            <w:r w:rsidR="00F01D59" w:rsidRPr="007C513B">
              <w:rPr>
                <w:color w:val="0000FF"/>
                <w:szCs w:val="22"/>
              </w:rPr>
              <w:t>.</w:t>
            </w:r>
          </w:p>
        </w:tc>
        <w:tc>
          <w:tcPr>
            <w:tcW w:w="8322" w:type="dxa"/>
          </w:tcPr>
          <w:p w14:paraId="47362E5A" w14:textId="77777777" w:rsidR="00AC2BC0" w:rsidRDefault="004A59A8">
            <w:pPr>
              <w:rPr>
                <w:szCs w:val="22"/>
              </w:rPr>
            </w:pPr>
            <w:r w:rsidRPr="00830A49">
              <w:rPr>
                <w:szCs w:val="22"/>
              </w:rPr>
              <w:t xml:space="preserve">At any time during the </w:t>
            </w:r>
            <w:r w:rsidR="00D90A37">
              <w:rPr>
                <w:szCs w:val="22"/>
              </w:rPr>
              <w:t>T</w:t>
            </w:r>
            <w:r w:rsidRPr="00830A49">
              <w:rPr>
                <w:szCs w:val="22"/>
              </w:rPr>
              <w:t>erm of this Agreement, either Party may propose a change or changes to any part or parts of this Agreement.</w:t>
            </w:r>
          </w:p>
        </w:tc>
      </w:tr>
      <w:tr w:rsidR="004A59A8" w:rsidRPr="00830A49" w14:paraId="2F1C0725" w14:textId="77777777" w:rsidTr="002144FB">
        <w:tc>
          <w:tcPr>
            <w:tcW w:w="963" w:type="dxa"/>
          </w:tcPr>
          <w:p w14:paraId="183BB257" w14:textId="77777777" w:rsidR="004A59A8" w:rsidRPr="00830A49" w:rsidRDefault="004A59A8" w:rsidP="007C513B">
            <w:pPr>
              <w:rPr>
                <w:szCs w:val="22"/>
              </w:rPr>
            </w:pPr>
            <w:r w:rsidRPr="007C513B">
              <w:rPr>
                <w:color w:val="0000FF"/>
                <w:szCs w:val="22"/>
              </w:rPr>
              <w:t>B</w:t>
            </w:r>
            <w:r w:rsidR="00F01D59" w:rsidRPr="007C513B">
              <w:rPr>
                <w:color w:val="0000FF"/>
                <w:szCs w:val="22"/>
              </w:rPr>
              <w:t>.</w:t>
            </w:r>
          </w:p>
        </w:tc>
        <w:tc>
          <w:tcPr>
            <w:tcW w:w="8322" w:type="dxa"/>
          </w:tcPr>
          <w:p w14:paraId="453576D1" w14:textId="77777777" w:rsidR="007C2C86" w:rsidRDefault="004A59A8" w:rsidP="007C2C86">
            <w:pPr>
              <w:rPr>
                <w:szCs w:val="22"/>
              </w:rPr>
            </w:pPr>
            <w:r w:rsidRPr="00830A49">
              <w:rPr>
                <w:szCs w:val="22"/>
              </w:rPr>
              <w:t xml:space="preserve">The change control procedures set out in this Schedule will apply to all changes irrespective of whether the </w:t>
            </w:r>
            <w:r w:rsidR="00403156" w:rsidRPr="00830A49">
              <w:rPr>
                <w:szCs w:val="22"/>
              </w:rPr>
              <w:t>Contractor</w:t>
            </w:r>
            <w:r w:rsidRPr="00830A49">
              <w:rPr>
                <w:szCs w:val="22"/>
              </w:rPr>
              <w:t xml:space="preserve"> or the </w:t>
            </w:r>
            <w:r w:rsidR="00403156" w:rsidRPr="00830A49">
              <w:rPr>
                <w:szCs w:val="22"/>
              </w:rPr>
              <w:t>Client</w:t>
            </w:r>
            <w:r w:rsidRPr="00830A49">
              <w:rPr>
                <w:szCs w:val="22"/>
              </w:rPr>
              <w:t xml:space="preserve"> proposes the change.</w:t>
            </w:r>
          </w:p>
        </w:tc>
      </w:tr>
      <w:tr w:rsidR="004A59A8" w:rsidRPr="00830A49" w14:paraId="72779554" w14:textId="77777777" w:rsidTr="002144FB">
        <w:tc>
          <w:tcPr>
            <w:tcW w:w="963" w:type="dxa"/>
          </w:tcPr>
          <w:p w14:paraId="614ADA66" w14:textId="77777777" w:rsidR="004A59A8" w:rsidRPr="00830A49" w:rsidRDefault="004A59A8" w:rsidP="007C513B">
            <w:pPr>
              <w:rPr>
                <w:szCs w:val="22"/>
              </w:rPr>
            </w:pPr>
            <w:r w:rsidRPr="007C513B">
              <w:rPr>
                <w:color w:val="0000FF"/>
                <w:szCs w:val="22"/>
              </w:rPr>
              <w:t>C</w:t>
            </w:r>
            <w:r w:rsidR="00F01D59" w:rsidRPr="007C513B">
              <w:rPr>
                <w:color w:val="0000FF"/>
                <w:szCs w:val="22"/>
              </w:rPr>
              <w:t>.</w:t>
            </w:r>
          </w:p>
        </w:tc>
        <w:tc>
          <w:tcPr>
            <w:tcW w:w="8322" w:type="dxa"/>
          </w:tcPr>
          <w:p w14:paraId="0FA97198" w14:textId="77777777" w:rsidR="007C2C86" w:rsidRDefault="004A59A8" w:rsidP="00CE60B3">
            <w:pPr>
              <w:rPr>
                <w:szCs w:val="22"/>
              </w:rPr>
            </w:pPr>
            <w:r w:rsidRPr="00830A49">
              <w:rPr>
                <w:szCs w:val="22"/>
              </w:rPr>
              <w:t xml:space="preserve">A change control notice (“Change Control Notice”) shall be prepared for all change requests. The Change Control Notice will provide an outline description of the change requested, the rationale for the change, the effect that the change will have on the </w:t>
            </w:r>
            <w:r w:rsidR="00CE60B3">
              <w:rPr>
                <w:szCs w:val="22"/>
              </w:rPr>
              <w:t>supply of the Goods</w:t>
            </w:r>
            <w:r w:rsidR="00CE60B3" w:rsidRPr="00830A49">
              <w:rPr>
                <w:szCs w:val="22"/>
              </w:rPr>
              <w:t xml:space="preserve"> </w:t>
            </w:r>
            <w:r w:rsidRPr="00830A49">
              <w:rPr>
                <w:szCs w:val="22"/>
              </w:rPr>
              <w:t>(where known) and an estimate of the effort and cost required to prepare an impact assessment (“Impact Assessment”).</w:t>
            </w:r>
          </w:p>
        </w:tc>
      </w:tr>
      <w:tr w:rsidR="004A59A8" w:rsidRPr="00830A49" w14:paraId="7C7CF70D" w14:textId="77777777" w:rsidTr="002144FB">
        <w:tc>
          <w:tcPr>
            <w:tcW w:w="963" w:type="dxa"/>
          </w:tcPr>
          <w:p w14:paraId="70A8B1CC" w14:textId="77777777" w:rsidR="004A59A8" w:rsidRPr="00830A49" w:rsidRDefault="004A59A8" w:rsidP="007C513B">
            <w:pPr>
              <w:rPr>
                <w:szCs w:val="22"/>
              </w:rPr>
            </w:pPr>
            <w:r w:rsidRPr="007C513B">
              <w:rPr>
                <w:color w:val="0000FF"/>
                <w:szCs w:val="22"/>
              </w:rPr>
              <w:lastRenderedPageBreak/>
              <w:t>D</w:t>
            </w:r>
            <w:r w:rsidR="00F01D59" w:rsidRPr="007C513B">
              <w:rPr>
                <w:color w:val="0000FF"/>
                <w:szCs w:val="22"/>
              </w:rPr>
              <w:t>.</w:t>
            </w:r>
          </w:p>
        </w:tc>
        <w:tc>
          <w:tcPr>
            <w:tcW w:w="8322" w:type="dxa"/>
          </w:tcPr>
          <w:p w14:paraId="12B9C9BC" w14:textId="77777777" w:rsidR="007C2C86" w:rsidRDefault="004A59A8" w:rsidP="007C2C86">
            <w:pPr>
              <w:rPr>
                <w:szCs w:val="22"/>
              </w:rPr>
            </w:pPr>
            <w:r w:rsidRPr="00830A49">
              <w:rPr>
                <w:szCs w:val="22"/>
              </w:rPr>
              <w:t>All Change Control Notices proposing changes to this Agreement must be submitted for review to the other Party’s Contact.</w:t>
            </w:r>
          </w:p>
        </w:tc>
      </w:tr>
      <w:tr w:rsidR="004A59A8" w:rsidRPr="00830A49" w14:paraId="534C94AF" w14:textId="77777777" w:rsidTr="002144FB">
        <w:tc>
          <w:tcPr>
            <w:tcW w:w="963" w:type="dxa"/>
          </w:tcPr>
          <w:p w14:paraId="611EB20B" w14:textId="77777777" w:rsidR="004A59A8" w:rsidRPr="00830A49" w:rsidRDefault="004A59A8" w:rsidP="007C513B">
            <w:pPr>
              <w:rPr>
                <w:szCs w:val="22"/>
              </w:rPr>
            </w:pPr>
            <w:r w:rsidRPr="007C513B">
              <w:rPr>
                <w:color w:val="0000FF"/>
                <w:szCs w:val="22"/>
              </w:rPr>
              <w:t>E</w:t>
            </w:r>
            <w:r w:rsidR="00F01D59" w:rsidRPr="007C513B">
              <w:rPr>
                <w:color w:val="0000FF"/>
                <w:szCs w:val="22"/>
              </w:rPr>
              <w:t>.</w:t>
            </w:r>
          </w:p>
        </w:tc>
        <w:tc>
          <w:tcPr>
            <w:tcW w:w="8322" w:type="dxa"/>
          </w:tcPr>
          <w:p w14:paraId="71A147CE" w14:textId="77777777" w:rsidR="007C2C86" w:rsidRDefault="004A59A8" w:rsidP="007C2C86">
            <w:pPr>
              <w:rPr>
                <w:szCs w:val="22"/>
              </w:rPr>
            </w:pPr>
            <w:r w:rsidRPr="00830A49">
              <w:rPr>
                <w:szCs w:val="22"/>
              </w:rP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4A59A8" w:rsidRPr="00830A49" w14:paraId="2A59E7CA" w14:textId="77777777" w:rsidTr="002144FB">
        <w:tc>
          <w:tcPr>
            <w:tcW w:w="963" w:type="dxa"/>
          </w:tcPr>
          <w:p w14:paraId="3BF0D850" w14:textId="77777777" w:rsidR="004A59A8" w:rsidRPr="00830A49" w:rsidRDefault="004A59A8" w:rsidP="007C513B">
            <w:pPr>
              <w:rPr>
                <w:szCs w:val="22"/>
              </w:rPr>
            </w:pPr>
            <w:r w:rsidRPr="007C513B">
              <w:rPr>
                <w:color w:val="0000FF"/>
                <w:szCs w:val="22"/>
              </w:rPr>
              <w:t>F</w:t>
            </w:r>
            <w:r w:rsidR="00F01D59" w:rsidRPr="007C513B">
              <w:rPr>
                <w:color w:val="0000FF"/>
                <w:szCs w:val="22"/>
              </w:rPr>
              <w:t>.</w:t>
            </w:r>
          </w:p>
        </w:tc>
        <w:tc>
          <w:tcPr>
            <w:tcW w:w="8322" w:type="dxa"/>
          </w:tcPr>
          <w:p w14:paraId="21A74DA1" w14:textId="77777777" w:rsidR="007C2C86" w:rsidRDefault="004A59A8" w:rsidP="007C2C86">
            <w:pPr>
              <w:rPr>
                <w:szCs w:val="22"/>
              </w:rPr>
            </w:pPr>
            <w:r w:rsidRPr="00830A49">
              <w:rPr>
                <w:szCs w:val="22"/>
              </w:rPr>
              <w:t>On approval of an Impact Assessment, this Agreement and/or the Schedules should be updated and revised as appropriate and in writing.</w:t>
            </w:r>
          </w:p>
        </w:tc>
      </w:tr>
      <w:tr w:rsidR="004A59A8" w:rsidRPr="00830A49" w14:paraId="725C5D03" w14:textId="77777777" w:rsidTr="002144FB">
        <w:tc>
          <w:tcPr>
            <w:tcW w:w="963" w:type="dxa"/>
          </w:tcPr>
          <w:p w14:paraId="561E031A" w14:textId="77777777" w:rsidR="004A59A8" w:rsidRPr="00830A49" w:rsidRDefault="004A59A8" w:rsidP="007C513B">
            <w:pPr>
              <w:rPr>
                <w:szCs w:val="22"/>
              </w:rPr>
            </w:pPr>
            <w:r w:rsidRPr="007C513B">
              <w:rPr>
                <w:color w:val="0000FF"/>
                <w:szCs w:val="22"/>
              </w:rPr>
              <w:t>G</w:t>
            </w:r>
            <w:r w:rsidR="00F01D59" w:rsidRPr="007C513B">
              <w:rPr>
                <w:color w:val="0000FF"/>
                <w:szCs w:val="22"/>
              </w:rPr>
              <w:t>.</w:t>
            </w:r>
          </w:p>
        </w:tc>
        <w:tc>
          <w:tcPr>
            <w:tcW w:w="8322" w:type="dxa"/>
          </w:tcPr>
          <w:p w14:paraId="5869EAAA" w14:textId="77777777" w:rsidR="007C2C86" w:rsidRDefault="004A59A8" w:rsidP="007C2C86">
            <w:pPr>
              <w:rPr>
                <w:szCs w:val="22"/>
              </w:rPr>
            </w:pPr>
            <w:proofErr w:type="gramStart"/>
            <w:r w:rsidRPr="00830A49">
              <w:rPr>
                <w:szCs w:val="22"/>
              </w:rPr>
              <w:t>In the event that</w:t>
            </w:r>
            <w:proofErr w:type="gramEnd"/>
            <w:r w:rsidRPr="00830A49">
              <w:rPr>
                <w:szCs w:val="22"/>
              </w:rPr>
              <w:t xml:space="preserve"> either Party rejects the Impact Assessment, the change(s) shall not take </w:t>
            </w:r>
            <w:proofErr w:type="gramStart"/>
            <w:r w:rsidRPr="00830A49">
              <w:rPr>
                <w:szCs w:val="22"/>
              </w:rPr>
              <w:t>place</w:t>
            </w:r>
            <w:proofErr w:type="gramEnd"/>
            <w:r w:rsidRPr="00830A49">
              <w:rPr>
                <w:szCs w:val="22"/>
              </w:rPr>
              <w:t xml:space="preserve"> and the Parties shall continue to perform their obligations under this Agreement.</w:t>
            </w:r>
          </w:p>
        </w:tc>
      </w:tr>
      <w:tr w:rsidR="004A59A8" w:rsidRPr="00830A49" w14:paraId="347B5389" w14:textId="77777777" w:rsidTr="002144FB">
        <w:tc>
          <w:tcPr>
            <w:tcW w:w="963" w:type="dxa"/>
          </w:tcPr>
          <w:p w14:paraId="5C693373" w14:textId="77777777" w:rsidR="004A59A8" w:rsidRPr="00830A49" w:rsidRDefault="004A59A8" w:rsidP="007C513B">
            <w:pPr>
              <w:rPr>
                <w:szCs w:val="22"/>
              </w:rPr>
            </w:pPr>
            <w:r w:rsidRPr="007C513B">
              <w:rPr>
                <w:color w:val="0000FF"/>
                <w:szCs w:val="22"/>
              </w:rPr>
              <w:t>H</w:t>
            </w:r>
            <w:r w:rsidR="00F01D59" w:rsidRPr="007C513B">
              <w:rPr>
                <w:color w:val="0000FF"/>
                <w:szCs w:val="22"/>
              </w:rPr>
              <w:t>.</w:t>
            </w:r>
          </w:p>
        </w:tc>
        <w:tc>
          <w:tcPr>
            <w:tcW w:w="8322" w:type="dxa"/>
          </w:tcPr>
          <w:p w14:paraId="4AE7AA41" w14:textId="77777777" w:rsidR="007C2C86" w:rsidRDefault="004A59A8" w:rsidP="007C2C86">
            <w:pPr>
              <w:rPr>
                <w:szCs w:val="22"/>
              </w:rPr>
            </w:pPr>
            <w:r w:rsidRPr="00830A49">
              <w:rPr>
                <w:szCs w:val="22"/>
              </w:rPr>
              <w:t xml:space="preserve">The </w:t>
            </w:r>
            <w:r w:rsidR="00403156" w:rsidRPr="00830A49">
              <w:rPr>
                <w:szCs w:val="22"/>
              </w:rPr>
              <w:t>Contractor</w:t>
            </w:r>
            <w:r w:rsidRPr="00830A49">
              <w:rPr>
                <w:szCs w:val="22"/>
              </w:rPr>
              <w:t xml:space="preserve"> and the </w:t>
            </w:r>
            <w:r w:rsidR="00403156" w:rsidRPr="00830A49">
              <w:rPr>
                <w:szCs w:val="22"/>
              </w:rPr>
              <w:t>Client</w:t>
            </w:r>
            <w:r w:rsidRPr="00830A49">
              <w:rPr>
                <w:szCs w:val="22"/>
              </w:rPr>
              <w:t xml:space="preserve"> will agree a reasonable charge in advance for investigating each proposed variation and preparing each estimate, </w:t>
            </w:r>
            <w:proofErr w:type="gramStart"/>
            <w:r w:rsidRPr="00830A49">
              <w:rPr>
                <w:szCs w:val="22"/>
              </w:rPr>
              <w:t>whether or not</w:t>
            </w:r>
            <w:proofErr w:type="gramEnd"/>
            <w:r w:rsidRPr="00830A49">
              <w:rPr>
                <w:szCs w:val="22"/>
              </w:rPr>
              <w:t xml:space="preserve"> the variation is implemented. If the </w:t>
            </w:r>
            <w:r w:rsidR="00403156" w:rsidRPr="00830A49">
              <w:rPr>
                <w:szCs w:val="22"/>
              </w:rPr>
              <w:t>Client</w:t>
            </w:r>
            <w:r w:rsidRPr="00830A49">
              <w:rPr>
                <w:szCs w:val="22"/>
              </w:rPr>
              <w:t>’s request for any variation is subsequently withdrawn but results in a delay in the supply</w:t>
            </w:r>
            <w:r w:rsidR="00B0628F" w:rsidRPr="00830A49">
              <w:rPr>
                <w:szCs w:val="22"/>
              </w:rPr>
              <w:t xml:space="preserve"> of the </w:t>
            </w:r>
            <w:proofErr w:type="gramStart"/>
            <w:r w:rsidR="00B0628F" w:rsidRPr="00830A49">
              <w:rPr>
                <w:szCs w:val="22"/>
              </w:rPr>
              <w:t>Goods</w:t>
            </w:r>
            <w:proofErr w:type="gramEnd"/>
            <w:r w:rsidRPr="00830A49">
              <w:rPr>
                <w:szCs w:val="22"/>
              </w:rPr>
              <w:t xml:space="preserve"> then the </w:t>
            </w:r>
            <w:r w:rsidR="00403156" w:rsidRPr="00830A49">
              <w:rPr>
                <w:szCs w:val="22"/>
              </w:rPr>
              <w:t>Contractor</w:t>
            </w:r>
            <w:r w:rsidRPr="00830A49">
              <w:rPr>
                <w:szCs w:val="22"/>
              </w:rPr>
              <w:t xml:space="preserve"> will not be liable for such delay and will be entitled to an extension of time equal to not less than the period of the delay.</w:t>
            </w:r>
          </w:p>
        </w:tc>
      </w:tr>
    </w:tbl>
    <w:p w14:paraId="53765CAD" w14:textId="65E98987" w:rsidR="0012131C" w:rsidRPr="00054EFB" w:rsidRDefault="002144FB" w:rsidP="0012131C">
      <w:pPr>
        <w:pStyle w:val="Heading2"/>
        <w:keepNext w:val="0"/>
        <w:pageBreakBefore/>
      </w:pPr>
      <w:r w:rsidRPr="00447F8D">
        <w:lastRenderedPageBreak/>
        <w:t>2</w:t>
      </w:r>
      <w:r>
        <w:t>5</w:t>
      </w:r>
      <w:r w:rsidRPr="00447F8D">
        <w:t>.</w:t>
      </w:r>
      <w:r w:rsidR="0012131C">
        <w:t xml:space="preserve"> DATA PROTECTION AND SECURITY</w:t>
      </w:r>
    </w:p>
    <w:p w14:paraId="7ECE2FC3" w14:textId="77777777" w:rsidR="0012131C" w:rsidRDefault="0012131C" w:rsidP="0012131C"/>
    <w:p w14:paraId="470B40A7" w14:textId="77777777" w:rsidR="0012131C" w:rsidRDefault="0012131C" w:rsidP="0012131C">
      <w:pPr>
        <w:rPr>
          <w:szCs w:val="22"/>
        </w:rPr>
        <w:sectPr w:rsidR="0012131C" w:rsidSect="00521E7A">
          <w:footerReference w:type="default" r:id="rId27"/>
          <w:type w:val="continuous"/>
          <w:pgSz w:w="11907" w:h="16840" w:code="9"/>
          <w:pgMar w:top="1134" w:right="1418" w:bottom="851" w:left="1418" w:header="709" w:footer="709" w:gutter="0"/>
          <w:cols w:space="708"/>
          <w:docGrid w:linePitch="360"/>
        </w:sectPr>
      </w:pPr>
    </w:p>
    <w:sdt>
      <w:sdtPr>
        <w:rPr>
          <w:color w:val="FF0000"/>
        </w:rPr>
        <w:id w:val="-643882763"/>
        <w:placeholder>
          <w:docPart w:val="79337C36D13A45BD99E03AA31FB7A0E1"/>
        </w:placeholder>
      </w:sdtPr>
      <w:sdtEndPr/>
      <w:sdtContent>
        <w:p w14:paraId="5FB29434" w14:textId="77777777" w:rsidR="00016294" w:rsidRPr="007F7DF5" w:rsidRDefault="00016294" w:rsidP="00297CDB">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F7DF5">
            <w:rPr>
              <w:rFonts w:asciiTheme="minorHAnsi" w:eastAsiaTheme="minorHAnsi" w:hAnsiTheme="minorHAnsi" w:cstheme="minorBidi"/>
              <w:szCs w:val="22"/>
              <w:lang w:val="en-IE"/>
            </w:rPr>
            <w:t>In this Agreement the following terms shall have the meanings respectively ascribed to them:</w:t>
          </w:r>
        </w:p>
        <w:p w14:paraId="60EC6582"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“Data” means all Confidential Information</w:t>
          </w:r>
          <w:r w:rsidRPr="00F27B7A">
            <w:rPr>
              <w:rFonts w:asciiTheme="minorHAnsi" w:eastAsiaTheme="minorHAnsi" w:hAnsiTheme="minorHAnsi" w:cstheme="minorBidi"/>
              <w:szCs w:val="22"/>
              <w:lang w:val="en-IE"/>
            </w:rPr>
            <w:t>,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67FF052A"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Controller” has the meaning given under the Data Protection Laws; </w:t>
          </w:r>
        </w:p>
        <w:p w14:paraId="3D760D6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Processor” has the meaning given under the Data Protection Laws; </w:t>
          </w:r>
        </w:p>
        <w:p w14:paraId="74ECE688" w14:textId="0FE312F0"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“Data Protection Laws” means </w:t>
          </w:r>
          <w:r w:rsidRPr="00F27B7A">
            <w:rPr>
              <w:rFonts w:asciiTheme="minorHAnsi" w:eastAsiaTheme="minorHAnsi" w:hAnsiTheme="minorHAnsi" w:cstheme="minorBidi"/>
              <w:szCs w:val="22"/>
              <w:lang w:val="en-IE"/>
            </w:rPr>
            <w:t xml:space="preserve">all applicable </w:t>
          </w:r>
          <w:r>
            <w:rPr>
              <w:rFonts w:asciiTheme="minorHAnsi" w:eastAsiaTheme="minorHAnsi" w:hAnsiTheme="minorHAnsi" w:cstheme="minorBidi"/>
              <w:szCs w:val="22"/>
              <w:lang w:val="en-IE"/>
            </w:rPr>
            <w:t xml:space="preserve">national and EU data protection laws, </w:t>
          </w:r>
          <w:r w:rsidRPr="00F27B7A">
            <w:rPr>
              <w:rFonts w:asciiTheme="minorHAnsi" w:eastAsiaTheme="minorHAnsi" w:hAnsiTheme="minorHAnsi" w:cstheme="minorBidi"/>
              <w:szCs w:val="22"/>
              <w:lang w:val="en-IE"/>
            </w:rPr>
            <w:t>re</w:t>
          </w:r>
          <w:r>
            <w:rPr>
              <w:rFonts w:asciiTheme="minorHAnsi" w:eastAsiaTheme="minorHAnsi" w:hAnsiTheme="minorHAnsi" w:cstheme="minorBidi"/>
              <w:szCs w:val="22"/>
              <w:lang w:val="en-IE"/>
            </w:rPr>
            <w:t xml:space="preserve">gulations and guidelines, </w:t>
          </w:r>
          <w:r w:rsidRPr="00F27B7A">
            <w:rPr>
              <w:rFonts w:asciiTheme="minorHAnsi" w:eastAsiaTheme="minorHAnsi" w:hAnsiTheme="minorHAnsi" w:cstheme="minorBidi"/>
              <w:szCs w:val="22"/>
              <w:lang w:val="en-IE"/>
            </w:rPr>
            <w:t xml:space="preserve">including but not limited to Regulation </w:t>
          </w:r>
          <w:r>
            <w:rPr>
              <w:rFonts w:asciiTheme="minorHAnsi" w:eastAsiaTheme="minorHAnsi" w:hAnsiTheme="minorHAnsi" w:cstheme="minorBidi"/>
              <w:szCs w:val="22"/>
              <w:lang w:val="en-IE"/>
            </w:rPr>
            <w:t xml:space="preserve">(EU) </w:t>
          </w:r>
          <w:r w:rsidRPr="00F27B7A">
            <w:rPr>
              <w:rFonts w:asciiTheme="minorHAnsi" w:eastAsiaTheme="minorHAnsi" w:hAnsiTheme="minorHAnsi" w:cstheme="minorBidi"/>
              <w:szCs w:val="22"/>
              <w:lang w:val="en-IE"/>
            </w:rPr>
            <w:t>2016/679 on the protection of natural persons with regard to the processing of personal data and on the free movement of such data, and repealing  Directive 95/46/EC (the “General D</w:t>
          </w:r>
          <w:r>
            <w:rPr>
              <w:rFonts w:asciiTheme="minorHAnsi" w:eastAsiaTheme="minorHAnsi" w:hAnsiTheme="minorHAnsi" w:cstheme="minorBidi"/>
              <w:szCs w:val="22"/>
              <w:lang w:val="en-IE"/>
            </w:rPr>
            <w:t>ata Protection Regulation”),</w:t>
          </w:r>
          <w:r w:rsidRPr="00F27B7A">
            <w:rPr>
              <w:rFonts w:asciiTheme="minorHAnsi" w:eastAsiaTheme="minorHAnsi" w:hAnsiTheme="minorHAnsi" w:cstheme="minorBidi"/>
              <w:szCs w:val="22"/>
              <w:lang w:val="en-IE"/>
            </w:rPr>
            <w:t xml:space="preserve"> and any guidelines and codes of practice issued</w:t>
          </w:r>
          <w:r>
            <w:rPr>
              <w:rFonts w:asciiTheme="minorHAnsi" w:eastAsiaTheme="minorHAnsi" w:hAnsiTheme="minorHAnsi" w:cstheme="minorBidi"/>
              <w:szCs w:val="22"/>
              <w:lang w:val="en-IE"/>
            </w:rPr>
            <w:t xml:space="preserve"> by the Office of </w:t>
          </w:r>
          <w:r w:rsidR="009A083C">
            <w:rPr>
              <w:rFonts w:asciiTheme="minorHAnsi" w:eastAsiaTheme="minorHAnsi" w:hAnsiTheme="minorHAnsi" w:cstheme="minorBidi"/>
              <w:szCs w:val="22"/>
              <w:lang w:val="en-IE"/>
            </w:rPr>
            <w:t>the Data Protection Commission</w:t>
          </w:r>
          <w:r>
            <w:rPr>
              <w:rFonts w:asciiTheme="minorHAnsi" w:eastAsiaTheme="minorHAnsi" w:hAnsiTheme="minorHAnsi" w:cstheme="minorBidi"/>
              <w:szCs w:val="22"/>
              <w:lang w:val="en-IE"/>
            </w:rPr>
            <w:t xml:space="preserve"> or other supervisory authority for data protection in Ireland.</w:t>
          </w:r>
        </w:p>
        <w:p w14:paraId="3F54DF80"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has the meaning given under the Data Protection Laws; </w:t>
          </w:r>
        </w:p>
        <w:p w14:paraId="360F012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8ABEBD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“Personal Data” has the meaning given under Data Protection Laws;</w:t>
          </w:r>
        </w:p>
        <w:p w14:paraId="76846E0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“Processing” has the meaning given under the Data Protection Laws;</w:t>
          </w:r>
        </w:p>
        <w:p w14:paraId="517ED0CC" w14:textId="77777777" w:rsidR="00016294" w:rsidRDefault="00016294" w:rsidP="00297CDB">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comply with all applicable requirements of the Data Protection Laws.</w:t>
          </w:r>
        </w:p>
        <w:p w14:paraId="091D077E" w14:textId="77777777" w:rsidR="00016294" w:rsidRPr="00743DF9" w:rsidRDefault="00016294" w:rsidP="00016294">
          <w:pPr>
            <w:pStyle w:val="ListParagraph"/>
            <w:spacing w:after="160" w:line="259" w:lineRule="auto"/>
            <w:ind w:right="-108"/>
            <w:rPr>
              <w:rFonts w:asciiTheme="minorHAnsi" w:eastAsiaTheme="minorHAnsi" w:hAnsiTheme="minorHAnsi" w:cstheme="minorBidi"/>
              <w:szCs w:val="22"/>
              <w:lang w:val="en-IE"/>
            </w:rPr>
          </w:pPr>
        </w:p>
        <w:p w14:paraId="39B51709" w14:textId="77777777" w:rsidR="00016294" w:rsidRPr="00743DF9" w:rsidRDefault="00016294" w:rsidP="00297CDB">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743DF9">
            <w:rPr>
              <w:rFonts w:asciiTheme="minorHAnsi" w:eastAsiaTheme="minorHAnsi" w:hAnsiTheme="minorHAnsi" w:cstheme="minorBidi"/>
              <w:szCs w:val="22"/>
              <w:lang w:val="en-IE"/>
            </w:rPr>
            <w:t>Controller</w:t>
          </w:r>
          <w:proofErr w:type="gramEnd"/>
          <w:r w:rsidRPr="00743DF9">
            <w:rPr>
              <w:rFonts w:asciiTheme="minorHAnsi" w:eastAsiaTheme="minorHAnsi" w:hAnsiTheme="minorHAnsi" w:cstheme="minorBidi"/>
              <w:szCs w:val="22"/>
              <w:lang w:val="en-IE"/>
            </w:rPr>
            <w:t xml:space="preserve"> and the Contractor is the Data Processor in respect </w:t>
          </w:r>
          <w:r w:rsidRPr="003A334D">
            <w:rPr>
              <w:rFonts w:asciiTheme="minorHAnsi" w:eastAsiaTheme="minorHAnsi" w:hAnsiTheme="minorHAnsi" w:cstheme="minorBidi"/>
              <w:szCs w:val="22"/>
              <w:lang w:val="en-IE"/>
            </w:rPr>
            <w:t xml:space="preserve">of Data which is Personal Data.  </w:t>
          </w:r>
          <w:r w:rsidRPr="00743DF9">
            <w:rPr>
              <w:rFonts w:asciiTheme="minorHAnsi" w:eastAsiaTheme="minorHAnsi" w:hAnsiTheme="minorHAnsi" w:cstheme="minorBidi"/>
              <w:szCs w:val="22"/>
              <w:lang w:val="en-IE"/>
            </w:rPr>
            <w:t>Schedule E sets out the scope, nature and purpose of Processing by the Contractor, the duration of the Processing and the types of Personal Data and categories of Data Subject.</w:t>
          </w:r>
          <w:r>
            <w:rPr>
              <w:rFonts w:asciiTheme="minorHAnsi" w:eastAsiaTheme="minorHAnsi" w:hAnsiTheme="minorHAnsi" w:cstheme="minorBidi"/>
              <w:szCs w:val="22"/>
              <w:lang w:val="en-IE"/>
            </w:rPr>
            <w:br/>
          </w:r>
        </w:p>
        <w:p w14:paraId="734178D3" w14:textId="77777777" w:rsidR="00016294" w:rsidRPr="00743DF9" w:rsidRDefault="00016294" w:rsidP="00297CDB">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Without prejudice</w:t>
          </w:r>
          <w:r w:rsidRPr="003A334D">
            <w:rPr>
              <w:rFonts w:asciiTheme="minorHAnsi" w:eastAsiaTheme="minorHAnsi" w:hAnsiTheme="minorHAnsi" w:cstheme="minorBidi"/>
              <w:szCs w:val="22"/>
              <w:lang w:val="en-IE"/>
            </w:rPr>
            <w:t xml:space="preserve"> to the generality of clause 25</w:t>
          </w:r>
          <w:r w:rsidRPr="00743DF9">
            <w:rPr>
              <w:rFonts w:asciiTheme="minorHAnsi" w:eastAsiaTheme="minorHAnsi" w:hAnsiTheme="minorHAnsi" w:cstheme="minorBidi"/>
              <w:szCs w:val="22"/>
              <w:lang w:val="en-IE"/>
            </w:rPr>
            <w:t xml:space="preserve">B, the Contractor shall, in relation to any Personal Data processed in connection with the performance by the Contractor of its obligations under this </w:t>
          </w:r>
          <w:proofErr w:type="gramStart"/>
          <w:r w:rsidRPr="00743DF9">
            <w:rPr>
              <w:rFonts w:asciiTheme="minorHAnsi" w:eastAsiaTheme="minorHAnsi" w:hAnsiTheme="minorHAnsi" w:cstheme="minorBidi"/>
              <w:szCs w:val="22"/>
              <w:lang w:val="en-IE"/>
            </w:rPr>
            <w:t>Agreement:-</w:t>
          </w:r>
          <w:proofErr w:type="gramEnd"/>
        </w:p>
        <w:p w14:paraId="31C53E93"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process that Personal Data only on the written instructions of the Client;</w:t>
          </w:r>
        </w:p>
        <w:p w14:paraId="76FE540F"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15EBA84E"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w:t>
          </w:r>
          <w:r w:rsidRPr="00F27B7A">
            <w:rPr>
              <w:rFonts w:asciiTheme="minorHAnsi" w:eastAsiaTheme="minorHAnsi" w:hAnsiTheme="minorHAnsi" w:cstheme="minorBidi"/>
              <w:szCs w:val="22"/>
              <w:lang w:val="en-IE"/>
            </w:rPr>
            <w:lastRenderedPageBreak/>
            <w:t>confidentiality, integrity, availability and resilience of its systems and services, ensuring that availability of and access to Personal Data can be restored in a timely manner after an incident, and regularly assessing and evaluating the effectiveness of the technical and organisa</w:t>
          </w:r>
          <w:r>
            <w:rPr>
              <w:rFonts w:asciiTheme="minorHAnsi" w:eastAsiaTheme="minorHAnsi" w:hAnsiTheme="minorHAnsi" w:cstheme="minorBidi"/>
              <w:szCs w:val="22"/>
              <w:lang w:val="en-IE"/>
            </w:rPr>
            <w:t>tional measures adopted by it);</w:t>
          </w:r>
        </w:p>
        <w:p w14:paraId="0CA47EB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ensure that all personnel who have access to and/or process Personal Data are obliged to keep t</w:t>
          </w:r>
          <w:r>
            <w:rPr>
              <w:rFonts w:asciiTheme="minorHAnsi" w:eastAsiaTheme="minorHAnsi" w:hAnsiTheme="minorHAnsi" w:cstheme="minorBidi"/>
              <w:szCs w:val="22"/>
              <w:lang w:val="en-IE"/>
            </w:rPr>
            <w:t>he Personal Data confidential;</w:t>
          </w:r>
        </w:p>
        <w:p w14:paraId="1D9D3BA6"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(4</w:t>
          </w:r>
          <w:r w:rsidRPr="00F27B7A">
            <w:rPr>
              <w:rFonts w:asciiTheme="minorHAnsi" w:eastAsiaTheme="minorHAnsi" w:hAnsiTheme="minorHAnsi" w:cstheme="minorBidi"/>
              <w:szCs w:val="22"/>
              <w:lang w:val="en-IE"/>
            </w:rPr>
            <w:t>)  not transfer any Personal Data outside of the European Economic Area unless the prior written consent of the Client has been obtained and the follo</w:t>
          </w:r>
          <w:r>
            <w:rPr>
              <w:rFonts w:asciiTheme="minorHAnsi" w:eastAsiaTheme="minorHAnsi" w:hAnsiTheme="minorHAnsi" w:cstheme="minorBidi"/>
              <w:szCs w:val="22"/>
              <w:lang w:val="en-IE"/>
            </w:rPr>
            <w:t>wing conditions are fulfilled;</w:t>
          </w:r>
        </w:p>
        <w:p w14:paraId="3405FFA2" w14:textId="77777777" w:rsidR="00016294" w:rsidRPr="00F27B7A" w:rsidRDefault="00016294" w:rsidP="00297CDB">
          <w:pPr>
            <w:numPr>
              <w:ilvl w:val="1"/>
              <w:numId w:val="13"/>
            </w:numPr>
            <w:spacing w:after="160" w:line="259" w:lineRule="auto"/>
            <w:ind w:right="-108"/>
            <w:contextualSpacing/>
            <w:jc w:val="left"/>
          </w:pPr>
          <w:r w:rsidRPr="00F27B7A">
            <w:t xml:space="preserve"> appropriate safeguards are in </w:t>
          </w:r>
          <w:proofErr w:type="gramStart"/>
          <w:r w:rsidRPr="00F27B7A">
            <w:t>place  in</w:t>
          </w:r>
          <w:proofErr w:type="gramEnd"/>
          <w:r w:rsidRPr="00F27B7A">
            <w:t xml:space="preserve"> relation to the transfer, to ensure that Personal Data is adequately protected in accordance with Chapter V of Regulation 2016/679 </w:t>
          </w:r>
          <w:proofErr w:type="gramStart"/>
          <w:r w:rsidRPr="00F27B7A">
            <w:t>( General</w:t>
          </w:r>
          <w:proofErr w:type="gramEnd"/>
          <w:r w:rsidRPr="00F27B7A">
            <w:t xml:space="preserve"> Data Protection Regulation); </w:t>
          </w:r>
        </w:p>
        <w:p w14:paraId="652CC9C2"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02450480" w14:textId="77777777" w:rsidR="00016294" w:rsidRPr="00F27B7A" w:rsidRDefault="00016294" w:rsidP="00297CDB">
          <w:pPr>
            <w:numPr>
              <w:ilvl w:val="1"/>
              <w:numId w:val="13"/>
            </w:numPr>
            <w:spacing w:after="160" w:line="259" w:lineRule="auto"/>
            <w:ind w:right="-108"/>
            <w:contextualSpacing/>
            <w:jc w:val="left"/>
          </w:pPr>
          <w:r w:rsidRPr="00F27B7A">
            <w:t xml:space="preserve">  the data subject has enforceable rights and effective legal remedies;</w:t>
          </w:r>
        </w:p>
        <w:p w14:paraId="2CCA60FE"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6AF7B67B" w14:textId="77777777" w:rsidR="00016294" w:rsidRPr="00F27B7A" w:rsidRDefault="00016294" w:rsidP="00297CDB">
          <w:pPr>
            <w:numPr>
              <w:ilvl w:val="1"/>
              <w:numId w:val="13"/>
            </w:numPr>
            <w:spacing w:after="160" w:line="259" w:lineRule="auto"/>
            <w:ind w:right="-108"/>
            <w:contextualSpacing/>
            <w:jc w:val="left"/>
          </w:pPr>
          <w:r w:rsidRPr="00F27B7A">
            <w:t>The Contractor complies with its obligations under the Data Protection Laws by providing an adequate level of protection to any Personal Data that is transferred; and</w:t>
          </w:r>
        </w:p>
        <w:p w14:paraId="3C208518"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469EBFA9" w14:textId="77777777" w:rsidR="00016294" w:rsidRPr="00F27B7A" w:rsidRDefault="00016294" w:rsidP="00297CDB">
          <w:pPr>
            <w:numPr>
              <w:ilvl w:val="1"/>
              <w:numId w:val="13"/>
            </w:numPr>
            <w:spacing w:after="160" w:line="259" w:lineRule="auto"/>
            <w:ind w:right="-108"/>
            <w:contextualSpacing/>
            <w:jc w:val="left"/>
          </w:pPr>
          <w:r w:rsidRPr="00F27B7A">
            <w:t xml:space="preserve">  The Contractor complies with reasonable instructions notified to it in advance by the Client with respect to the processing of the Personal Data;</w:t>
          </w:r>
        </w:p>
        <w:p w14:paraId="532B9D58"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4B4028D6" w14:textId="77777777" w:rsidR="00016294" w:rsidRDefault="00016294" w:rsidP="00297CDB">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776B7AD9" w14:textId="77777777" w:rsidR="00016294" w:rsidRDefault="00016294" w:rsidP="00016294">
          <w:pPr>
            <w:pStyle w:val="ListParagraph"/>
            <w:spacing w:after="160" w:line="259" w:lineRule="auto"/>
            <w:ind w:right="-108"/>
            <w:rPr>
              <w:rFonts w:asciiTheme="minorHAnsi" w:eastAsiaTheme="minorHAnsi" w:hAnsiTheme="minorHAnsi" w:cstheme="minorBidi"/>
              <w:szCs w:val="22"/>
              <w:lang w:val="en-IE"/>
            </w:rPr>
          </w:pPr>
        </w:p>
        <w:p w14:paraId="7154C041" w14:textId="77777777" w:rsidR="00016294" w:rsidRPr="003A334D" w:rsidRDefault="00016294" w:rsidP="00297CDB">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r w:rsidRPr="003A334D">
            <w:rPr>
              <w:rFonts w:asciiTheme="minorHAnsi" w:eastAsiaTheme="minorHAnsi" w:hAnsiTheme="minorHAnsi" w:cstheme="minorBidi"/>
              <w:szCs w:val="22"/>
              <w:lang w:val="en-IE"/>
            </w:rPr>
            <w:t>.</w:t>
          </w:r>
        </w:p>
        <w:p w14:paraId="5B606D54" w14:textId="77777777" w:rsidR="00016294" w:rsidRPr="00743DF9" w:rsidRDefault="00016294" w:rsidP="00016294">
          <w:pPr>
            <w:pStyle w:val="ListParagraph"/>
            <w:rPr>
              <w:rFonts w:asciiTheme="minorHAnsi" w:eastAsiaTheme="minorHAnsi" w:hAnsiTheme="minorHAnsi" w:cstheme="minorBidi"/>
              <w:szCs w:val="22"/>
              <w:lang w:val="en-IE"/>
            </w:rPr>
          </w:pPr>
        </w:p>
        <w:p w14:paraId="1D4F2920" w14:textId="77777777" w:rsidR="00016294" w:rsidRPr="003A334D" w:rsidRDefault="00016294" w:rsidP="00297CDB">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r w:rsidRPr="003A334D">
            <w:rPr>
              <w:rFonts w:asciiTheme="minorHAnsi" w:eastAsiaTheme="minorHAnsi" w:hAnsiTheme="minorHAnsi" w:cstheme="minorBidi"/>
              <w:szCs w:val="22"/>
              <w:lang w:val="en-IE"/>
            </w:rPr>
            <w:t>.</w:t>
          </w:r>
        </w:p>
        <w:p w14:paraId="00E982E7" w14:textId="77777777" w:rsidR="00016294" w:rsidRPr="00743DF9" w:rsidRDefault="00016294" w:rsidP="00016294">
          <w:pPr>
            <w:pStyle w:val="ListParagraph"/>
            <w:rPr>
              <w:rFonts w:asciiTheme="minorHAnsi" w:eastAsiaTheme="minorHAnsi" w:hAnsiTheme="minorHAnsi" w:cstheme="minorBidi"/>
              <w:szCs w:val="22"/>
              <w:lang w:val="en-IE"/>
            </w:rPr>
          </w:pPr>
        </w:p>
        <w:p w14:paraId="194F75F8" w14:textId="77777777" w:rsidR="00016294" w:rsidRPr="003A334D" w:rsidRDefault="00016294" w:rsidP="00297CDB">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r w:rsidRPr="003A334D">
            <w:rPr>
              <w:rFonts w:asciiTheme="minorHAnsi" w:eastAsiaTheme="minorHAnsi" w:hAnsiTheme="minorHAnsi" w:cstheme="minorBidi"/>
              <w:szCs w:val="22"/>
              <w:lang w:val="en-IE"/>
            </w:rPr>
            <w:t>.</w:t>
          </w:r>
        </w:p>
        <w:p w14:paraId="186D585B" w14:textId="77777777" w:rsidR="00016294" w:rsidRPr="00743DF9" w:rsidRDefault="00016294" w:rsidP="00016294">
          <w:pPr>
            <w:pStyle w:val="ListParagraph"/>
            <w:rPr>
              <w:rFonts w:asciiTheme="minorHAnsi" w:eastAsiaTheme="minorHAnsi" w:hAnsiTheme="minorHAnsi" w:cstheme="minorBidi"/>
              <w:szCs w:val="22"/>
              <w:lang w:val="en-IE"/>
            </w:rPr>
          </w:pPr>
        </w:p>
        <w:p w14:paraId="35E34EF3" w14:textId="12B91933" w:rsidR="00016294" w:rsidRDefault="00016294" w:rsidP="00297CDB">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permit the Client, </w:t>
          </w:r>
          <w:r>
            <w:rPr>
              <w:rFonts w:asciiTheme="minorHAnsi" w:eastAsiaTheme="minorHAnsi" w:hAnsiTheme="minorHAnsi" w:cstheme="minorBidi"/>
              <w:szCs w:val="22"/>
              <w:lang w:val="en-IE"/>
            </w:rPr>
            <w:t>the Office of the Data Protectio</w:t>
          </w:r>
          <w:r w:rsidR="009A083C">
            <w:rPr>
              <w:rFonts w:asciiTheme="minorHAnsi" w:eastAsiaTheme="minorHAnsi" w:hAnsiTheme="minorHAnsi" w:cstheme="minorBidi"/>
              <w:szCs w:val="22"/>
              <w:lang w:val="en-IE"/>
            </w:rPr>
            <w:t>n Commission</w:t>
          </w:r>
          <w:r>
            <w:rPr>
              <w:rFonts w:asciiTheme="minorHAnsi" w:eastAsiaTheme="minorHAnsi" w:hAnsiTheme="minorHAnsi" w:cstheme="minorBidi"/>
              <w:szCs w:val="22"/>
              <w:lang w:val="en-IE"/>
            </w:rPr>
            <w:t xml:space="preserve"> or other supervisory authority for data protection in Ireland, </w:t>
          </w:r>
          <w:r w:rsidRPr="00C87024">
            <w:rPr>
              <w:rFonts w:asciiTheme="minorHAnsi" w:eastAsiaTheme="minorHAnsi" w:hAnsiTheme="minorHAnsi" w:cstheme="minorBidi"/>
              <w:szCs w:val="22"/>
              <w:lang w:val="en-IE"/>
            </w:rPr>
            <w:t xml:space="preserve">and/ </w:t>
          </w:r>
          <w:r w:rsidRPr="00743DF9">
            <w:rPr>
              <w:rFonts w:asciiTheme="minorHAnsi" w:eastAsiaTheme="minorHAnsi" w:hAnsiTheme="minorHAnsi" w:cstheme="minorBidi"/>
              <w:szCs w:val="22"/>
              <w:lang w:val="en-IE"/>
            </w:rPr>
            <w:t>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w:t>
          </w:r>
          <w:r>
            <w:rPr>
              <w:rFonts w:asciiTheme="minorHAnsi" w:eastAsiaTheme="minorHAnsi" w:hAnsiTheme="minorHAnsi" w:cstheme="minorBidi"/>
              <w:szCs w:val="22"/>
              <w:lang w:val="en-IE"/>
            </w:rPr>
            <w:t>y way for the provision of the s</w:t>
          </w:r>
          <w:r w:rsidRPr="00743DF9">
            <w:rPr>
              <w:rFonts w:asciiTheme="minorHAnsi" w:eastAsiaTheme="minorHAnsi" w:hAnsiTheme="minorHAnsi" w:cstheme="minorBidi"/>
              <w:szCs w:val="22"/>
              <w:lang w:val="en-IE"/>
            </w:rPr>
            <w:t xml:space="preserve">ervices.  The </w:t>
          </w:r>
          <w:r w:rsidRPr="00743DF9">
            <w:rPr>
              <w:rFonts w:asciiTheme="minorHAnsi" w:eastAsiaTheme="minorHAnsi" w:hAnsiTheme="minorHAnsi" w:cstheme="minorBidi"/>
              <w:szCs w:val="22"/>
              <w:lang w:val="en-IE"/>
            </w:rPr>
            <w:lastRenderedPageBreak/>
            <w:t>Contractor shall comply with all reasonable directions of the Client arising out of any such inspection, audit or review.</w:t>
          </w:r>
        </w:p>
        <w:p w14:paraId="6C587EBA" w14:textId="77777777" w:rsidR="00016294" w:rsidRPr="00743DF9" w:rsidRDefault="00016294" w:rsidP="00016294">
          <w:pPr>
            <w:pStyle w:val="ListParagraph"/>
            <w:rPr>
              <w:rFonts w:asciiTheme="minorHAnsi" w:eastAsiaTheme="minorHAnsi" w:hAnsiTheme="minorHAnsi" w:cstheme="minorBidi"/>
              <w:szCs w:val="22"/>
              <w:lang w:val="en-IE"/>
            </w:rPr>
          </w:pPr>
        </w:p>
        <w:p w14:paraId="1A02A1CE" w14:textId="77777777" w:rsidR="00016294" w:rsidRDefault="00016294" w:rsidP="00297CDB">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fully comply </w:t>
          </w:r>
          <w:proofErr w:type="gramStart"/>
          <w:r w:rsidRPr="00743DF9">
            <w:rPr>
              <w:rFonts w:asciiTheme="minorHAnsi" w:eastAsiaTheme="minorHAnsi" w:hAnsiTheme="minorHAnsi" w:cstheme="minorBidi"/>
              <w:szCs w:val="22"/>
              <w:lang w:val="en-IE"/>
            </w:rPr>
            <w:t>with, and</w:t>
          </w:r>
          <w:proofErr w:type="gramEnd"/>
          <w:r w:rsidRPr="00743DF9">
            <w:rPr>
              <w:rFonts w:asciiTheme="minorHAnsi" w:eastAsiaTheme="minorHAnsi" w:hAnsiTheme="minorHAnsi" w:cstheme="minorBidi"/>
              <w:szCs w:val="22"/>
              <w:lang w:val="en-IE"/>
            </w:rPr>
            <w:t xml:space="preserve"> implement policies which are communicated or notified to the Contractor by the Client from time to time.</w:t>
          </w:r>
        </w:p>
        <w:p w14:paraId="7206159A" w14:textId="77777777" w:rsidR="00016294" w:rsidRPr="00743DF9" w:rsidRDefault="00016294" w:rsidP="00016294">
          <w:pPr>
            <w:pStyle w:val="ListParagraph"/>
            <w:rPr>
              <w:rFonts w:asciiTheme="minorHAnsi" w:eastAsiaTheme="minorHAnsi" w:hAnsiTheme="minorHAnsi" w:cstheme="minorBidi"/>
              <w:szCs w:val="22"/>
              <w:lang w:val="en-IE"/>
            </w:rPr>
          </w:pPr>
        </w:p>
        <w:p w14:paraId="6E77B6DE" w14:textId="77777777" w:rsidR="00016294" w:rsidRDefault="00016294" w:rsidP="00297CDB">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maintain complete and accurate records and information to demonstrate its compliance </w:t>
          </w:r>
          <w:r w:rsidRPr="003A334D">
            <w:rPr>
              <w:rFonts w:asciiTheme="minorHAnsi" w:eastAsiaTheme="minorHAnsi" w:hAnsiTheme="minorHAnsi" w:cstheme="minorBidi"/>
              <w:szCs w:val="22"/>
              <w:lang w:val="en-IE"/>
            </w:rPr>
            <w:t>with this clause 25</w:t>
          </w:r>
          <w:r w:rsidRPr="00743DF9">
            <w:rPr>
              <w:rFonts w:asciiTheme="minorHAnsi" w:eastAsiaTheme="minorHAnsi" w:hAnsiTheme="minorHAnsi" w:cstheme="minorBidi"/>
              <w:szCs w:val="22"/>
              <w:lang w:val="en-IE"/>
            </w:rPr>
            <w:t xml:space="preserve"> and allow for inspections and contribute to any audits by the Client or the Client’s designated auditor.</w:t>
          </w:r>
        </w:p>
        <w:p w14:paraId="01AF61A8" w14:textId="77777777" w:rsidR="00016294" w:rsidRPr="00743DF9" w:rsidRDefault="00016294" w:rsidP="00016294">
          <w:pPr>
            <w:pStyle w:val="ListParagraph"/>
            <w:rPr>
              <w:rFonts w:asciiTheme="minorHAnsi" w:eastAsiaTheme="minorHAnsi" w:hAnsiTheme="minorHAnsi" w:cstheme="minorBidi"/>
              <w:szCs w:val="22"/>
              <w:lang w:val="en-IE"/>
            </w:rPr>
          </w:pPr>
        </w:p>
        <w:p w14:paraId="40421903" w14:textId="77777777" w:rsidR="00016294" w:rsidRPr="00743DF9" w:rsidRDefault="00016294" w:rsidP="00297CDB">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w:t>
          </w:r>
          <w:proofErr w:type="gramStart"/>
          <w:r w:rsidRPr="00743DF9">
            <w:rPr>
              <w:rFonts w:asciiTheme="minorHAnsi" w:eastAsiaTheme="minorHAnsi" w:hAnsiTheme="minorHAnsi" w:cstheme="minorBidi"/>
              <w:szCs w:val="22"/>
              <w:lang w:val="en-IE"/>
            </w:rPr>
            <w:t>shall:-</w:t>
          </w:r>
          <w:proofErr w:type="gramEnd"/>
        </w:p>
        <w:p w14:paraId="42C65DA9"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take all reasonable precautions to preserve the integrity of any </w:t>
          </w:r>
          <w:r>
            <w:rPr>
              <w:rFonts w:asciiTheme="minorHAnsi" w:eastAsiaTheme="minorHAnsi" w:hAnsiTheme="minorHAnsi" w:cstheme="minorBidi"/>
              <w:szCs w:val="22"/>
              <w:lang w:val="en-IE"/>
            </w:rPr>
            <w:t xml:space="preserve">Personal </w:t>
          </w:r>
          <w:r w:rsidRPr="00F27B7A">
            <w:rPr>
              <w:rFonts w:asciiTheme="minorHAnsi" w:eastAsiaTheme="minorHAnsi" w:hAnsiTheme="minorHAnsi" w:cstheme="minorBidi"/>
              <w:szCs w:val="22"/>
              <w:lang w:val="en-IE"/>
            </w:rPr>
            <w:t>Data which it processes and to prevent any corruption or loss of such</w:t>
          </w:r>
          <w:r>
            <w:rPr>
              <w:rFonts w:asciiTheme="minorHAnsi" w:eastAsiaTheme="minorHAnsi" w:hAnsiTheme="minorHAnsi" w:cstheme="minorBidi"/>
              <w:szCs w:val="22"/>
              <w:lang w:val="en-IE"/>
            </w:rPr>
            <w:t xml:space="preserve"> Personal</w:t>
          </w:r>
          <w:r w:rsidRPr="00F27B7A">
            <w:rPr>
              <w:rFonts w:asciiTheme="minorHAnsi" w:eastAsiaTheme="minorHAnsi" w:hAnsiTheme="minorHAnsi" w:cstheme="minorBidi"/>
              <w:szCs w:val="22"/>
              <w:lang w:val="en-IE"/>
            </w:rPr>
            <w:t xml:space="preserve"> Data;</w:t>
          </w:r>
        </w:p>
        <w:p w14:paraId="4F03F78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a back-up copy of </w:t>
          </w:r>
          <w:proofErr w:type="gramStart"/>
          <w:r w:rsidRPr="00F27B7A">
            <w:rPr>
              <w:rFonts w:asciiTheme="minorHAnsi" w:eastAsiaTheme="minorHAnsi" w:hAnsiTheme="minorHAnsi" w:cstheme="minorBidi"/>
              <w:szCs w:val="22"/>
              <w:lang w:val="en-IE"/>
            </w:rPr>
            <w:t>any and all</w:t>
          </w:r>
          <w:proofErr w:type="gramEnd"/>
          <w:r w:rsidRPr="00F27B7A">
            <w:rPr>
              <w:rFonts w:asciiTheme="minorHAnsi" w:eastAsiaTheme="minorHAnsi" w:hAnsiTheme="minorHAnsi" w:cstheme="minorBidi"/>
              <w:szCs w:val="22"/>
              <w:lang w:val="en-IE"/>
            </w:rPr>
            <w:t xml:space="preserve"> such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is made [insert frequency] and this copy is recorded on media from which the data can be reloaded if there is any corruption or loss of the data; and</w:t>
          </w:r>
        </w:p>
        <w:p w14:paraId="663B0B45"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in such an event and if attributable to any default by the Contractor or any Sub-contractor, promptly restore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at its own expense or, at the Client’s option, reimburse the Client for any reasonable expenses it incurs in having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restored by a third party.</w:t>
          </w:r>
        </w:p>
        <w:p w14:paraId="27E59AA1" w14:textId="25401F0E" w:rsidR="00521E7A" w:rsidRPr="00521E7A" w:rsidRDefault="00521E7A" w:rsidP="00297CDB">
          <w:pPr>
            <w:pStyle w:val="ListParagraph"/>
            <w:numPr>
              <w:ilvl w:val="0"/>
              <w:numId w:val="14"/>
            </w:numPr>
            <w:rPr>
              <w:rFonts w:asciiTheme="minorHAnsi" w:hAnsiTheme="minorHAnsi"/>
              <w:color w:val="FF0000"/>
              <w:szCs w:val="22"/>
              <w:lang w:val="en-IE"/>
            </w:rPr>
          </w:pPr>
        </w:p>
        <w:p w14:paraId="022C3621" w14:textId="77777777" w:rsidR="00016294" w:rsidRPr="00F27B7A" w:rsidRDefault="00016294" w:rsidP="00521E7A">
          <w:pPr>
            <w:pStyle w:val="ListParagraph"/>
            <w:spacing w:after="160" w:line="259" w:lineRule="auto"/>
            <w:ind w:left="107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The Client does not consent to the Contractor appointing any </w:t>
          </w:r>
          <w:proofErr w:type="gramStart"/>
          <w:r w:rsidRPr="00F27B7A">
            <w:rPr>
              <w:rFonts w:asciiTheme="minorHAnsi" w:eastAsiaTheme="minorHAnsi" w:hAnsiTheme="minorHAnsi" w:cstheme="minorBidi"/>
              <w:szCs w:val="22"/>
              <w:lang w:val="en-IE"/>
            </w:rPr>
            <w:t>third party</w:t>
          </w:r>
          <w:proofErr w:type="gramEnd"/>
          <w:r w:rsidRPr="00F27B7A">
            <w:rPr>
              <w:rFonts w:asciiTheme="minorHAnsi" w:eastAsiaTheme="minorHAnsi" w:hAnsiTheme="minorHAnsi" w:cstheme="minorBidi"/>
              <w:szCs w:val="22"/>
              <w:lang w:val="en-IE"/>
            </w:rPr>
            <w:t xml:space="preserve"> processor of Personal Data under this agreement </w:t>
          </w:r>
        </w:p>
        <w:p w14:paraId="1A8A6F5F" w14:textId="4955562B" w:rsidR="00521E7A" w:rsidRDefault="00521E7A" w:rsidP="00521E7A">
          <w:pPr>
            <w:rPr>
              <w:rFonts w:asciiTheme="minorHAnsi" w:hAnsiTheme="minorHAnsi"/>
              <w:color w:val="FF0000"/>
              <w:szCs w:val="22"/>
              <w:lang w:val="en-IE"/>
            </w:rPr>
          </w:pPr>
        </w:p>
        <w:p w14:paraId="546D830A" w14:textId="77777777" w:rsidR="00016294" w:rsidRPr="00D6332B" w:rsidRDefault="00016294" w:rsidP="00297CDB">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D6332B">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proofErr w:type="gramStart"/>
          <w:r w:rsidRPr="00D6332B">
            <w:rPr>
              <w:rFonts w:asciiTheme="minorHAnsi" w:eastAsiaTheme="minorHAnsi" w:hAnsiTheme="minorHAnsi" w:cstheme="minorBidi"/>
              <w:szCs w:val="22"/>
              <w:lang w:val="en-IE"/>
            </w:rPr>
            <w:t>D(</w:t>
          </w:r>
          <w:proofErr w:type="gramEnd"/>
          <w:r w:rsidRPr="00D6332B">
            <w:rPr>
              <w:rFonts w:asciiTheme="minorHAnsi" w:eastAsiaTheme="minorHAnsi" w:hAnsiTheme="minorHAnsi" w:cstheme="minorBidi"/>
              <w:szCs w:val="22"/>
              <w:lang w:val="en-IE"/>
            </w:rPr>
            <w:t>4) and 25E, all the obligations on the Contractor in this clause 25 relating to the processing of Personal Data shall apply to the processing of all Data.</w:t>
          </w:r>
        </w:p>
        <w:p w14:paraId="0848EEE7" w14:textId="77777777" w:rsidR="00016294" w:rsidRPr="00743DF9" w:rsidRDefault="00016294" w:rsidP="00016294">
          <w:pPr>
            <w:pStyle w:val="ListParagraph"/>
            <w:rPr>
              <w:rFonts w:asciiTheme="minorHAnsi" w:eastAsiaTheme="minorHAnsi" w:hAnsiTheme="minorHAnsi" w:cstheme="minorBidi"/>
              <w:szCs w:val="22"/>
              <w:lang w:val="en-IE"/>
            </w:rPr>
          </w:pPr>
        </w:p>
        <w:p w14:paraId="7101C658" w14:textId="77777777" w:rsidR="00016294" w:rsidRDefault="00016294" w:rsidP="00297CDB">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3A334D">
            <w:rPr>
              <w:rFonts w:asciiTheme="minorHAnsi" w:eastAsiaTheme="minorHAnsi" w:hAnsiTheme="minorHAnsi" w:cstheme="minorBidi"/>
              <w:szCs w:val="22"/>
              <w:lang w:val="en-IE"/>
            </w:rPr>
            <w:t>The provisions of this clause 25</w:t>
          </w:r>
          <w:r w:rsidRPr="00743DF9">
            <w:rPr>
              <w:rFonts w:asciiTheme="minorHAnsi" w:eastAsiaTheme="minorHAnsi" w:hAnsiTheme="minorHAnsi" w:cstheme="minorBidi"/>
              <w:szCs w:val="22"/>
              <w:lang w:val="en-IE"/>
            </w:rPr>
            <w:t xml:space="preserve"> shall survive termination and or expiry of this Agreement for any reason</w:t>
          </w:r>
          <w:r>
            <w:rPr>
              <w:rFonts w:asciiTheme="minorHAnsi" w:eastAsiaTheme="minorHAnsi" w:hAnsiTheme="minorHAnsi" w:cstheme="minorBidi"/>
              <w:szCs w:val="22"/>
              <w:lang w:val="en-IE"/>
            </w:rPr>
            <w:t>.</w:t>
          </w:r>
        </w:p>
        <w:p w14:paraId="15BC2767" w14:textId="77777777" w:rsidR="0012131C" w:rsidRPr="004550FB" w:rsidDel="00F27B7A" w:rsidRDefault="0012131C" w:rsidP="0012131C">
          <w:pPr>
            <w:spacing w:after="0"/>
            <w:ind w:left="720"/>
          </w:pPr>
        </w:p>
        <w:p w14:paraId="6E4060FF" w14:textId="77777777" w:rsidR="0012131C" w:rsidRPr="00463763" w:rsidRDefault="002A7840" w:rsidP="0012131C">
          <w:pPr>
            <w:spacing w:after="0"/>
            <w:ind w:left="720"/>
            <w:rPr>
              <w:color w:val="FF0000"/>
            </w:rPr>
          </w:pPr>
        </w:p>
      </w:sdtContent>
    </w:sdt>
    <w:p w14:paraId="7A407307" w14:textId="7770BCE2" w:rsidR="002144FB" w:rsidRPr="00054EFB" w:rsidRDefault="0012131C" w:rsidP="002144FB">
      <w:pPr>
        <w:pStyle w:val="Heading2"/>
        <w:keepNext w:val="0"/>
      </w:pPr>
      <w:r>
        <w:t xml:space="preserve">26. </w:t>
      </w:r>
      <w:r w:rsidR="002144FB" w:rsidRPr="00447F8D">
        <w:t>Additional Condition(s)</w:t>
      </w:r>
    </w:p>
    <w:p w14:paraId="4F152391" w14:textId="77777777" w:rsidR="00D92884" w:rsidRDefault="00D92884" w:rsidP="00C4073D">
      <w:pPr>
        <w:rPr>
          <w:szCs w:val="22"/>
        </w:rPr>
        <w:sectPr w:rsidR="00D92884" w:rsidSect="00B5531F">
          <w:type w:val="continuous"/>
          <w:pgSz w:w="11907" w:h="16840" w:code="9"/>
          <w:pgMar w:top="1134" w:right="1418" w:bottom="851" w:left="1418" w:header="709" w:footer="709" w:gutter="0"/>
          <w:cols w:space="708"/>
          <w:docGrid w:linePitch="360"/>
        </w:sectPr>
      </w:pPr>
    </w:p>
    <w:sdt>
      <w:sdtPr>
        <w:id w:val="-1711645930"/>
        <w:placeholder>
          <w:docPart w:val="FFF3BCEBFA4841BB9EC522AC12C18272"/>
        </w:placeholder>
      </w:sdtPr>
      <w:sdtEndPr/>
      <w:sdtContent>
        <w:p w14:paraId="790258C6" w14:textId="3AEA9D8C" w:rsidR="000D2B57" w:rsidRPr="00D12164" w:rsidRDefault="00AC6560" w:rsidP="00AC6560">
          <w:pPr>
            <w:spacing w:after="0"/>
            <w:ind w:left="720"/>
          </w:pPr>
          <w:r>
            <w:t>Not used</w:t>
          </w:r>
        </w:p>
      </w:sdtContent>
    </w:sdt>
    <w:p w14:paraId="6A14A1BB" w14:textId="77777777" w:rsidR="000D2B57" w:rsidRDefault="000D2B57" w:rsidP="000D2B57">
      <w:pPr>
        <w:rPr>
          <w:highlight w:val="lightGray"/>
        </w:rPr>
      </w:pPr>
    </w:p>
    <w:p w14:paraId="348D823D" w14:textId="77777777" w:rsidR="00D92884" w:rsidRDefault="00D92884" w:rsidP="00D92884">
      <w:pPr>
        <w:rPr>
          <w:szCs w:val="22"/>
        </w:rPr>
        <w:sectPr w:rsidR="00D92884" w:rsidSect="00B5531F">
          <w:type w:val="continuous"/>
          <w:pgSz w:w="11907" w:h="16840" w:code="9"/>
          <w:pgMar w:top="1134" w:right="1418" w:bottom="851" w:left="1418" w:header="709" w:footer="709" w:gutter="0"/>
          <w:cols w:space="708"/>
          <w:formProt w:val="0"/>
          <w:docGrid w:linePitch="360"/>
        </w:sectPr>
      </w:pPr>
    </w:p>
    <w:p w14:paraId="33CA28F1" w14:textId="77777777" w:rsidR="00341227" w:rsidRPr="009D26A8" w:rsidRDefault="00341227" w:rsidP="00341227">
      <w:pPr>
        <w:pStyle w:val="Heading1"/>
        <w:keepNext w:val="0"/>
        <w:rPr>
          <w:rFonts w:ascii="Calibri" w:hAnsi="Calibri"/>
        </w:rPr>
      </w:pPr>
      <w:r w:rsidRPr="009D26A8">
        <w:rPr>
          <w:rFonts w:ascii="Calibri" w:hAnsi="Calibri"/>
        </w:rPr>
        <w:lastRenderedPageBreak/>
        <w:t>Schedule B</w:t>
      </w:r>
      <w:proofErr w:type="gramStart"/>
      <w:r w:rsidRPr="009D26A8">
        <w:rPr>
          <w:rFonts w:ascii="Calibri" w:hAnsi="Calibri"/>
        </w:rPr>
        <w:t xml:space="preserve">: </w:t>
      </w:r>
      <w:r>
        <w:rPr>
          <w:rFonts w:ascii="Calibri" w:hAnsi="Calibri"/>
        </w:rPr>
        <w:t xml:space="preserve"> </w:t>
      </w:r>
      <w:r w:rsidRPr="009D26A8">
        <w:rPr>
          <w:rFonts w:ascii="Calibri" w:hAnsi="Calibri"/>
        </w:rPr>
        <w:t xml:space="preserve">Goods: </w:t>
      </w:r>
      <w:r>
        <w:rPr>
          <w:rFonts w:ascii="Calibri" w:hAnsi="Calibri"/>
        </w:rPr>
        <w:t xml:space="preserve"> </w:t>
      </w:r>
      <w:r w:rsidRPr="009D26A8">
        <w:rPr>
          <w:rFonts w:ascii="Calibri" w:hAnsi="Calibri"/>
        </w:rPr>
        <w:t>The</w:t>
      </w:r>
      <w:proofErr w:type="gramEnd"/>
      <w:r w:rsidRPr="009D26A8">
        <w:rPr>
          <w:rFonts w:ascii="Calibri" w:hAnsi="Calibri"/>
        </w:rPr>
        <w:t xml:space="preserve"> Specification</w:t>
      </w:r>
    </w:p>
    <w:p w14:paraId="6D9163AA" w14:textId="77777777" w:rsidR="00341227" w:rsidRDefault="00341227" w:rsidP="00341227">
      <w:pPr>
        <w:spacing w:after="200"/>
        <w:rPr>
          <w:szCs w:val="22"/>
        </w:rPr>
        <w:sectPr w:rsidR="00341227" w:rsidSect="00341227">
          <w:pgSz w:w="11906" w:h="16838"/>
          <w:pgMar w:top="1440" w:right="1440" w:bottom="1440" w:left="1440" w:header="708" w:footer="708" w:gutter="0"/>
          <w:cols w:space="708"/>
          <w:docGrid w:linePitch="360"/>
        </w:sectPr>
      </w:pPr>
    </w:p>
    <w:sdt>
      <w:sdtPr>
        <w:rPr>
          <w:szCs w:val="22"/>
        </w:rPr>
        <w:id w:val="127384450"/>
        <w:placeholder>
          <w:docPart w:val="A7BB9E8B08424A90A2E22FE1CC7E3BA9"/>
        </w:placeholder>
      </w:sdtPr>
      <w:sdtEndPr/>
      <w:sdtContent>
        <w:p w14:paraId="7DA960D9" w14:textId="0CEC4D6A" w:rsidR="00341227" w:rsidRDefault="00191F54" w:rsidP="00341227">
          <w:pPr>
            <w:spacing w:after="200"/>
            <w:rPr>
              <w:szCs w:val="22"/>
            </w:rPr>
          </w:pPr>
          <w:r>
            <w:rPr>
              <w:szCs w:val="22"/>
            </w:rPr>
            <w:t>Refer to Appendix 1</w:t>
          </w:r>
        </w:p>
      </w:sdtContent>
    </w:sdt>
    <w:p w14:paraId="65F55AD8" w14:textId="77777777" w:rsidR="00341227" w:rsidRDefault="00341227" w:rsidP="00341227">
      <w:pPr>
        <w:spacing w:after="200"/>
        <w:rPr>
          <w:szCs w:val="22"/>
        </w:rPr>
      </w:pPr>
    </w:p>
    <w:p w14:paraId="10AAED9C" w14:textId="77777777" w:rsidR="00341227" w:rsidRDefault="00341227" w:rsidP="00341227">
      <w:pPr>
        <w:spacing w:after="200"/>
        <w:rPr>
          <w:szCs w:val="22"/>
        </w:rPr>
        <w:sectPr w:rsidR="00341227" w:rsidSect="00E06E59">
          <w:type w:val="continuous"/>
          <w:pgSz w:w="11906" w:h="16838"/>
          <w:pgMar w:top="1440" w:right="1440" w:bottom="1440" w:left="1440" w:header="708" w:footer="708" w:gutter="0"/>
          <w:cols w:space="708"/>
          <w:formProt w:val="0"/>
          <w:docGrid w:linePitch="360"/>
        </w:sectPr>
      </w:pPr>
    </w:p>
    <w:p w14:paraId="086A24AF" w14:textId="77777777" w:rsidR="00853A8C" w:rsidRPr="009D26A8" w:rsidRDefault="00853A8C" w:rsidP="00853A8C">
      <w:pPr>
        <w:pStyle w:val="Heading1"/>
        <w:rPr>
          <w:rFonts w:ascii="Calibri" w:hAnsi="Calibri"/>
        </w:rPr>
      </w:pPr>
      <w:r w:rsidRPr="009D26A8">
        <w:rPr>
          <w:rFonts w:ascii="Calibri" w:hAnsi="Calibri"/>
        </w:rPr>
        <w:lastRenderedPageBreak/>
        <w:t>Schedule C</w:t>
      </w:r>
      <w:proofErr w:type="gramStart"/>
      <w:r w:rsidRPr="009D26A8">
        <w:rPr>
          <w:rFonts w:ascii="Calibri" w:hAnsi="Calibri"/>
        </w:rPr>
        <w:t xml:space="preserve">: </w:t>
      </w:r>
      <w:r>
        <w:rPr>
          <w:rFonts w:ascii="Calibri" w:hAnsi="Calibri"/>
        </w:rPr>
        <w:t xml:space="preserve"> </w:t>
      </w:r>
      <w:r w:rsidRPr="009D26A8">
        <w:rPr>
          <w:rFonts w:ascii="Calibri" w:hAnsi="Calibri"/>
        </w:rPr>
        <w:t>Charges</w:t>
      </w:r>
      <w:proofErr w:type="gramEnd"/>
    </w:p>
    <w:p w14:paraId="6B0E0B17"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127384451"/>
        <w:placeholder>
          <w:docPart w:val="5000DFA6FB1543E597CB48FC525ECED5"/>
        </w:placeholder>
      </w:sdtPr>
      <w:sdtEndPr/>
      <w:sdtContent>
        <w:p w14:paraId="14CC5011" w14:textId="77777777" w:rsidR="00853A8C" w:rsidRPr="00514373" w:rsidRDefault="00853A8C" w:rsidP="00853A8C">
          <w:pPr>
            <w:spacing w:after="200"/>
            <w:rPr>
              <w:szCs w:val="22"/>
            </w:rPr>
          </w:pPr>
          <w:r w:rsidRPr="00BC328A">
            <w:rPr>
              <w:szCs w:val="22"/>
            </w:rPr>
            <w:t>[Insert when completing contract]</w:t>
          </w:r>
        </w:p>
      </w:sdtContent>
    </w:sdt>
    <w:p w14:paraId="7D28666D" w14:textId="77777777" w:rsidR="00853A8C" w:rsidRDefault="00853A8C" w:rsidP="00853A8C">
      <w:pPr>
        <w:rPr>
          <w:szCs w:val="22"/>
          <w:highlight w:val="yellow"/>
        </w:rPr>
      </w:pPr>
    </w:p>
    <w:p w14:paraId="11EE6407" w14:textId="77777777" w:rsidR="00853A8C" w:rsidRDefault="00853A8C" w:rsidP="00853A8C">
      <w:pPr>
        <w:rPr>
          <w:szCs w:val="22"/>
          <w:highlight w:val="yellow"/>
        </w:rPr>
        <w:sectPr w:rsidR="00853A8C" w:rsidSect="00E06E59">
          <w:type w:val="continuous"/>
          <w:pgSz w:w="11906" w:h="16838"/>
          <w:pgMar w:top="1440" w:right="1440" w:bottom="1440" w:left="1440" w:header="708" w:footer="708" w:gutter="0"/>
          <w:cols w:space="708"/>
          <w:formProt w:val="0"/>
          <w:docGrid w:linePitch="360"/>
        </w:sectPr>
      </w:pPr>
    </w:p>
    <w:p w14:paraId="018020E9" w14:textId="77777777" w:rsidR="00853A8C" w:rsidRPr="00AF585C" w:rsidRDefault="00853A8C" w:rsidP="00853A8C">
      <w:pPr>
        <w:pStyle w:val="Heading1"/>
        <w:keepNext w:val="0"/>
        <w:rPr>
          <w:rFonts w:ascii="Calibri" w:hAnsi="Calibri"/>
        </w:rPr>
      </w:pPr>
      <w:r w:rsidRPr="00AF585C">
        <w:rPr>
          <w:rFonts w:ascii="Calibri" w:hAnsi="Calibri"/>
          <w:bCs w:val="0"/>
        </w:rPr>
        <w:lastRenderedPageBreak/>
        <w:t>Schedule D</w:t>
      </w:r>
      <w:proofErr w:type="gramStart"/>
      <w:r w:rsidRPr="00AF585C">
        <w:rPr>
          <w:rFonts w:ascii="Calibri" w:hAnsi="Calibri"/>
          <w:bCs w:val="0"/>
        </w:rPr>
        <w:t xml:space="preserve">: </w:t>
      </w:r>
      <w:r>
        <w:rPr>
          <w:rFonts w:ascii="Calibri" w:hAnsi="Calibri"/>
          <w:bCs w:val="0"/>
        </w:rPr>
        <w:t xml:space="preserve"> </w:t>
      </w:r>
      <w:r w:rsidRPr="00AF585C">
        <w:rPr>
          <w:rFonts w:ascii="Calibri" w:hAnsi="Calibri"/>
        </w:rPr>
        <w:t>Service</w:t>
      </w:r>
      <w:proofErr w:type="gramEnd"/>
      <w:r w:rsidRPr="00AF585C">
        <w:rPr>
          <w:rFonts w:ascii="Calibri" w:hAnsi="Calibri"/>
        </w:rPr>
        <w:t xml:space="preserve"> Levels</w:t>
      </w:r>
    </w:p>
    <w:p w14:paraId="2B7B3F3F"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32870126"/>
        <w:placeholder>
          <w:docPart w:val="5265EBC7F14B48089F3748D097EECDB7"/>
        </w:placeholder>
      </w:sdtPr>
      <w:sdtEndPr/>
      <w:sdtContent>
        <w:p w14:paraId="32361AFF" w14:textId="77777777" w:rsidR="00853A8C" w:rsidRPr="00514373" w:rsidRDefault="00853A8C" w:rsidP="00853A8C">
          <w:pPr>
            <w:spacing w:after="200"/>
            <w:rPr>
              <w:szCs w:val="22"/>
            </w:rPr>
          </w:pPr>
          <w:r w:rsidRPr="00BC328A">
            <w:rPr>
              <w:szCs w:val="22"/>
            </w:rPr>
            <w:t>[Insert at RFT stage, if applicable, or when completing contract]</w:t>
          </w:r>
        </w:p>
      </w:sdtContent>
    </w:sdt>
    <w:p w14:paraId="60B67613" w14:textId="77777777" w:rsidR="00853A8C" w:rsidRPr="00514373" w:rsidRDefault="00853A8C" w:rsidP="00853A8C">
      <w:pPr>
        <w:spacing w:after="200"/>
        <w:rPr>
          <w:szCs w:val="22"/>
        </w:rPr>
      </w:pPr>
    </w:p>
    <w:p w14:paraId="52DC9965" w14:textId="5D8FDFED" w:rsidR="0012131C" w:rsidRDefault="0012131C">
      <w:pPr>
        <w:spacing w:after="0" w:line="240" w:lineRule="auto"/>
        <w:jc w:val="left"/>
        <w:rPr>
          <w:szCs w:val="22"/>
          <w:lang w:val="en-US"/>
        </w:rPr>
      </w:pPr>
      <w:r>
        <w:rPr>
          <w:szCs w:val="22"/>
          <w:lang w:val="en-US"/>
        </w:rPr>
        <w:br w:type="page"/>
      </w:r>
    </w:p>
    <w:p w14:paraId="16CEAE2E" w14:textId="358F156F" w:rsidR="0012131C" w:rsidRPr="0012131C" w:rsidRDefault="0012131C" w:rsidP="0012131C">
      <w:pPr>
        <w:pStyle w:val="Heading1"/>
        <w:keepNext w:val="0"/>
        <w:rPr>
          <w:rFonts w:ascii="Calibri" w:hAnsi="Calibri"/>
          <w:bCs w:val="0"/>
        </w:rPr>
      </w:pPr>
      <w:r>
        <w:rPr>
          <w:rFonts w:ascii="Calibri" w:hAnsi="Calibri"/>
          <w:bCs w:val="0"/>
        </w:rPr>
        <w:lastRenderedPageBreak/>
        <w:t>Schedule E:</w:t>
      </w:r>
      <w:r>
        <w:rPr>
          <w:rFonts w:ascii="Calibri" w:hAnsi="Calibri"/>
          <w:bCs w:val="0"/>
        </w:rPr>
        <w:tab/>
      </w:r>
      <w:r w:rsidRPr="0012131C">
        <w:rPr>
          <w:rFonts w:ascii="Calibri" w:hAnsi="Calibri"/>
          <w:bCs w:val="0"/>
        </w:rPr>
        <w:t>Data Protection</w:t>
      </w:r>
    </w:p>
    <w:p w14:paraId="11FCC8F2" w14:textId="77777777" w:rsidR="0012131C" w:rsidRDefault="0012131C" w:rsidP="0012131C">
      <w:pPr>
        <w:spacing w:after="200"/>
        <w:rPr>
          <w:szCs w:val="22"/>
        </w:rPr>
        <w:sectPr w:rsidR="0012131C" w:rsidSect="00521E7A">
          <w:type w:val="continuous"/>
          <w:pgSz w:w="11906" w:h="16838"/>
          <w:pgMar w:top="1440" w:right="1440" w:bottom="1440" w:left="1440" w:header="708" w:footer="708" w:gutter="0"/>
          <w:cols w:space="708"/>
          <w:formProt w:val="0"/>
          <w:docGrid w:linePitch="360"/>
        </w:sectPr>
      </w:pPr>
    </w:p>
    <w:sdt>
      <w:sdtPr>
        <w:rPr>
          <w:rFonts w:asciiTheme="minorHAnsi" w:hAnsiTheme="minorHAnsi"/>
          <w:color w:val="FF0000"/>
        </w:rPr>
        <w:id w:val="890232211"/>
        <w:placeholder>
          <w:docPart w:val="E110F8D7995F40F7BBD1FA5DF3BF5A9B"/>
        </w:placeholder>
      </w:sdtPr>
      <w:sdtEndPr/>
      <w:sdtContent>
        <w:p w14:paraId="5E7AF612" w14:textId="77777777" w:rsidR="002D1864" w:rsidRPr="00763D9E" w:rsidRDefault="002D1864" w:rsidP="002D1864">
          <w:pPr>
            <w:rPr>
              <w:bCs/>
              <w:i/>
              <w:szCs w:val="22"/>
              <w:u w:val="single"/>
            </w:rPr>
          </w:pPr>
          <w:r w:rsidRPr="00763D9E">
            <w:rPr>
              <w:bCs/>
              <w:i/>
              <w:szCs w:val="22"/>
              <w:u w:val="single"/>
            </w:rPr>
            <w:t>[complete when completing the contract]</w:t>
          </w:r>
        </w:p>
        <w:p w14:paraId="2E3EF146" w14:textId="77777777" w:rsidR="002D1864" w:rsidRPr="00763D9E" w:rsidRDefault="002D1864" w:rsidP="002D1864">
          <w:pPr>
            <w:rPr>
              <w:bCs/>
              <w:szCs w:val="22"/>
              <w:u w:val="single"/>
            </w:rPr>
          </w:pPr>
          <w:r w:rsidRPr="00763D9E">
            <w:rPr>
              <w:bCs/>
              <w:szCs w:val="22"/>
              <w:u w:val="single"/>
            </w:rPr>
            <w:t>Processing, Personal Data and Data Subjects</w:t>
          </w:r>
        </w:p>
        <w:p w14:paraId="3FBAD103" w14:textId="77777777" w:rsidR="002D1864" w:rsidRPr="00763D9E" w:rsidRDefault="002D1864" w:rsidP="00297CDB">
          <w:pPr>
            <w:pStyle w:val="ListParagraph"/>
            <w:numPr>
              <w:ilvl w:val="0"/>
              <w:numId w:val="18"/>
            </w:numPr>
            <w:jc w:val="left"/>
            <w:rPr>
              <w:szCs w:val="22"/>
            </w:rPr>
          </w:pPr>
          <w:r w:rsidRPr="00763D9E">
            <w:rPr>
              <w:szCs w:val="22"/>
            </w:rPr>
            <w:t>Processing by the Contractor</w:t>
          </w:r>
        </w:p>
        <w:p w14:paraId="7CF13DF9" w14:textId="77777777" w:rsidR="002D1864" w:rsidRPr="00763D9E" w:rsidRDefault="002D1864" w:rsidP="002D1864">
          <w:pPr>
            <w:pStyle w:val="ListParagraph"/>
            <w:jc w:val="left"/>
            <w:rPr>
              <w:szCs w:val="22"/>
            </w:rPr>
          </w:pPr>
        </w:p>
        <w:p w14:paraId="4DE36A26" w14:textId="6339AB29" w:rsidR="002D1864" w:rsidRDefault="002D1864" w:rsidP="00297CDB">
          <w:pPr>
            <w:pStyle w:val="ListParagraph"/>
            <w:numPr>
              <w:ilvl w:val="1"/>
              <w:numId w:val="18"/>
            </w:numPr>
            <w:ind w:left="1134"/>
            <w:jc w:val="left"/>
            <w:rPr>
              <w:szCs w:val="22"/>
            </w:rPr>
          </w:pPr>
          <w:r w:rsidRPr="00763D9E">
            <w:rPr>
              <w:szCs w:val="22"/>
            </w:rPr>
            <w:t>Subject matter of processing</w:t>
          </w:r>
        </w:p>
        <w:p w14:paraId="286C14D7" w14:textId="77777777" w:rsidR="002D1864" w:rsidRPr="00763D9E" w:rsidRDefault="002D1864" w:rsidP="002D1864">
          <w:pPr>
            <w:pStyle w:val="ListParagraph"/>
            <w:ind w:left="1134"/>
            <w:jc w:val="left"/>
            <w:rPr>
              <w:szCs w:val="22"/>
            </w:rPr>
          </w:pPr>
        </w:p>
        <w:p w14:paraId="55683832" w14:textId="77777777" w:rsidR="002D1864" w:rsidRPr="00763D9E" w:rsidRDefault="002D1864" w:rsidP="00297CDB">
          <w:pPr>
            <w:pStyle w:val="ListParagraph"/>
            <w:numPr>
              <w:ilvl w:val="1"/>
              <w:numId w:val="18"/>
            </w:numPr>
            <w:ind w:left="1134"/>
            <w:jc w:val="left"/>
            <w:rPr>
              <w:szCs w:val="22"/>
            </w:rPr>
          </w:pPr>
          <w:r w:rsidRPr="00763D9E">
            <w:rPr>
              <w:szCs w:val="22"/>
            </w:rPr>
            <w:t>Nature of processing</w:t>
          </w:r>
          <w:r w:rsidRPr="00763D9E">
            <w:rPr>
              <w:szCs w:val="22"/>
            </w:rPr>
            <w:br/>
          </w:r>
        </w:p>
        <w:p w14:paraId="1A40C9EE" w14:textId="77777777" w:rsidR="002D1864" w:rsidRPr="00763D9E" w:rsidRDefault="002D1864" w:rsidP="00297CDB">
          <w:pPr>
            <w:pStyle w:val="ListParagraph"/>
            <w:numPr>
              <w:ilvl w:val="1"/>
              <w:numId w:val="18"/>
            </w:numPr>
            <w:ind w:left="1134"/>
            <w:jc w:val="left"/>
            <w:rPr>
              <w:szCs w:val="22"/>
            </w:rPr>
          </w:pPr>
          <w:r w:rsidRPr="00763D9E">
            <w:rPr>
              <w:szCs w:val="22"/>
            </w:rPr>
            <w:t>Purpose of processing</w:t>
          </w:r>
        </w:p>
        <w:p w14:paraId="428F7B4A" w14:textId="77777777" w:rsidR="002D1864" w:rsidRPr="00763D9E" w:rsidRDefault="002D1864" w:rsidP="002D1864">
          <w:pPr>
            <w:pStyle w:val="ListParagraph"/>
            <w:ind w:left="1134"/>
            <w:jc w:val="left"/>
            <w:rPr>
              <w:szCs w:val="22"/>
            </w:rPr>
          </w:pPr>
        </w:p>
        <w:p w14:paraId="157998D5" w14:textId="77777777" w:rsidR="002D1864" w:rsidRPr="00763D9E" w:rsidRDefault="002D1864" w:rsidP="00297CDB">
          <w:pPr>
            <w:pStyle w:val="ListParagraph"/>
            <w:numPr>
              <w:ilvl w:val="1"/>
              <w:numId w:val="18"/>
            </w:numPr>
            <w:ind w:left="1134"/>
            <w:jc w:val="left"/>
            <w:rPr>
              <w:szCs w:val="22"/>
            </w:rPr>
          </w:pPr>
          <w:r w:rsidRPr="00763D9E">
            <w:rPr>
              <w:szCs w:val="22"/>
            </w:rPr>
            <w:t>Duration of the processing</w:t>
          </w:r>
        </w:p>
        <w:p w14:paraId="74E8D9C6" w14:textId="77777777" w:rsidR="002D1864" w:rsidRPr="00763D9E" w:rsidRDefault="002D1864" w:rsidP="002D1864">
          <w:pPr>
            <w:pStyle w:val="ListParagraph"/>
            <w:rPr>
              <w:szCs w:val="22"/>
            </w:rPr>
          </w:pPr>
        </w:p>
        <w:p w14:paraId="23F77C30" w14:textId="77777777" w:rsidR="002D1864" w:rsidRPr="00763D9E" w:rsidRDefault="002D1864" w:rsidP="00297CDB">
          <w:pPr>
            <w:pStyle w:val="ListParagraph"/>
            <w:numPr>
              <w:ilvl w:val="0"/>
              <w:numId w:val="18"/>
            </w:numPr>
            <w:jc w:val="left"/>
            <w:rPr>
              <w:szCs w:val="22"/>
            </w:rPr>
          </w:pPr>
          <w:r w:rsidRPr="00763D9E">
            <w:rPr>
              <w:szCs w:val="22"/>
            </w:rPr>
            <w:t>Types of personal data</w:t>
          </w:r>
        </w:p>
        <w:p w14:paraId="68640FA2" w14:textId="77777777" w:rsidR="002D1864" w:rsidRPr="00763D9E" w:rsidRDefault="002D1864" w:rsidP="002D1864">
          <w:pPr>
            <w:pStyle w:val="ListParagraph"/>
            <w:rPr>
              <w:szCs w:val="22"/>
            </w:rPr>
          </w:pPr>
        </w:p>
        <w:p w14:paraId="61B89DA8" w14:textId="77777777" w:rsidR="002D1864" w:rsidRPr="00763D9E" w:rsidRDefault="002D1864" w:rsidP="00297CDB">
          <w:pPr>
            <w:pStyle w:val="ListParagraph"/>
            <w:numPr>
              <w:ilvl w:val="0"/>
              <w:numId w:val="18"/>
            </w:numPr>
            <w:rPr>
              <w:szCs w:val="22"/>
            </w:rPr>
          </w:pPr>
          <w:r w:rsidRPr="00763D9E">
            <w:rPr>
              <w:szCs w:val="22"/>
            </w:rPr>
            <w:t>Categories of data subject</w:t>
          </w:r>
        </w:p>
        <w:p w14:paraId="02850DC7" w14:textId="77777777" w:rsidR="002D1864" w:rsidRPr="00763D9E" w:rsidRDefault="002D1864" w:rsidP="002D1864">
          <w:pPr>
            <w:spacing w:after="200"/>
            <w:rPr>
              <w:szCs w:val="22"/>
            </w:rPr>
            <w:sectPr w:rsidR="002D1864" w:rsidRPr="00763D9E" w:rsidSect="00521E7A">
              <w:type w:val="continuous"/>
              <w:pgSz w:w="11906" w:h="16838"/>
              <w:pgMar w:top="1440" w:right="1440" w:bottom="1440" w:left="1440" w:header="708" w:footer="708" w:gutter="0"/>
              <w:cols w:space="708"/>
              <w:docGrid w:linePitch="360"/>
            </w:sectPr>
          </w:pPr>
        </w:p>
        <w:p w14:paraId="456E334E" w14:textId="77777777" w:rsidR="002D1864" w:rsidRPr="00763D9E" w:rsidRDefault="002A7840" w:rsidP="002D1864">
          <w:pPr>
            <w:tabs>
              <w:tab w:val="left" w:pos="2268"/>
              <w:tab w:val="right" w:leader="dot" w:pos="8789"/>
            </w:tabs>
            <w:spacing w:after="240"/>
            <w:rPr>
              <w:rFonts w:asciiTheme="minorHAnsi" w:hAnsiTheme="minorHAnsi"/>
              <w:color w:val="FF0000"/>
            </w:rPr>
          </w:pPr>
        </w:p>
      </w:sdtContent>
    </w:sdt>
    <w:p w14:paraId="54177412" w14:textId="77777777" w:rsidR="00853A8C" w:rsidRDefault="00853A8C" w:rsidP="00853A8C">
      <w:pPr>
        <w:rPr>
          <w:szCs w:val="22"/>
          <w:lang w:val="en-US"/>
        </w:rPr>
        <w:sectPr w:rsidR="00853A8C" w:rsidSect="00E06E59">
          <w:type w:val="continuous"/>
          <w:pgSz w:w="11906" w:h="16838"/>
          <w:pgMar w:top="1440" w:right="1440" w:bottom="1440" w:left="1440" w:header="708" w:footer="708" w:gutter="0"/>
          <w:cols w:space="708"/>
          <w:formProt w:val="0"/>
          <w:docGrid w:linePitch="360"/>
        </w:sectPr>
      </w:pPr>
    </w:p>
    <w:p w14:paraId="73F59BCB" w14:textId="524267D5" w:rsidR="00BA56B8" w:rsidRPr="00066992" w:rsidRDefault="00BA56B8" w:rsidP="00C4073D">
      <w:pPr>
        <w:pStyle w:val="Heading1"/>
        <w:rPr>
          <w:rFonts w:ascii="Calibri" w:hAnsi="Calibri"/>
        </w:rPr>
      </w:pPr>
      <w:r w:rsidRPr="00066992">
        <w:rPr>
          <w:rFonts w:ascii="Calibri" w:hAnsi="Calibri"/>
        </w:rPr>
        <w:lastRenderedPageBreak/>
        <w:t xml:space="preserve">Appendix </w:t>
      </w:r>
      <w:r w:rsidR="00CE46E5">
        <w:rPr>
          <w:rFonts w:ascii="Calibri" w:hAnsi="Calibri"/>
        </w:rPr>
        <w:t>6</w:t>
      </w:r>
      <w:r w:rsidRPr="00066992">
        <w:rPr>
          <w:rFonts w:ascii="Calibri" w:hAnsi="Calibri"/>
        </w:rPr>
        <w:t>: Confidentiality Agreement</w:t>
      </w:r>
    </w:p>
    <w:sdt>
      <w:sdtPr>
        <w:rPr>
          <w:color w:val="FF0000"/>
          <w:szCs w:val="22"/>
          <w:highlight w:val="cyan"/>
        </w:rPr>
        <w:id w:val="923306803"/>
        <w:placeholder>
          <w:docPart w:val="17696800A3FD4EC8B5808D7D1ECD2D6A"/>
        </w:placeholder>
      </w:sdtPr>
      <w:sdtEndPr/>
      <w:sdtContent>
        <w:sdt>
          <w:sdtPr>
            <w:rPr>
              <w:color w:val="FF0000"/>
              <w:szCs w:val="22"/>
              <w:highlight w:val="cyan"/>
            </w:rPr>
            <w:id w:val="2062668245"/>
            <w:placeholder>
              <w:docPart w:val="624E4802CB104A3EAFDF917CBD959F36"/>
            </w:placeholder>
          </w:sdtPr>
          <w:sdtEndPr/>
          <w:sdtContent>
            <w:p w14:paraId="1FFC1604" w14:textId="55DF2948" w:rsidR="00D64A23" w:rsidRPr="00BE4EBF" w:rsidRDefault="00D64A23" w:rsidP="00D64A23">
              <w:pPr>
                <w:jc w:val="left"/>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24E565AE" w14:textId="77777777" w:rsidR="00D64A23" w:rsidRPr="00BE4EBF" w:rsidRDefault="00D64A23" w:rsidP="00D64A23">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[insert name of Contracting Authority]</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41" w:name="Text149"/>
              <w:r w:rsidRPr="00BE4EBF">
                <w:rPr>
                  <w:szCs w:val="22"/>
                </w:rPr>
                <w:instrText xml:space="preserve"> FORMTEXT </w:instrText>
              </w:r>
              <w:r w:rsidRPr="00BE4EBF">
                <w:rPr>
                  <w:szCs w:val="22"/>
                </w:rPr>
              </w:r>
              <w:r w:rsidRPr="00BE4EBF">
                <w:rPr>
                  <w:szCs w:val="22"/>
                </w:rPr>
                <w:fldChar w:fldCharType="separate"/>
              </w:r>
              <w:r w:rsidRPr="00BE4EBF">
                <w:rPr>
                  <w:noProof/>
                  <w:szCs w:val="22"/>
                </w:rPr>
                <w:t>[insert address]</w:t>
              </w:r>
              <w:r w:rsidRPr="00BE4EBF">
                <w:rPr>
                  <w:szCs w:val="22"/>
                </w:rPr>
                <w:fldChar w:fldCharType="end"/>
              </w:r>
              <w:bookmarkEnd w:id="41"/>
              <w:r w:rsidRPr="00BE4EBF">
                <w:rPr>
                  <w:szCs w:val="22"/>
                </w:rPr>
                <w:t xml:space="preserve"> (hereinafter “the Contracting Authority”) of the one part; </w:t>
              </w:r>
              <w:r w:rsidRPr="00BE4EBF">
                <w:rPr>
                  <w:szCs w:val="22"/>
                </w:rPr>
                <w:br/>
                <w:t>and</w:t>
              </w:r>
            </w:p>
            <w:p w14:paraId="0F7A8FF7" w14:textId="77777777" w:rsidR="00D64A23" w:rsidRPr="00BE4EBF" w:rsidRDefault="00D64A23" w:rsidP="00D64A23">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42"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42"/>
              <w:r w:rsidRPr="00BE4EBF">
                <w:rPr>
                  <w:szCs w:val="22"/>
                </w:rPr>
                <w:t xml:space="preserve"> (hereinafter called “the Contractor”) of the other part.</w:t>
              </w:r>
            </w:p>
            <w:p w14:paraId="6BF1C2B5" w14:textId="77777777" w:rsidR="00D64A23" w:rsidRPr="00BE4EBF" w:rsidRDefault="00D64A23" w:rsidP="00D64A23">
              <w:pPr>
                <w:keepLines/>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D64A23" w:rsidRPr="00BE4EBF" w14:paraId="3AF51A85" w14:textId="77777777" w:rsidTr="00DF2915">
                <w:tc>
                  <w:tcPr>
                    <w:tcW w:w="828" w:type="dxa"/>
                  </w:tcPr>
                  <w:p w14:paraId="34C77AA3" w14:textId="77777777" w:rsidR="00D64A23" w:rsidRPr="00BE4EBF" w:rsidRDefault="00D64A23" w:rsidP="00DF2915">
                    <w:pPr>
                      <w:rPr>
                        <w:color w:val="333399"/>
                        <w:szCs w:val="22"/>
                      </w:rPr>
                    </w:pPr>
                    <w:r w:rsidRPr="00BE4EBF">
                      <w:rPr>
                        <w:color w:val="333399"/>
                        <w:szCs w:val="22"/>
                      </w:rPr>
                      <w:t>A.</w:t>
                    </w:r>
                  </w:p>
                </w:tc>
                <w:tc>
                  <w:tcPr>
                    <w:tcW w:w="9540" w:type="dxa"/>
                  </w:tcPr>
                  <w:p w14:paraId="63B893CF" w14:textId="77777777" w:rsidR="00D64A23" w:rsidRPr="00BE4EBF" w:rsidRDefault="00D64A23" w:rsidP="00DF2915">
                    <w:pPr>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43"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43"/>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44"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44"/>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45"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45"/>
                    <w:r w:rsidRPr="00BE4EBF">
                      <w:rPr>
                        <w:szCs w:val="22"/>
                      </w:rPr>
                      <w:t>.</w:t>
                    </w:r>
                  </w:p>
                  <w:p w14:paraId="3B0B48D0" w14:textId="77777777" w:rsidR="00D64A23" w:rsidRPr="00BE4EBF" w:rsidRDefault="00D64A23" w:rsidP="00DF2915">
                    <w:pPr>
                      <w:rPr>
                        <w:b/>
                        <w:szCs w:val="22"/>
                      </w:rPr>
                    </w:pPr>
                    <w:r w:rsidRPr="00BE4EBF">
                      <w:t xml:space="preserve">The Contractor has been identified as the preferred bidder in the Competition. </w:t>
                    </w:r>
                  </w:p>
                </w:tc>
              </w:tr>
              <w:tr w:rsidR="00D64A23" w:rsidRPr="00BE4EBF" w14:paraId="0935A385" w14:textId="77777777" w:rsidTr="00DF2915">
                <w:trPr>
                  <w:trHeight w:val="988"/>
                </w:trPr>
                <w:tc>
                  <w:tcPr>
                    <w:tcW w:w="828" w:type="dxa"/>
                  </w:tcPr>
                  <w:p w14:paraId="68073AAE" w14:textId="77777777" w:rsidR="00D64A23" w:rsidRPr="00BE4EBF" w:rsidRDefault="00D64A23" w:rsidP="00DF2915">
                    <w:pPr>
                      <w:rPr>
                        <w:b/>
                        <w:color w:val="333399"/>
                        <w:szCs w:val="22"/>
                      </w:rPr>
                    </w:pPr>
                    <w:r w:rsidRPr="00BE4EBF">
                      <w:rPr>
                        <w:color w:val="333399"/>
                        <w:szCs w:val="22"/>
                      </w:rPr>
                      <w:t>B.</w:t>
                    </w:r>
                  </w:p>
                </w:tc>
                <w:tc>
                  <w:tcPr>
                    <w:tcW w:w="9540" w:type="dxa"/>
                  </w:tcPr>
                  <w:p w14:paraId="7863014B" w14:textId="77777777" w:rsidR="00D64A23" w:rsidRPr="00BE4EBF" w:rsidRDefault="00D64A23" w:rsidP="00DF2915">
                    <w:pPr>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69CECFCC" w14:textId="77777777" w:rsidR="00D64A23" w:rsidRPr="00BE4EBF" w:rsidRDefault="00D64A23" w:rsidP="00D64A23">
              <w:pPr>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D64A23" w:rsidRPr="00BE4EBF" w14:paraId="2821773C" w14:textId="77777777" w:rsidTr="00DF2915">
                <w:tc>
                  <w:tcPr>
                    <w:tcW w:w="387" w:type="pct"/>
                  </w:tcPr>
                  <w:p w14:paraId="3E06C4F0" w14:textId="77777777" w:rsidR="00D64A23" w:rsidRPr="00BE4EBF" w:rsidRDefault="00D64A23" w:rsidP="00DF2915">
                    <w:pPr>
                      <w:rPr>
                        <w:color w:val="333399"/>
                        <w:szCs w:val="22"/>
                      </w:rPr>
                    </w:pPr>
                    <w:r w:rsidRPr="00BE4EBF">
                      <w:rPr>
                        <w:color w:val="333399"/>
                        <w:szCs w:val="22"/>
                      </w:rPr>
                      <w:t>1.</w:t>
                    </w:r>
                  </w:p>
                </w:tc>
                <w:tc>
                  <w:tcPr>
                    <w:tcW w:w="4613" w:type="pct"/>
                    <w:gridSpan w:val="5"/>
                  </w:tcPr>
                  <w:p w14:paraId="24BE0062" w14:textId="77777777" w:rsidR="00D64A23" w:rsidRPr="00BE4EBF" w:rsidRDefault="00D64A23" w:rsidP="00DF2915">
                    <w:pPr>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D64A23" w:rsidRPr="00BE4EBF" w14:paraId="44E81189" w14:textId="77777777" w:rsidTr="00DF2915">
                <w:tc>
                  <w:tcPr>
                    <w:tcW w:w="387" w:type="pct"/>
                  </w:tcPr>
                  <w:p w14:paraId="26E80527" w14:textId="77777777" w:rsidR="00D64A23" w:rsidRPr="00BE4EBF" w:rsidRDefault="00D64A23" w:rsidP="00DF2915">
                    <w:pPr>
                      <w:rPr>
                        <w:color w:val="333399"/>
                        <w:szCs w:val="22"/>
                      </w:rPr>
                    </w:pPr>
                    <w:r w:rsidRPr="00BE4EBF">
                      <w:rPr>
                        <w:color w:val="333399"/>
                        <w:szCs w:val="22"/>
                      </w:rPr>
                      <w:t>2.</w:t>
                    </w:r>
                  </w:p>
                </w:tc>
                <w:tc>
                  <w:tcPr>
                    <w:tcW w:w="4613" w:type="pct"/>
                    <w:gridSpan w:val="5"/>
                  </w:tcPr>
                  <w:p w14:paraId="2E1A602B" w14:textId="77777777" w:rsidR="00D64A23" w:rsidRPr="00BE4EBF" w:rsidRDefault="00D64A23" w:rsidP="00DF2915">
                    <w:pPr>
                      <w:rPr>
                        <w:szCs w:val="22"/>
                      </w:rPr>
                    </w:pPr>
                    <w:r w:rsidRPr="00BE4EBF">
                      <w:rPr>
                        <w:szCs w:val="22"/>
                      </w:rPr>
                      <w:t>For the purposes of this Agreement "Confidential Information" means:</w:t>
                    </w:r>
                  </w:p>
                </w:tc>
              </w:tr>
              <w:tr w:rsidR="00D64A23" w:rsidRPr="00BE4EBF" w14:paraId="0FB92E5D" w14:textId="77777777" w:rsidTr="00DF2915">
                <w:tc>
                  <w:tcPr>
                    <w:tcW w:w="387" w:type="pct"/>
                  </w:tcPr>
                  <w:p w14:paraId="15F58C4A" w14:textId="77777777" w:rsidR="00D64A23" w:rsidRPr="00BE4EBF" w:rsidRDefault="00D64A23" w:rsidP="00DF2915">
                    <w:pPr>
                      <w:rPr>
                        <w:color w:val="333399"/>
                        <w:szCs w:val="22"/>
                      </w:rPr>
                    </w:pPr>
                  </w:p>
                </w:tc>
                <w:tc>
                  <w:tcPr>
                    <w:tcW w:w="388" w:type="pct"/>
                    <w:gridSpan w:val="2"/>
                  </w:tcPr>
                  <w:p w14:paraId="0813AC5B" w14:textId="77777777" w:rsidR="00D64A23" w:rsidRPr="00BE4EBF" w:rsidRDefault="00D64A23" w:rsidP="00DF2915">
                    <w:pPr>
                      <w:rPr>
                        <w:color w:val="1F497D" w:themeColor="text2"/>
                        <w:szCs w:val="22"/>
                      </w:rPr>
                    </w:pPr>
                    <w:r w:rsidRPr="00BE4EBF">
                      <w:rPr>
                        <w:color w:val="1F497D" w:themeColor="text2"/>
                        <w:szCs w:val="22"/>
                      </w:rPr>
                      <w:t>2.1</w:t>
                    </w:r>
                  </w:p>
                </w:tc>
                <w:tc>
                  <w:tcPr>
                    <w:tcW w:w="4224" w:type="pct"/>
                    <w:gridSpan w:val="3"/>
                  </w:tcPr>
                  <w:p w14:paraId="75C7DEBF" w14:textId="77777777" w:rsidR="00D64A23" w:rsidRPr="00BE4EBF" w:rsidRDefault="00D64A23" w:rsidP="00DF2915">
                    <w:pPr>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D64A23" w:rsidRPr="00BE4EBF" w14:paraId="796A182B" w14:textId="77777777" w:rsidTr="00DF2915">
                <w:tc>
                  <w:tcPr>
                    <w:tcW w:w="387" w:type="pct"/>
                  </w:tcPr>
                  <w:p w14:paraId="4E346BB1" w14:textId="77777777" w:rsidR="00D64A23" w:rsidRPr="00BE4EBF" w:rsidRDefault="00D64A23" w:rsidP="00DF2915">
                    <w:pPr>
                      <w:rPr>
                        <w:color w:val="333399"/>
                        <w:szCs w:val="22"/>
                      </w:rPr>
                    </w:pPr>
                  </w:p>
                </w:tc>
                <w:tc>
                  <w:tcPr>
                    <w:tcW w:w="388" w:type="pct"/>
                    <w:gridSpan w:val="2"/>
                  </w:tcPr>
                  <w:p w14:paraId="4C145132" w14:textId="77777777" w:rsidR="00D64A23" w:rsidRPr="00BE4EBF" w:rsidRDefault="00D64A23" w:rsidP="00DF2915">
                    <w:pPr>
                      <w:rPr>
                        <w:color w:val="1F497D" w:themeColor="text2"/>
                        <w:szCs w:val="22"/>
                      </w:rPr>
                    </w:pPr>
                    <w:r w:rsidRPr="00BE4EBF">
                      <w:rPr>
                        <w:color w:val="1F497D" w:themeColor="text2"/>
                        <w:szCs w:val="22"/>
                      </w:rPr>
                      <w:t>2.2</w:t>
                    </w:r>
                  </w:p>
                </w:tc>
                <w:tc>
                  <w:tcPr>
                    <w:tcW w:w="4224" w:type="pct"/>
                    <w:gridSpan w:val="3"/>
                  </w:tcPr>
                  <w:p w14:paraId="427BDA95" w14:textId="77777777" w:rsidR="00D64A23" w:rsidRPr="00BE4EBF" w:rsidRDefault="00D64A23" w:rsidP="00DF2915">
                    <w:pPr>
                      <w:rPr>
                        <w:szCs w:val="22"/>
                      </w:rPr>
                    </w:pPr>
                    <w:proofErr w:type="gramStart"/>
                    <w:r w:rsidRPr="00BE4EBF">
                      <w:rPr>
                        <w:szCs w:val="22"/>
                      </w:rPr>
                      <w:t>any and all</w:t>
                    </w:r>
                    <w:proofErr w:type="gramEnd"/>
                    <w:r w:rsidRPr="00BE4EBF">
                      <w:rPr>
                        <w:szCs w:val="22"/>
                      </w:rPr>
                      <w:t xml:space="preserve"> information which has been derived or obtained from information described in sub-paragraph 2.1.</w:t>
                    </w:r>
                  </w:p>
                  <w:p w14:paraId="247D63CB" w14:textId="77777777" w:rsidR="00D64A23" w:rsidRPr="00BE4EBF" w:rsidRDefault="00D64A23" w:rsidP="00DF2915">
                    <w:pPr>
                      <w:rPr>
                        <w:szCs w:val="22"/>
                      </w:rPr>
                    </w:pPr>
                  </w:p>
                </w:tc>
              </w:tr>
              <w:tr w:rsidR="00D64A23" w:rsidRPr="00BE4EBF" w14:paraId="56DA21B2" w14:textId="77777777" w:rsidTr="00DF2915">
                <w:trPr>
                  <w:gridAfter w:val="1"/>
                  <w:wAfter w:w="24" w:type="pct"/>
                </w:trPr>
                <w:tc>
                  <w:tcPr>
                    <w:tcW w:w="604" w:type="pct"/>
                    <w:gridSpan w:val="2"/>
                  </w:tcPr>
                  <w:p w14:paraId="762E1703" w14:textId="77777777" w:rsidR="00D64A23" w:rsidRPr="00BE4EBF" w:rsidRDefault="00D64A23" w:rsidP="00DF2915">
                    <w:pPr>
                      <w:rPr>
                        <w:color w:val="333399"/>
                        <w:szCs w:val="22"/>
                      </w:rPr>
                    </w:pPr>
                    <w:r w:rsidRPr="00BE4EBF">
                      <w:rPr>
                        <w:color w:val="333399"/>
                        <w:szCs w:val="22"/>
                      </w:rPr>
                      <w:t>3.</w:t>
                    </w:r>
                  </w:p>
                </w:tc>
                <w:tc>
                  <w:tcPr>
                    <w:tcW w:w="4372" w:type="pct"/>
                    <w:gridSpan w:val="3"/>
                  </w:tcPr>
                  <w:p w14:paraId="6135D5C9" w14:textId="77777777" w:rsidR="00D64A23" w:rsidRPr="00BE4EBF" w:rsidRDefault="00D64A23" w:rsidP="00DF2915">
                    <w:pPr>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limited to Regulation (EU) 2016/679 on the protection of natural persons with regard </w:t>
                    </w:r>
                    <w:r w:rsidRPr="00BE4EBF">
                      <w:rPr>
                        <w:rFonts w:asciiTheme="minorHAnsi" w:eastAsiaTheme="minorHAnsi" w:hAnsiTheme="minorHAnsi" w:cstheme="minorBidi"/>
                        <w:szCs w:val="22"/>
                        <w:lang w:val="en-IE"/>
                      </w:rPr>
                      <w:lastRenderedPageBreak/>
                      <w:t>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6957580F" w14:textId="77777777" w:rsidR="00D64A23" w:rsidRPr="00BE4EBF" w:rsidRDefault="00D64A23" w:rsidP="00DF2915">
                    <w:pPr>
                      <w:rPr>
                        <w:rFonts w:asciiTheme="minorHAnsi" w:eastAsiaTheme="minorHAnsi" w:hAnsiTheme="minorHAnsi" w:cstheme="minorBidi"/>
                        <w:szCs w:val="22"/>
                        <w:lang w:val="en-IE"/>
                      </w:rPr>
                    </w:pPr>
                  </w:p>
                </w:tc>
              </w:tr>
              <w:tr w:rsidR="00D64A23" w:rsidRPr="00BE4EBF" w14:paraId="7037FE73" w14:textId="77777777" w:rsidTr="00DF2915">
                <w:tc>
                  <w:tcPr>
                    <w:tcW w:w="387" w:type="pct"/>
                  </w:tcPr>
                  <w:p w14:paraId="094B993C" w14:textId="77777777" w:rsidR="00D64A23" w:rsidRPr="00BE4EBF" w:rsidRDefault="00D64A23" w:rsidP="00DF2915">
                    <w:pPr>
                      <w:rPr>
                        <w:color w:val="333399"/>
                        <w:szCs w:val="22"/>
                      </w:rPr>
                    </w:pPr>
                    <w:r w:rsidRPr="00BE4EBF">
                      <w:rPr>
                        <w:color w:val="333399"/>
                        <w:szCs w:val="22"/>
                      </w:rPr>
                      <w:lastRenderedPageBreak/>
                      <w:t>4.</w:t>
                    </w:r>
                  </w:p>
                </w:tc>
                <w:tc>
                  <w:tcPr>
                    <w:tcW w:w="4613" w:type="pct"/>
                    <w:gridSpan w:val="5"/>
                  </w:tcPr>
                  <w:p w14:paraId="34425808" w14:textId="77777777" w:rsidR="00D64A23" w:rsidRPr="00BE4EBF" w:rsidRDefault="00D64A23" w:rsidP="00DF2915">
                    <w:pPr>
                      <w:rPr>
                        <w:szCs w:val="22"/>
                      </w:rPr>
                    </w:pPr>
                    <w:r w:rsidRPr="00BE4EBF">
                      <w:rPr>
                        <w:szCs w:val="22"/>
                      </w:rPr>
                      <w:t>Save as may be required by law, the Contractor agrees in respect of the Confidential Information:</w:t>
                    </w:r>
                  </w:p>
                </w:tc>
              </w:tr>
              <w:tr w:rsidR="00D64A23" w:rsidRPr="00BE4EBF" w14:paraId="571F306B" w14:textId="77777777" w:rsidTr="00DF2915">
                <w:tc>
                  <w:tcPr>
                    <w:tcW w:w="387" w:type="pct"/>
                  </w:tcPr>
                  <w:p w14:paraId="2F296FEC" w14:textId="77777777" w:rsidR="00D64A23" w:rsidRPr="00BE4EBF" w:rsidRDefault="00D64A23" w:rsidP="00DF2915">
                    <w:pPr>
                      <w:rPr>
                        <w:color w:val="333399"/>
                        <w:szCs w:val="22"/>
                      </w:rPr>
                    </w:pPr>
                  </w:p>
                </w:tc>
                <w:tc>
                  <w:tcPr>
                    <w:tcW w:w="388" w:type="pct"/>
                    <w:gridSpan w:val="2"/>
                  </w:tcPr>
                  <w:p w14:paraId="63B78B2C" w14:textId="77777777" w:rsidR="00D64A23" w:rsidRPr="00BE4EBF" w:rsidRDefault="00D64A23" w:rsidP="00DF2915">
                    <w:pPr>
                      <w:rPr>
                        <w:color w:val="1F497D" w:themeColor="text2"/>
                        <w:szCs w:val="22"/>
                      </w:rPr>
                    </w:pPr>
                    <w:r w:rsidRPr="00BE4EBF">
                      <w:rPr>
                        <w:color w:val="1F497D" w:themeColor="text2"/>
                        <w:szCs w:val="22"/>
                      </w:rPr>
                      <w:t>4.1</w:t>
                    </w:r>
                  </w:p>
                </w:tc>
                <w:tc>
                  <w:tcPr>
                    <w:tcW w:w="4224" w:type="pct"/>
                    <w:gridSpan w:val="3"/>
                  </w:tcPr>
                  <w:p w14:paraId="1362FA0B" w14:textId="77777777" w:rsidR="00D64A23" w:rsidRPr="00BE4EBF" w:rsidRDefault="00D64A23" w:rsidP="00DF2915">
                    <w:pPr>
                      <w:rPr>
                        <w:szCs w:val="22"/>
                      </w:rPr>
                    </w:pPr>
                    <w:r w:rsidRPr="00BE4EBF">
                      <w:rPr>
                        <w:szCs w:val="22"/>
                      </w:rPr>
                      <w:t>to treat such Confidential Information as confidential and to take all necessary steps to ensure that such confidentiality is maintained;</w:t>
                    </w:r>
                  </w:p>
                </w:tc>
              </w:tr>
              <w:tr w:rsidR="00D64A23" w:rsidRPr="00BE4EBF" w14:paraId="045C01FE" w14:textId="77777777" w:rsidTr="00DF2915">
                <w:tc>
                  <w:tcPr>
                    <w:tcW w:w="387" w:type="pct"/>
                  </w:tcPr>
                  <w:p w14:paraId="62914A17" w14:textId="77777777" w:rsidR="00D64A23" w:rsidRPr="00BE4EBF" w:rsidRDefault="00D64A23" w:rsidP="00DF2915">
                    <w:pPr>
                      <w:rPr>
                        <w:color w:val="333399"/>
                        <w:szCs w:val="22"/>
                      </w:rPr>
                    </w:pPr>
                  </w:p>
                </w:tc>
                <w:tc>
                  <w:tcPr>
                    <w:tcW w:w="388" w:type="pct"/>
                    <w:gridSpan w:val="2"/>
                  </w:tcPr>
                  <w:p w14:paraId="7AD450A9" w14:textId="77777777" w:rsidR="00D64A23" w:rsidRPr="00BE4EBF" w:rsidRDefault="00D64A23" w:rsidP="00DF2915">
                    <w:pPr>
                      <w:rPr>
                        <w:color w:val="1F497D" w:themeColor="text2"/>
                        <w:szCs w:val="22"/>
                      </w:rPr>
                    </w:pPr>
                    <w:r w:rsidRPr="00BE4EBF">
                      <w:rPr>
                        <w:color w:val="1F497D" w:themeColor="text2"/>
                        <w:szCs w:val="22"/>
                      </w:rPr>
                      <w:t>4.2</w:t>
                    </w:r>
                  </w:p>
                </w:tc>
                <w:tc>
                  <w:tcPr>
                    <w:tcW w:w="4224" w:type="pct"/>
                    <w:gridSpan w:val="3"/>
                  </w:tcPr>
                  <w:p w14:paraId="3E274A59" w14:textId="77777777" w:rsidR="00D64A23" w:rsidRPr="00BE4EBF" w:rsidRDefault="00D64A23" w:rsidP="00DF2915">
                    <w:pPr>
                      <w:rPr>
                        <w:szCs w:val="22"/>
                      </w:rPr>
                    </w:pPr>
                    <w:r w:rsidRPr="00BE4EBF">
                      <w:rPr>
                        <w:szCs w:val="22"/>
                      </w:rPr>
                      <w:t xml:space="preserve">not, without </w:t>
                    </w:r>
                    <w:proofErr w:type="gramStart"/>
                    <w:r w:rsidRPr="00BE4EBF">
                      <w:rPr>
                        <w:szCs w:val="22"/>
                      </w:rPr>
                      <w:t>the  prior</w:t>
                    </w:r>
                    <w:proofErr w:type="gramEnd"/>
                    <w:r w:rsidRPr="00BE4EBF">
                      <w:rPr>
                        <w:szCs w:val="22"/>
                      </w:rPr>
                      <w:t xml:space="preserve"> written consent of the Contracting Authority, to communicate or disclose any part of such Confidential Information to any person except:</w:t>
                    </w:r>
                  </w:p>
                </w:tc>
              </w:tr>
              <w:tr w:rsidR="00D64A23" w:rsidRPr="00BE4EBF" w14:paraId="7390A3F2" w14:textId="77777777" w:rsidTr="00DF2915">
                <w:tc>
                  <w:tcPr>
                    <w:tcW w:w="387" w:type="pct"/>
                  </w:tcPr>
                  <w:p w14:paraId="58C50F97" w14:textId="77777777" w:rsidR="00D64A23" w:rsidRPr="00BE4EBF" w:rsidRDefault="00D64A23" w:rsidP="00DF2915">
                    <w:pPr>
                      <w:rPr>
                        <w:color w:val="333399"/>
                        <w:szCs w:val="22"/>
                      </w:rPr>
                    </w:pPr>
                  </w:p>
                </w:tc>
                <w:tc>
                  <w:tcPr>
                    <w:tcW w:w="388" w:type="pct"/>
                    <w:gridSpan w:val="2"/>
                  </w:tcPr>
                  <w:p w14:paraId="1AF3F50A" w14:textId="77777777" w:rsidR="00D64A23" w:rsidRPr="00BE4EBF" w:rsidRDefault="00D64A23" w:rsidP="00DF2915">
                    <w:pPr>
                      <w:rPr>
                        <w:szCs w:val="22"/>
                      </w:rPr>
                    </w:pPr>
                  </w:p>
                </w:tc>
                <w:tc>
                  <w:tcPr>
                    <w:tcW w:w="291" w:type="pct"/>
                  </w:tcPr>
                  <w:p w14:paraId="1C0C4AAA" w14:textId="77777777" w:rsidR="00D64A23" w:rsidRPr="00BE4EBF" w:rsidRDefault="00D64A23" w:rsidP="00DF2915">
                    <w:pPr>
                      <w:rPr>
                        <w:szCs w:val="22"/>
                      </w:rPr>
                    </w:pPr>
                    <w:r w:rsidRPr="00BE4EBF">
                      <w:rPr>
                        <w:szCs w:val="22"/>
                      </w:rPr>
                      <w:t>I</w:t>
                    </w:r>
                  </w:p>
                </w:tc>
                <w:tc>
                  <w:tcPr>
                    <w:tcW w:w="3933" w:type="pct"/>
                    <w:gridSpan w:val="2"/>
                  </w:tcPr>
                  <w:p w14:paraId="1E9920EB" w14:textId="77777777" w:rsidR="00D64A23" w:rsidRPr="00BE4EBF" w:rsidRDefault="00D64A23" w:rsidP="00DF2915">
                    <w:pPr>
                      <w:rPr>
                        <w:szCs w:val="22"/>
                      </w:rPr>
                    </w:pPr>
                    <w:r w:rsidRPr="00BE4EBF">
                      <w:rPr>
                        <w:szCs w:val="22"/>
                      </w:rPr>
                      <w:t xml:space="preserve">to those employees, agents, Subcontractors and other suppliers on a </w:t>
                    </w:r>
                    <w:proofErr w:type="gramStart"/>
                    <w:r w:rsidRPr="00BE4EBF">
                      <w:rPr>
                        <w:szCs w:val="22"/>
                      </w:rPr>
                      <w:t>need to know</w:t>
                    </w:r>
                    <w:proofErr w:type="gramEnd"/>
                    <w:r w:rsidRPr="00BE4EBF">
                      <w:rPr>
                        <w:szCs w:val="22"/>
                      </w:rPr>
                      <w:t xml:space="preserve"> basis; and/or</w:t>
                    </w:r>
                  </w:p>
                </w:tc>
              </w:tr>
              <w:tr w:rsidR="00D64A23" w:rsidRPr="00BE4EBF" w14:paraId="39BFB9D6" w14:textId="77777777" w:rsidTr="00DF2915">
                <w:tc>
                  <w:tcPr>
                    <w:tcW w:w="387" w:type="pct"/>
                  </w:tcPr>
                  <w:p w14:paraId="0EEE6D2F" w14:textId="77777777" w:rsidR="00D64A23" w:rsidRPr="00BE4EBF" w:rsidRDefault="00D64A23" w:rsidP="00DF2915">
                    <w:pPr>
                      <w:rPr>
                        <w:color w:val="333399"/>
                        <w:szCs w:val="22"/>
                      </w:rPr>
                    </w:pPr>
                  </w:p>
                </w:tc>
                <w:tc>
                  <w:tcPr>
                    <w:tcW w:w="388" w:type="pct"/>
                    <w:gridSpan w:val="2"/>
                  </w:tcPr>
                  <w:p w14:paraId="6BDF57B3" w14:textId="77777777" w:rsidR="00D64A23" w:rsidRPr="00BE4EBF" w:rsidRDefault="00D64A23" w:rsidP="00DF2915">
                    <w:pPr>
                      <w:rPr>
                        <w:szCs w:val="22"/>
                      </w:rPr>
                    </w:pPr>
                  </w:p>
                </w:tc>
                <w:tc>
                  <w:tcPr>
                    <w:tcW w:w="291" w:type="pct"/>
                  </w:tcPr>
                  <w:p w14:paraId="72344DA2" w14:textId="77777777" w:rsidR="00D64A23" w:rsidRPr="00BE4EBF" w:rsidRDefault="00D64A23" w:rsidP="00DF2915">
                    <w:pPr>
                      <w:rPr>
                        <w:szCs w:val="22"/>
                      </w:rPr>
                    </w:pPr>
                    <w:r w:rsidRPr="00BE4EBF">
                      <w:rPr>
                        <w:szCs w:val="22"/>
                      </w:rPr>
                      <w:t>ii</w:t>
                    </w:r>
                  </w:p>
                </w:tc>
                <w:tc>
                  <w:tcPr>
                    <w:tcW w:w="3933" w:type="pct"/>
                    <w:gridSpan w:val="2"/>
                  </w:tcPr>
                  <w:p w14:paraId="5B93375C" w14:textId="77777777" w:rsidR="00D64A23" w:rsidRPr="00BE4EBF" w:rsidRDefault="00D64A23" w:rsidP="00DF2915">
                    <w:pPr>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D64A23" w:rsidRPr="00BE4EBF" w14:paraId="17871031" w14:textId="77777777" w:rsidTr="00DF2915">
                <w:tc>
                  <w:tcPr>
                    <w:tcW w:w="387" w:type="pct"/>
                  </w:tcPr>
                  <w:p w14:paraId="0B49126C" w14:textId="77777777" w:rsidR="00D64A23" w:rsidRPr="00BE4EBF" w:rsidRDefault="00D64A23" w:rsidP="00DF2915">
                    <w:pPr>
                      <w:rPr>
                        <w:color w:val="333399"/>
                        <w:szCs w:val="22"/>
                      </w:rPr>
                    </w:pPr>
                  </w:p>
                </w:tc>
                <w:tc>
                  <w:tcPr>
                    <w:tcW w:w="388" w:type="pct"/>
                    <w:gridSpan w:val="2"/>
                  </w:tcPr>
                  <w:p w14:paraId="0D547E3F" w14:textId="77777777" w:rsidR="00D64A23" w:rsidRPr="00BE4EBF" w:rsidRDefault="00D64A23" w:rsidP="00DF2915">
                    <w:pPr>
                      <w:rPr>
                        <w:szCs w:val="22"/>
                      </w:rPr>
                    </w:pPr>
                  </w:p>
                </w:tc>
                <w:tc>
                  <w:tcPr>
                    <w:tcW w:w="4224" w:type="pct"/>
                    <w:gridSpan w:val="3"/>
                  </w:tcPr>
                  <w:p w14:paraId="7D7BF586" w14:textId="77777777" w:rsidR="00D64A23" w:rsidRPr="00BE4EBF" w:rsidRDefault="00D64A23" w:rsidP="00DF2915">
                    <w:pPr>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D64A23" w:rsidRPr="00BE4EBF" w14:paraId="69CDD37E" w14:textId="77777777" w:rsidTr="00DF2915">
                <w:tc>
                  <w:tcPr>
                    <w:tcW w:w="387" w:type="pct"/>
                  </w:tcPr>
                  <w:p w14:paraId="3384DAAE" w14:textId="77777777" w:rsidR="00D64A23" w:rsidRPr="00BE4EBF" w:rsidRDefault="00D64A23" w:rsidP="00DF2915">
                    <w:pPr>
                      <w:rPr>
                        <w:color w:val="333399"/>
                        <w:szCs w:val="22"/>
                      </w:rPr>
                    </w:pPr>
                    <w:r w:rsidRPr="00BE4EBF">
                      <w:rPr>
                        <w:color w:val="333399"/>
                        <w:szCs w:val="22"/>
                      </w:rPr>
                      <w:t>5.</w:t>
                    </w:r>
                  </w:p>
                </w:tc>
                <w:tc>
                  <w:tcPr>
                    <w:tcW w:w="4613" w:type="pct"/>
                    <w:gridSpan w:val="5"/>
                  </w:tcPr>
                  <w:p w14:paraId="0AC60581" w14:textId="77777777" w:rsidR="00D64A23" w:rsidRPr="00BE4EBF" w:rsidRDefault="00D64A23" w:rsidP="00DF2915">
                    <w:pPr>
                      <w:rPr>
                        <w:bCs/>
                        <w:szCs w:val="22"/>
                      </w:rPr>
                    </w:pPr>
                    <w:r w:rsidRPr="00BE4EBF">
                      <w:rPr>
                        <w:bCs/>
                        <w:szCs w:val="22"/>
                      </w:rPr>
                      <w:t>The obligations in this Agreement will not apply to any Confidential Information:</w:t>
                    </w:r>
                  </w:p>
                </w:tc>
              </w:tr>
              <w:tr w:rsidR="00D64A23" w:rsidRPr="00BE4EBF" w14:paraId="4D3320F1" w14:textId="77777777" w:rsidTr="00DF2915">
                <w:tc>
                  <w:tcPr>
                    <w:tcW w:w="387" w:type="pct"/>
                  </w:tcPr>
                  <w:p w14:paraId="18377A5E" w14:textId="77777777" w:rsidR="00D64A23" w:rsidRPr="00BE4EBF" w:rsidRDefault="00D64A23" w:rsidP="00DF2915">
                    <w:pPr>
                      <w:rPr>
                        <w:color w:val="333399"/>
                        <w:szCs w:val="22"/>
                      </w:rPr>
                    </w:pPr>
                  </w:p>
                </w:tc>
                <w:tc>
                  <w:tcPr>
                    <w:tcW w:w="388" w:type="pct"/>
                    <w:gridSpan w:val="2"/>
                  </w:tcPr>
                  <w:p w14:paraId="235E29B6" w14:textId="77777777" w:rsidR="00D64A23" w:rsidRPr="00BE4EBF" w:rsidRDefault="00D64A23" w:rsidP="00DF2915">
                    <w:pPr>
                      <w:rPr>
                        <w:szCs w:val="22"/>
                      </w:rPr>
                    </w:pPr>
                    <w:proofErr w:type="spellStart"/>
                    <w:r w:rsidRPr="00BE4EBF">
                      <w:rPr>
                        <w:szCs w:val="22"/>
                      </w:rPr>
                      <w:t>i</w:t>
                    </w:r>
                    <w:proofErr w:type="spellEnd"/>
                  </w:p>
                </w:tc>
                <w:tc>
                  <w:tcPr>
                    <w:tcW w:w="4224" w:type="pct"/>
                    <w:gridSpan w:val="3"/>
                  </w:tcPr>
                  <w:p w14:paraId="6E73027B" w14:textId="77777777" w:rsidR="00D64A23" w:rsidRPr="00BE4EBF" w:rsidRDefault="00D64A23" w:rsidP="00DF2915">
                    <w:pPr>
                      <w:rPr>
                        <w:szCs w:val="22"/>
                      </w:rPr>
                    </w:pPr>
                    <w:r w:rsidRPr="00BE4EBF">
                      <w:rPr>
                        <w:szCs w:val="22"/>
                      </w:rPr>
                      <w:t>in the Contractor’s possession (with full right to disclose) before receiving it from the Contracting Authority; or</w:t>
                    </w:r>
                  </w:p>
                </w:tc>
              </w:tr>
              <w:tr w:rsidR="00D64A23" w:rsidRPr="00BE4EBF" w14:paraId="571F282F" w14:textId="77777777" w:rsidTr="00DF2915">
                <w:tc>
                  <w:tcPr>
                    <w:tcW w:w="387" w:type="pct"/>
                  </w:tcPr>
                  <w:p w14:paraId="3D83ABEC" w14:textId="77777777" w:rsidR="00D64A23" w:rsidRPr="00BE4EBF" w:rsidRDefault="00D64A23" w:rsidP="00DF2915">
                    <w:pPr>
                      <w:rPr>
                        <w:color w:val="333399"/>
                        <w:szCs w:val="22"/>
                      </w:rPr>
                    </w:pPr>
                  </w:p>
                </w:tc>
                <w:tc>
                  <w:tcPr>
                    <w:tcW w:w="388" w:type="pct"/>
                    <w:gridSpan w:val="2"/>
                  </w:tcPr>
                  <w:p w14:paraId="7F674590" w14:textId="77777777" w:rsidR="00D64A23" w:rsidRPr="00BE4EBF" w:rsidRDefault="00D64A23" w:rsidP="00DF2915">
                    <w:pPr>
                      <w:rPr>
                        <w:szCs w:val="22"/>
                      </w:rPr>
                    </w:pPr>
                    <w:r w:rsidRPr="00BE4EBF">
                      <w:rPr>
                        <w:szCs w:val="22"/>
                      </w:rPr>
                      <w:t>ii</w:t>
                    </w:r>
                  </w:p>
                </w:tc>
                <w:tc>
                  <w:tcPr>
                    <w:tcW w:w="4224" w:type="pct"/>
                    <w:gridSpan w:val="3"/>
                  </w:tcPr>
                  <w:p w14:paraId="37E4946F" w14:textId="77777777" w:rsidR="00D64A23" w:rsidRPr="00BE4EBF" w:rsidRDefault="00D64A23" w:rsidP="00DF2915">
                    <w:pPr>
                      <w:rPr>
                        <w:szCs w:val="22"/>
                      </w:rPr>
                    </w:pPr>
                    <w:r w:rsidRPr="00BE4EBF">
                      <w:rPr>
                        <w:szCs w:val="22"/>
                      </w:rPr>
                      <w:t>which is or becomes public knowledge other than by breach of this clause; or</w:t>
                    </w:r>
                  </w:p>
                </w:tc>
              </w:tr>
              <w:tr w:rsidR="00D64A23" w:rsidRPr="00BE4EBF" w14:paraId="14DB60E9" w14:textId="77777777" w:rsidTr="00DF2915">
                <w:tc>
                  <w:tcPr>
                    <w:tcW w:w="387" w:type="pct"/>
                  </w:tcPr>
                  <w:p w14:paraId="61558650" w14:textId="77777777" w:rsidR="00D64A23" w:rsidRPr="00BE4EBF" w:rsidRDefault="00D64A23" w:rsidP="00DF2915">
                    <w:pPr>
                      <w:rPr>
                        <w:color w:val="333399"/>
                        <w:szCs w:val="22"/>
                      </w:rPr>
                    </w:pPr>
                  </w:p>
                </w:tc>
                <w:tc>
                  <w:tcPr>
                    <w:tcW w:w="388" w:type="pct"/>
                    <w:gridSpan w:val="2"/>
                  </w:tcPr>
                  <w:p w14:paraId="290E92D7" w14:textId="77777777" w:rsidR="00D64A23" w:rsidRPr="00BE4EBF" w:rsidRDefault="00D64A23" w:rsidP="00DF2915">
                    <w:pPr>
                      <w:rPr>
                        <w:szCs w:val="22"/>
                      </w:rPr>
                    </w:pPr>
                    <w:r w:rsidRPr="00BE4EBF">
                      <w:rPr>
                        <w:szCs w:val="22"/>
                      </w:rPr>
                      <w:t>iii</w:t>
                    </w:r>
                  </w:p>
                </w:tc>
                <w:tc>
                  <w:tcPr>
                    <w:tcW w:w="4224" w:type="pct"/>
                    <w:gridSpan w:val="3"/>
                  </w:tcPr>
                  <w:p w14:paraId="2F240B89" w14:textId="77777777" w:rsidR="00D64A23" w:rsidRPr="00BE4EBF" w:rsidRDefault="00D64A23" w:rsidP="00DF2915">
                    <w:pPr>
                      <w:rPr>
                        <w:szCs w:val="22"/>
                      </w:rPr>
                    </w:pPr>
                    <w:r w:rsidRPr="00BE4EBF">
                      <w:rPr>
                        <w:szCs w:val="22"/>
                      </w:rPr>
                      <w:t>is independently developed by the Contractor without access to or use of the Confidential Information; or</w:t>
                    </w:r>
                  </w:p>
                </w:tc>
              </w:tr>
              <w:tr w:rsidR="00D64A23" w:rsidRPr="00BE4EBF" w14:paraId="07504F89" w14:textId="77777777" w:rsidTr="00DF2915">
                <w:tc>
                  <w:tcPr>
                    <w:tcW w:w="387" w:type="pct"/>
                  </w:tcPr>
                  <w:p w14:paraId="3F2191D4" w14:textId="77777777" w:rsidR="00D64A23" w:rsidRPr="00BE4EBF" w:rsidRDefault="00D64A23" w:rsidP="00DF2915">
                    <w:pPr>
                      <w:rPr>
                        <w:color w:val="333399"/>
                        <w:szCs w:val="22"/>
                      </w:rPr>
                    </w:pPr>
                  </w:p>
                </w:tc>
                <w:tc>
                  <w:tcPr>
                    <w:tcW w:w="388" w:type="pct"/>
                    <w:gridSpan w:val="2"/>
                  </w:tcPr>
                  <w:p w14:paraId="05E43AED" w14:textId="77777777" w:rsidR="00D64A23" w:rsidRPr="00BE4EBF" w:rsidRDefault="00D64A23" w:rsidP="00DF2915">
                    <w:pPr>
                      <w:rPr>
                        <w:szCs w:val="22"/>
                      </w:rPr>
                    </w:pPr>
                    <w:r w:rsidRPr="00BE4EBF">
                      <w:rPr>
                        <w:szCs w:val="22"/>
                      </w:rPr>
                      <w:t>iv</w:t>
                    </w:r>
                  </w:p>
                </w:tc>
                <w:tc>
                  <w:tcPr>
                    <w:tcW w:w="4224" w:type="pct"/>
                    <w:gridSpan w:val="3"/>
                  </w:tcPr>
                  <w:p w14:paraId="1FB53F76" w14:textId="77777777" w:rsidR="00D64A23" w:rsidRPr="00BE4EBF" w:rsidRDefault="00D64A23" w:rsidP="00DF2915">
                    <w:pPr>
                      <w:rPr>
                        <w:szCs w:val="22"/>
                      </w:rPr>
                    </w:pPr>
                    <w:r w:rsidRPr="00BE4EBF">
                      <w:rPr>
                        <w:szCs w:val="22"/>
                      </w:rPr>
                      <w:t>is lawfully received from a third party (with full right to disclose).</w:t>
                    </w:r>
                  </w:p>
                </w:tc>
              </w:tr>
              <w:tr w:rsidR="00D64A23" w:rsidRPr="00BE4EBF" w14:paraId="38FDF1E5" w14:textId="77777777" w:rsidTr="00DF2915">
                <w:tc>
                  <w:tcPr>
                    <w:tcW w:w="387" w:type="pct"/>
                  </w:tcPr>
                  <w:p w14:paraId="2F08010E" w14:textId="77777777" w:rsidR="00D64A23" w:rsidRPr="00BE4EBF" w:rsidRDefault="00D64A23" w:rsidP="00DF2915">
                    <w:pPr>
                      <w:rPr>
                        <w:color w:val="333399"/>
                        <w:szCs w:val="22"/>
                      </w:rPr>
                    </w:pPr>
                    <w:r w:rsidRPr="00BE4EBF">
                      <w:rPr>
                        <w:color w:val="333399"/>
                        <w:szCs w:val="22"/>
                      </w:rPr>
                      <w:t>6.</w:t>
                    </w:r>
                  </w:p>
                </w:tc>
                <w:tc>
                  <w:tcPr>
                    <w:tcW w:w="4613" w:type="pct"/>
                    <w:gridSpan w:val="5"/>
                  </w:tcPr>
                  <w:p w14:paraId="611D3819" w14:textId="77777777" w:rsidR="00D64A23" w:rsidRPr="00BE4EBF" w:rsidRDefault="00D64A23" w:rsidP="00DF2915">
                    <w:pPr>
                      <w:rPr>
                        <w:szCs w:val="22"/>
                      </w:rPr>
                    </w:pPr>
                    <w:r w:rsidRPr="00BE4EBF">
                      <w:rPr>
                        <w:szCs w:val="22"/>
                      </w:rPr>
                      <w:t>The Contractor undertakes:</w:t>
                    </w:r>
                  </w:p>
                </w:tc>
              </w:tr>
              <w:tr w:rsidR="00D64A23" w:rsidRPr="00BE4EBF" w14:paraId="5D3FEEA9" w14:textId="77777777" w:rsidTr="00DF2915">
                <w:tc>
                  <w:tcPr>
                    <w:tcW w:w="387" w:type="pct"/>
                  </w:tcPr>
                  <w:p w14:paraId="0135BDBB" w14:textId="77777777" w:rsidR="00D64A23" w:rsidRPr="00BE4EBF" w:rsidRDefault="00D64A23" w:rsidP="00DF2915">
                    <w:pPr>
                      <w:rPr>
                        <w:color w:val="333399"/>
                        <w:szCs w:val="22"/>
                      </w:rPr>
                    </w:pPr>
                  </w:p>
                </w:tc>
                <w:tc>
                  <w:tcPr>
                    <w:tcW w:w="388" w:type="pct"/>
                    <w:gridSpan w:val="2"/>
                  </w:tcPr>
                  <w:p w14:paraId="05BC52C1" w14:textId="77777777" w:rsidR="00D64A23" w:rsidRPr="00BE4EBF" w:rsidRDefault="00D64A23" w:rsidP="00DF2915">
                    <w:pPr>
                      <w:rPr>
                        <w:color w:val="1F497D" w:themeColor="text2"/>
                        <w:szCs w:val="22"/>
                      </w:rPr>
                    </w:pPr>
                    <w:r w:rsidRPr="00BE4EBF">
                      <w:rPr>
                        <w:color w:val="1F497D" w:themeColor="text2"/>
                        <w:szCs w:val="22"/>
                      </w:rPr>
                      <w:t>6.1</w:t>
                    </w:r>
                  </w:p>
                </w:tc>
                <w:tc>
                  <w:tcPr>
                    <w:tcW w:w="4224" w:type="pct"/>
                    <w:gridSpan w:val="3"/>
                  </w:tcPr>
                  <w:p w14:paraId="24BF62D9" w14:textId="77777777" w:rsidR="00D64A23" w:rsidRPr="00BE4EBF" w:rsidRDefault="00D64A23" w:rsidP="00DF2915">
                    <w:pPr>
                      <w:rPr>
                        <w:szCs w:val="22"/>
                      </w:rPr>
                    </w:pPr>
                    <w:r w:rsidRPr="00BE4EBF">
                      <w:rPr>
                        <w:szCs w:val="22"/>
                      </w:rPr>
                      <w:t xml:space="preserve">to comply with all directions of the Contracting Authority </w:t>
                    </w:r>
                    <w:proofErr w:type="gramStart"/>
                    <w:r w:rsidRPr="00BE4EBF">
                      <w:rPr>
                        <w:szCs w:val="22"/>
                      </w:rPr>
                      <w:t>with regard to</w:t>
                    </w:r>
                    <w:proofErr w:type="gramEnd"/>
                    <w:r w:rsidRPr="00BE4EBF">
                      <w:rPr>
                        <w:szCs w:val="22"/>
                      </w:rPr>
                      <w:t xml:space="preserve"> the use and application of all and any Confidential Information or data (including personal data as defined in the Data Protection Laws );</w:t>
                    </w:r>
                  </w:p>
                </w:tc>
              </w:tr>
              <w:tr w:rsidR="00D64A23" w:rsidRPr="00BE4EBF" w14:paraId="635BCF8C" w14:textId="77777777" w:rsidTr="00DF2915">
                <w:tc>
                  <w:tcPr>
                    <w:tcW w:w="387" w:type="pct"/>
                  </w:tcPr>
                  <w:p w14:paraId="78B3C36A" w14:textId="77777777" w:rsidR="00D64A23" w:rsidRPr="00BE4EBF" w:rsidRDefault="00D64A23" w:rsidP="00DF2915">
                    <w:pPr>
                      <w:rPr>
                        <w:color w:val="333399"/>
                        <w:szCs w:val="22"/>
                      </w:rPr>
                    </w:pPr>
                  </w:p>
                </w:tc>
                <w:tc>
                  <w:tcPr>
                    <w:tcW w:w="388" w:type="pct"/>
                    <w:gridSpan w:val="2"/>
                  </w:tcPr>
                  <w:p w14:paraId="235C9EF6" w14:textId="77777777" w:rsidR="00D64A23" w:rsidRPr="00BE4EBF" w:rsidRDefault="00D64A23" w:rsidP="00DF2915">
                    <w:pPr>
                      <w:rPr>
                        <w:color w:val="1F497D" w:themeColor="text2"/>
                        <w:szCs w:val="22"/>
                      </w:rPr>
                    </w:pPr>
                    <w:r w:rsidRPr="00BE4EBF">
                      <w:rPr>
                        <w:color w:val="1F497D" w:themeColor="text2"/>
                        <w:szCs w:val="22"/>
                      </w:rPr>
                      <w:t>6.2</w:t>
                    </w:r>
                  </w:p>
                </w:tc>
                <w:tc>
                  <w:tcPr>
                    <w:tcW w:w="4224" w:type="pct"/>
                    <w:gridSpan w:val="3"/>
                  </w:tcPr>
                  <w:p w14:paraId="334B1B1C" w14:textId="77777777" w:rsidR="00D64A23" w:rsidRPr="00BE4EBF" w:rsidRDefault="00D64A23" w:rsidP="00DF2915">
                    <w:pPr>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D64A23" w:rsidRPr="00BE4EBF" w14:paraId="672F99B0" w14:textId="77777777" w:rsidTr="00DF2915">
                <w:tc>
                  <w:tcPr>
                    <w:tcW w:w="387" w:type="pct"/>
                  </w:tcPr>
                  <w:p w14:paraId="5436078C" w14:textId="77777777" w:rsidR="00D64A23" w:rsidRPr="00BE4EBF" w:rsidRDefault="00D64A23" w:rsidP="00DF2915">
                    <w:pPr>
                      <w:rPr>
                        <w:color w:val="333399"/>
                        <w:szCs w:val="22"/>
                      </w:rPr>
                    </w:pPr>
                  </w:p>
                </w:tc>
                <w:tc>
                  <w:tcPr>
                    <w:tcW w:w="388" w:type="pct"/>
                    <w:gridSpan w:val="2"/>
                  </w:tcPr>
                  <w:p w14:paraId="37CC6FF5" w14:textId="77777777" w:rsidR="00D64A23" w:rsidRPr="00BE4EBF" w:rsidRDefault="00D64A23" w:rsidP="00DF2915">
                    <w:pPr>
                      <w:rPr>
                        <w:color w:val="1F497D" w:themeColor="text2"/>
                        <w:szCs w:val="22"/>
                      </w:rPr>
                    </w:pPr>
                    <w:r w:rsidRPr="00BE4EBF">
                      <w:rPr>
                        <w:color w:val="1F497D" w:themeColor="text2"/>
                        <w:szCs w:val="22"/>
                      </w:rPr>
                      <w:t>6.3</w:t>
                    </w:r>
                  </w:p>
                </w:tc>
                <w:tc>
                  <w:tcPr>
                    <w:tcW w:w="4224" w:type="pct"/>
                    <w:gridSpan w:val="3"/>
                  </w:tcPr>
                  <w:p w14:paraId="38EFEBA3" w14:textId="77777777" w:rsidR="00D64A23" w:rsidRPr="00BE4EBF" w:rsidRDefault="00D64A23" w:rsidP="00DF2915">
                    <w:pPr>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D64A23" w:rsidRPr="00BE4EBF" w14:paraId="5D1FB23E" w14:textId="77777777" w:rsidTr="00DF2915">
                <w:tc>
                  <w:tcPr>
                    <w:tcW w:w="387" w:type="pct"/>
                  </w:tcPr>
                  <w:p w14:paraId="2827EE19" w14:textId="77777777" w:rsidR="00D64A23" w:rsidRPr="00BE4EBF" w:rsidRDefault="00D64A23" w:rsidP="00DF2915">
                    <w:pPr>
                      <w:rPr>
                        <w:color w:val="333399"/>
                        <w:szCs w:val="22"/>
                      </w:rPr>
                    </w:pPr>
                    <w:r w:rsidRPr="00BE4EBF">
                      <w:rPr>
                        <w:color w:val="333399"/>
                        <w:szCs w:val="22"/>
                      </w:rPr>
                      <w:t>7.</w:t>
                    </w:r>
                  </w:p>
                  <w:p w14:paraId="1EE603E9" w14:textId="77777777" w:rsidR="00D64A23" w:rsidRPr="00BE4EBF" w:rsidRDefault="00D64A23" w:rsidP="00DF2915">
                    <w:pPr>
                      <w:rPr>
                        <w:rFonts w:eastAsia="MS Mincho"/>
                        <w:color w:val="333399"/>
                        <w:szCs w:val="22"/>
                      </w:rPr>
                    </w:pPr>
                  </w:p>
                </w:tc>
                <w:tc>
                  <w:tcPr>
                    <w:tcW w:w="4613" w:type="pct"/>
                    <w:gridSpan w:val="5"/>
                  </w:tcPr>
                  <w:p w14:paraId="7930B86A" w14:textId="77777777" w:rsidR="00D64A23" w:rsidRPr="00BE4EBF" w:rsidRDefault="00D64A23" w:rsidP="00DF2915">
                    <w:pPr>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D64A23" w:rsidRPr="00BE4EBF" w14:paraId="45897E06" w14:textId="77777777" w:rsidTr="00DF2915">
                <w:tc>
                  <w:tcPr>
                    <w:tcW w:w="387" w:type="pct"/>
                  </w:tcPr>
                  <w:p w14:paraId="2405D88E" w14:textId="77777777" w:rsidR="00D64A23" w:rsidRPr="00BE4EBF" w:rsidRDefault="00D64A23" w:rsidP="00DF2915">
                    <w:pPr>
                      <w:rPr>
                        <w:color w:val="333399"/>
                        <w:szCs w:val="22"/>
                      </w:rPr>
                    </w:pPr>
                    <w:r w:rsidRPr="00BE4EBF">
                      <w:rPr>
                        <w:color w:val="333399"/>
                      </w:rPr>
                      <w:t>8.</w:t>
                    </w:r>
                  </w:p>
                </w:tc>
                <w:tc>
                  <w:tcPr>
                    <w:tcW w:w="4613" w:type="pct"/>
                    <w:gridSpan w:val="5"/>
                  </w:tcPr>
                  <w:p w14:paraId="0F5185DF" w14:textId="77777777" w:rsidR="00D64A23" w:rsidRPr="00BE4EBF" w:rsidRDefault="00D64A23" w:rsidP="00DF2915">
                    <w:pPr>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D64A23" w:rsidRPr="00BE4EBF" w14:paraId="50D1D861" w14:textId="77777777" w:rsidTr="00DF2915">
                <w:tc>
                  <w:tcPr>
                    <w:tcW w:w="387" w:type="pct"/>
                  </w:tcPr>
                  <w:p w14:paraId="46B486FE" w14:textId="77777777" w:rsidR="00D64A23" w:rsidRPr="00BE4EBF" w:rsidRDefault="00D64A23" w:rsidP="00DF2915">
                    <w:pPr>
                      <w:rPr>
                        <w:color w:val="333399"/>
                        <w:szCs w:val="22"/>
                      </w:rPr>
                    </w:pPr>
                    <w:r w:rsidRPr="00BE4EBF">
                      <w:rPr>
                        <w:color w:val="333399"/>
                      </w:rPr>
                      <w:t>9.</w:t>
                    </w:r>
                  </w:p>
                </w:tc>
                <w:tc>
                  <w:tcPr>
                    <w:tcW w:w="4613" w:type="pct"/>
                    <w:gridSpan w:val="5"/>
                  </w:tcPr>
                  <w:p w14:paraId="16AB9DCF" w14:textId="77777777" w:rsidR="00D64A23" w:rsidRPr="00BE4EBF" w:rsidRDefault="00D64A23" w:rsidP="00DF2915">
                    <w:pPr>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D64A23" w:rsidRPr="00BE4EBF" w14:paraId="1723AC15" w14:textId="77777777" w:rsidTr="00DF2915">
                <w:tc>
                  <w:tcPr>
                    <w:tcW w:w="387" w:type="pct"/>
                  </w:tcPr>
                  <w:p w14:paraId="1D66D456" w14:textId="77777777" w:rsidR="00D64A23" w:rsidRPr="00BE4EBF" w:rsidRDefault="00D64A23" w:rsidP="00DF2915">
                    <w:pPr>
                      <w:rPr>
                        <w:color w:val="333399"/>
                      </w:rPr>
                    </w:pPr>
                    <w:r w:rsidRPr="00BE4EBF">
                      <w:rPr>
                        <w:color w:val="333399"/>
                      </w:rPr>
                      <w:t>10.</w:t>
                    </w:r>
                  </w:p>
                  <w:p w14:paraId="0CECAB95" w14:textId="77777777" w:rsidR="00D64A23" w:rsidRPr="00BE4EBF" w:rsidRDefault="00D64A23" w:rsidP="00DF2915">
                    <w:pPr>
                      <w:rPr>
                        <w:color w:val="333399"/>
                      </w:rPr>
                    </w:pPr>
                  </w:p>
                  <w:p w14:paraId="6E7F196A" w14:textId="77777777" w:rsidR="00D64A23" w:rsidRPr="00BE4EBF" w:rsidRDefault="00D64A23" w:rsidP="00DF2915">
                    <w:pPr>
                      <w:rPr>
                        <w:color w:val="333399"/>
                      </w:rPr>
                    </w:pPr>
                  </w:p>
                  <w:p w14:paraId="1CFEF0BF" w14:textId="77777777" w:rsidR="00D64A23" w:rsidRPr="00BE4EBF" w:rsidRDefault="00D64A23" w:rsidP="00DF2915">
                    <w:pPr>
                      <w:rPr>
                        <w:color w:val="333399"/>
                        <w:szCs w:val="22"/>
                      </w:rPr>
                    </w:pPr>
                    <w:r w:rsidRPr="00BE4EBF">
                      <w:rPr>
                        <w:color w:val="333399"/>
                      </w:rPr>
                      <w:t>11.</w:t>
                    </w:r>
                  </w:p>
                </w:tc>
                <w:tc>
                  <w:tcPr>
                    <w:tcW w:w="4613" w:type="pct"/>
                    <w:gridSpan w:val="5"/>
                  </w:tcPr>
                  <w:p w14:paraId="7B667EF6" w14:textId="77777777" w:rsidR="00D64A23" w:rsidRPr="00BE4EBF" w:rsidRDefault="00D64A23" w:rsidP="00DF2915">
                    <w:pPr>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621B0AF" w14:textId="77777777" w:rsidR="00D64A23" w:rsidRPr="00BE4EBF" w:rsidRDefault="00D64A23" w:rsidP="00297CDB">
                    <w:pPr>
                      <w:numPr>
                        <w:ilvl w:val="2"/>
                        <w:numId w:val="13"/>
                      </w:numPr>
                      <w:spacing w:line="256" w:lineRule="auto"/>
                      <w:ind w:left="469" w:hanging="469"/>
                      <w:contextualSpacing/>
                      <w:rPr>
                        <w:szCs w:val="22"/>
                      </w:rPr>
                    </w:pPr>
                    <w:r w:rsidRPr="00BE4EBF">
                      <w:rPr>
                        <w:szCs w:val="22"/>
                      </w:rPr>
                      <w:t>In this Agreement, the following terms shall have the meanings respectively ascribed to them:</w:t>
                    </w:r>
                  </w:p>
                  <w:p w14:paraId="7583F33A" w14:textId="77777777" w:rsidR="00D64A23" w:rsidRPr="00BE4EBF" w:rsidRDefault="00D64A23" w:rsidP="00DF2915">
                    <w:pPr>
                      <w:spacing w:line="256" w:lineRule="auto"/>
                      <w:rPr>
                        <w:szCs w:val="22"/>
                      </w:rPr>
                    </w:pPr>
                    <w:r w:rsidRPr="00BE4EBF">
                      <w:rPr>
                        <w:szCs w:val="22"/>
                      </w:rPr>
                      <w:t xml:space="preserve">“Data Controller” has the meaning given under the Data Protection Laws; </w:t>
                    </w:r>
                  </w:p>
                  <w:p w14:paraId="6216E71D" w14:textId="77777777" w:rsidR="00D64A23" w:rsidRPr="00BE4EBF" w:rsidRDefault="00D64A23" w:rsidP="00DF2915">
                    <w:pPr>
                      <w:spacing w:line="256" w:lineRule="auto"/>
                      <w:rPr>
                        <w:szCs w:val="22"/>
                      </w:rPr>
                    </w:pPr>
                    <w:r w:rsidRPr="00BE4EBF">
                      <w:rPr>
                        <w:szCs w:val="22"/>
                      </w:rPr>
                      <w:t xml:space="preserve">“Data Processor” has the meaning given under the Data Protection Laws; </w:t>
                    </w:r>
                  </w:p>
                  <w:p w14:paraId="23AD24DE" w14:textId="77777777" w:rsidR="00D64A23" w:rsidRPr="00BE4EBF" w:rsidRDefault="00D64A23" w:rsidP="00DF2915">
                    <w:pPr>
                      <w:spacing w:line="256" w:lineRule="auto"/>
                      <w:rPr>
                        <w:szCs w:val="22"/>
                      </w:rPr>
                    </w:pPr>
                    <w:r w:rsidRPr="00BE4EBF">
                      <w:rPr>
                        <w:szCs w:val="22"/>
                      </w:rPr>
                      <w:t xml:space="preserve">“Data Subject” has the meaning given under the Data Protection Laws; </w:t>
                    </w:r>
                  </w:p>
                  <w:p w14:paraId="446C309D" w14:textId="77777777" w:rsidR="00D64A23" w:rsidRPr="00BE4EBF" w:rsidRDefault="00D64A23" w:rsidP="00DF2915">
                    <w:pPr>
                      <w:spacing w:line="256" w:lineRule="auto"/>
                      <w:rPr>
                        <w:szCs w:val="22"/>
                      </w:rPr>
                    </w:pPr>
                    <w:r w:rsidRPr="00BE4EBF">
                      <w:rPr>
                        <w:szCs w:val="22"/>
                      </w:rPr>
                      <w:t>“Data Subject Access Request” means a request made by a Data Subject in accordance with rights granted under the Data Protection Laws to access his or her Personal Data;</w:t>
                    </w:r>
                  </w:p>
                  <w:p w14:paraId="0591DA52" w14:textId="77777777" w:rsidR="00D64A23" w:rsidRPr="00BE4EBF" w:rsidRDefault="00D64A23" w:rsidP="00DF2915">
                    <w:pPr>
                      <w:spacing w:line="256" w:lineRule="auto"/>
                      <w:rPr>
                        <w:szCs w:val="22"/>
                      </w:rPr>
                    </w:pPr>
                    <w:r w:rsidRPr="00BE4EBF">
                      <w:rPr>
                        <w:szCs w:val="22"/>
                      </w:rPr>
                      <w:t>“Personal Data” has the meaning given under Data Protection Laws;</w:t>
                    </w:r>
                  </w:p>
                  <w:p w14:paraId="477122C0" w14:textId="77777777" w:rsidR="00D64A23" w:rsidRPr="00BE4EBF" w:rsidRDefault="00D64A23" w:rsidP="00DF2915">
                    <w:pPr>
                      <w:spacing w:line="256" w:lineRule="auto"/>
                      <w:rPr>
                        <w:szCs w:val="22"/>
                      </w:rPr>
                    </w:pPr>
                    <w:r w:rsidRPr="00BE4EBF">
                      <w:rPr>
                        <w:szCs w:val="22"/>
                      </w:rPr>
                      <w:t>“Processing” has the meaning given under the Data Protection Laws;</w:t>
                    </w:r>
                  </w:p>
                  <w:p w14:paraId="5A4F0AF9" w14:textId="77777777" w:rsidR="00D64A23" w:rsidRPr="00BE4EBF" w:rsidRDefault="00D64A23" w:rsidP="00297CDB">
                    <w:pPr>
                      <w:numPr>
                        <w:ilvl w:val="2"/>
                        <w:numId w:val="13"/>
                      </w:numPr>
                      <w:spacing w:line="256" w:lineRule="auto"/>
                      <w:ind w:left="469" w:hanging="469"/>
                      <w:contextualSpacing/>
                      <w:rPr>
                        <w:szCs w:val="22"/>
                      </w:rPr>
                    </w:pPr>
                    <w:r w:rsidRPr="00BE4EBF">
                      <w:rPr>
                        <w:szCs w:val="22"/>
                      </w:rPr>
                      <w:t>The Contractor shall comply with all applicable requirements of the Data Protection Laws.</w:t>
                    </w:r>
                  </w:p>
                  <w:p w14:paraId="2564C987" w14:textId="77777777" w:rsidR="00D64A23" w:rsidRPr="00BE4EBF" w:rsidRDefault="00D64A23" w:rsidP="00297CDB">
                    <w:pPr>
                      <w:numPr>
                        <w:ilvl w:val="2"/>
                        <w:numId w:val="13"/>
                      </w:numPr>
                      <w:spacing w:line="256" w:lineRule="auto"/>
                      <w:ind w:left="469" w:hanging="469"/>
                      <w:contextualSpacing/>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w:t>
                    </w:r>
                    <w:proofErr w:type="gramStart"/>
                    <w:r w:rsidRPr="00BE4EBF">
                      <w:rPr>
                        <w:szCs w:val="22"/>
                      </w:rPr>
                      <w:t>Controller</w:t>
                    </w:r>
                    <w:proofErr w:type="gramEnd"/>
                    <w:r w:rsidRPr="00BE4EBF">
                      <w:rPr>
                        <w:szCs w:val="22"/>
                      </w:rPr>
                      <w:t xml:space="preserve">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693F611" w14:textId="77777777" w:rsidR="00D64A23" w:rsidRPr="00BE4EBF" w:rsidRDefault="00D64A23" w:rsidP="00DF2915">
                    <w:pPr>
                      <w:spacing w:line="256" w:lineRule="auto"/>
                      <w:ind w:left="2340"/>
                      <w:contextualSpacing/>
                      <w:rPr>
                        <w:szCs w:val="22"/>
                      </w:rPr>
                    </w:pPr>
                  </w:p>
                  <w:p w14:paraId="1553C298" w14:textId="77777777" w:rsidR="00D64A23" w:rsidRPr="00BE4EBF" w:rsidRDefault="00D64A23" w:rsidP="00297CDB">
                    <w:pPr>
                      <w:numPr>
                        <w:ilvl w:val="2"/>
                        <w:numId w:val="13"/>
                      </w:numPr>
                      <w:spacing w:line="256" w:lineRule="auto"/>
                      <w:ind w:left="469" w:hanging="469"/>
                      <w:contextualSpacing/>
                      <w:rPr>
                        <w:szCs w:val="22"/>
                      </w:rPr>
                    </w:pPr>
                    <w:r w:rsidRPr="00BE4EBF">
                      <w:rPr>
                        <w:szCs w:val="22"/>
                      </w:rPr>
                      <w:t xml:space="preserve">Without prejudice to the generality of clause </w:t>
                    </w:r>
                    <w:r>
                      <w:rPr>
                        <w:szCs w:val="22"/>
                      </w:rPr>
                      <w:t>11</w:t>
                    </w:r>
                    <w:r w:rsidRPr="00BE4EBF">
                      <w:rPr>
                        <w:szCs w:val="22"/>
                      </w:rPr>
                      <w:t xml:space="preserve">(B), the Contractor shall, in relation to any Confidential Information which is Personal </w:t>
                    </w:r>
                    <w:proofErr w:type="gramStart"/>
                    <w:r w:rsidRPr="00BE4EBF">
                      <w:rPr>
                        <w:szCs w:val="22"/>
                      </w:rPr>
                      <w:t>Data:-</w:t>
                    </w:r>
                    <w:proofErr w:type="gramEnd"/>
                  </w:p>
                  <w:p w14:paraId="495D0195" w14:textId="77777777" w:rsidR="00D64A23" w:rsidRPr="00BE4EBF" w:rsidRDefault="00D64A23" w:rsidP="00297CDB">
                    <w:pPr>
                      <w:numPr>
                        <w:ilvl w:val="0"/>
                        <w:numId w:val="16"/>
                      </w:numPr>
                      <w:spacing w:line="256" w:lineRule="auto"/>
                      <w:contextualSpacing/>
                      <w:rPr>
                        <w:szCs w:val="22"/>
                      </w:rPr>
                    </w:pPr>
                    <w:r w:rsidRPr="00BE4EBF">
                      <w:rPr>
                        <w:szCs w:val="22"/>
                      </w:rPr>
                      <w:lastRenderedPageBreak/>
                      <w:t xml:space="preserve">process that Personal Data only on the written instructions of the </w:t>
                    </w:r>
                    <w:r>
                      <w:rPr>
                        <w:szCs w:val="22"/>
                      </w:rPr>
                      <w:t>Contracting Authority</w:t>
                    </w:r>
                    <w:r w:rsidRPr="00BE4EBF">
                      <w:rPr>
                        <w:szCs w:val="22"/>
                      </w:rPr>
                      <w:t xml:space="preserve">; </w:t>
                    </w:r>
                  </w:p>
                  <w:p w14:paraId="10128C18" w14:textId="77777777" w:rsidR="00D64A23" w:rsidRPr="00BE4EBF" w:rsidRDefault="00D64A23" w:rsidP="00DF2915">
                    <w:pPr>
                      <w:spacing w:line="256" w:lineRule="auto"/>
                      <w:ind w:left="405"/>
                      <w:contextualSpacing/>
                      <w:rPr>
                        <w:szCs w:val="22"/>
                      </w:rPr>
                    </w:pPr>
                  </w:p>
                  <w:p w14:paraId="32953BD4" w14:textId="77777777" w:rsidR="00D64A23" w:rsidRPr="00BE4EBF" w:rsidRDefault="00D64A23" w:rsidP="00297CDB">
                    <w:pPr>
                      <w:numPr>
                        <w:ilvl w:val="0"/>
                        <w:numId w:val="16"/>
                      </w:numPr>
                      <w:spacing w:line="256" w:lineRule="auto"/>
                      <w:contextualSpacing/>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224F5F4" w14:textId="77777777" w:rsidR="00D64A23" w:rsidRPr="00BE4EBF" w:rsidRDefault="00D64A23" w:rsidP="00297CDB">
                    <w:pPr>
                      <w:numPr>
                        <w:ilvl w:val="0"/>
                        <w:numId w:val="16"/>
                      </w:numPr>
                      <w:spacing w:line="256" w:lineRule="auto"/>
                      <w:contextualSpacing/>
                      <w:rPr>
                        <w:szCs w:val="22"/>
                      </w:rPr>
                    </w:pPr>
                    <w:r w:rsidRPr="00BE4EBF">
                      <w:rPr>
                        <w:szCs w:val="22"/>
                      </w:rPr>
                      <w:t>ensure that all personnel who have access to and/or process Personal Data are obliged to keep the Personal Data confidential;</w:t>
                    </w:r>
                  </w:p>
                  <w:p w14:paraId="7EFC657B" w14:textId="77777777" w:rsidR="00D64A23" w:rsidRPr="00BE4EBF" w:rsidRDefault="00D64A23" w:rsidP="00DF2915">
                    <w:pPr>
                      <w:spacing w:line="256" w:lineRule="auto"/>
                      <w:ind w:left="405"/>
                      <w:contextualSpacing/>
                      <w:rPr>
                        <w:szCs w:val="22"/>
                      </w:rPr>
                    </w:pPr>
                  </w:p>
                  <w:p w14:paraId="33CE29B4" w14:textId="77777777" w:rsidR="00D64A23" w:rsidRPr="00BE4EBF" w:rsidRDefault="00D64A23" w:rsidP="00297CDB">
                    <w:pPr>
                      <w:numPr>
                        <w:ilvl w:val="0"/>
                        <w:numId w:val="16"/>
                      </w:numPr>
                      <w:spacing w:line="256" w:lineRule="auto"/>
                      <w:contextualSpacing/>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0722A859" w14:textId="77777777" w:rsidR="00D64A23" w:rsidRPr="00BE4EBF" w:rsidRDefault="00D64A23" w:rsidP="00DF2915">
                    <w:pPr>
                      <w:ind w:left="720"/>
                      <w:contextualSpacing/>
                      <w:rPr>
                        <w:szCs w:val="22"/>
                      </w:rPr>
                    </w:pPr>
                  </w:p>
                  <w:p w14:paraId="57A11C85" w14:textId="77777777" w:rsidR="00D64A23" w:rsidRPr="00BE4EBF" w:rsidRDefault="00D64A23" w:rsidP="00DF2915">
                    <w:pPr>
                      <w:spacing w:line="256" w:lineRule="auto"/>
                      <w:ind w:left="405"/>
                      <w:contextualSpacing/>
                      <w:rPr>
                        <w:szCs w:val="22"/>
                      </w:rPr>
                    </w:pPr>
                  </w:p>
                  <w:p w14:paraId="5AD01160" w14:textId="77777777" w:rsidR="00D64A23" w:rsidRPr="00BE4EBF" w:rsidRDefault="00D64A23" w:rsidP="00297CDB">
                    <w:pPr>
                      <w:numPr>
                        <w:ilvl w:val="0"/>
                        <w:numId w:val="17"/>
                      </w:numPr>
                      <w:spacing w:line="256" w:lineRule="auto"/>
                      <w:contextualSpacing/>
                      <w:rPr>
                        <w:szCs w:val="22"/>
                      </w:rPr>
                    </w:pPr>
                    <w:r w:rsidRPr="00BE4EBF">
                      <w:rPr>
                        <w:szCs w:val="22"/>
                      </w:rPr>
                      <w:t xml:space="preserve">appropriate safeguards are in </w:t>
                    </w:r>
                    <w:proofErr w:type="gramStart"/>
                    <w:r w:rsidRPr="00BE4EBF">
                      <w:rPr>
                        <w:szCs w:val="22"/>
                      </w:rPr>
                      <w:t>place  in</w:t>
                    </w:r>
                    <w:proofErr w:type="gramEnd"/>
                    <w:r w:rsidRPr="00BE4EBF">
                      <w:rPr>
                        <w:szCs w:val="22"/>
                      </w:rPr>
                      <w:t xml:space="preserve"> relation to the transfer, to ensure that Personal Data is adequately protected in accordance with Chapter V of Regulation 2016/679 </w:t>
                    </w:r>
                    <w:proofErr w:type="gramStart"/>
                    <w:r w:rsidRPr="00BE4EBF">
                      <w:rPr>
                        <w:szCs w:val="22"/>
                      </w:rPr>
                      <w:t>( General</w:t>
                    </w:r>
                    <w:proofErr w:type="gramEnd"/>
                    <w:r w:rsidRPr="00BE4EBF">
                      <w:rPr>
                        <w:szCs w:val="22"/>
                      </w:rPr>
                      <w:t xml:space="preserve"> Data Protection Regulation); </w:t>
                    </w:r>
                  </w:p>
                  <w:p w14:paraId="7B3781C3" w14:textId="77777777" w:rsidR="00D64A23" w:rsidRPr="00BE4EBF" w:rsidRDefault="00D64A23" w:rsidP="00297CDB">
                    <w:pPr>
                      <w:numPr>
                        <w:ilvl w:val="0"/>
                        <w:numId w:val="17"/>
                      </w:numPr>
                      <w:spacing w:line="256" w:lineRule="auto"/>
                      <w:contextualSpacing/>
                      <w:rPr>
                        <w:szCs w:val="22"/>
                      </w:rPr>
                    </w:pPr>
                    <w:r w:rsidRPr="00BE4EBF">
                      <w:rPr>
                        <w:szCs w:val="22"/>
                      </w:rPr>
                      <w:t>the data subject has enforceable rights and effective legal remedies;</w:t>
                    </w:r>
                  </w:p>
                  <w:p w14:paraId="1B7A19A4" w14:textId="77777777" w:rsidR="00D64A23" w:rsidRPr="00BE4EBF" w:rsidRDefault="00D64A23" w:rsidP="00297CDB">
                    <w:pPr>
                      <w:numPr>
                        <w:ilvl w:val="0"/>
                        <w:numId w:val="17"/>
                      </w:numPr>
                      <w:spacing w:line="256" w:lineRule="auto"/>
                      <w:contextualSpacing/>
                      <w:rPr>
                        <w:szCs w:val="22"/>
                      </w:rPr>
                    </w:pPr>
                    <w:r w:rsidRPr="00BE4EBF">
                      <w:rPr>
                        <w:szCs w:val="22"/>
                      </w:rPr>
                      <w:t>The Contractor complies with its obligations under the Data Protection Laws by providing an adequate level of protection to any Personal Data that is transferred; and</w:t>
                    </w:r>
                  </w:p>
                  <w:p w14:paraId="36366F89" w14:textId="77777777" w:rsidR="00D64A23" w:rsidRPr="00BE4EBF" w:rsidRDefault="00D64A23" w:rsidP="00297CDB">
                    <w:pPr>
                      <w:numPr>
                        <w:ilvl w:val="0"/>
                        <w:numId w:val="17"/>
                      </w:numPr>
                      <w:spacing w:line="256" w:lineRule="auto"/>
                      <w:contextualSpacing/>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6161B522" w14:textId="77777777" w:rsidR="00D64A23" w:rsidRPr="00BE4EBF" w:rsidRDefault="00D64A23" w:rsidP="00DF2915">
                    <w:pPr>
                      <w:spacing w:line="256" w:lineRule="auto"/>
                      <w:rPr>
                        <w:szCs w:val="22"/>
                      </w:rPr>
                    </w:pPr>
                    <w:r w:rsidRPr="00BE4EBF">
                      <w:rPr>
                        <w:szCs w:val="22"/>
                      </w:rPr>
                      <w:t xml:space="preserve"> </w:t>
                    </w:r>
                  </w:p>
                  <w:p w14:paraId="7C6EB56F" w14:textId="77777777" w:rsidR="00D64A23" w:rsidRPr="00BE4EBF" w:rsidRDefault="00D64A23" w:rsidP="00297CDB">
                    <w:pPr>
                      <w:numPr>
                        <w:ilvl w:val="2"/>
                        <w:numId w:val="13"/>
                      </w:numPr>
                      <w:spacing w:line="256" w:lineRule="auto"/>
                      <w:ind w:left="469" w:hanging="469"/>
                      <w:contextualSpacing/>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3E336C98" w14:textId="77777777" w:rsidR="00D64A23" w:rsidRPr="00BE4EBF" w:rsidRDefault="00D64A23" w:rsidP="00DF2915">
                    <w:pPr>
                      <w:spacing w:line="256" w:lineRule="auto"/>
                      <w:ind w:left="2340"/>
                      <w:contextualSpacing/>
                      <w:rPr>
                        <w:szCs w:val="22"/>
                      </w:rPr>
                    </w:pPr>
                  </w:p>
                  <w:p w14:paraId="55D9D411" w14:textId="77777777" w:rsidR="00D64A23" w:rsidRPr="00BE4EBF" w:rsidRDefault="00D64A23" w:rsidP="00297CDB">
                    <w:pPr>
                      <w:numPr>
                        <w:ilvl w:val="2"/>
                        <w:numId w:val="13"/>
                      </w:numPr>
                      <w:spacing w:line="256" w:lineRule="auto"/>
                      <w:ind w:left="327" w:hanging="327"/>
                      <w:contextualSpacing/>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20A969A4" w14:textId="77777777" w:rsidR="00D64A23" w:rsidRPr="00BE4EBF" w:rsidRDefault="00D64A23" w:rsidP="00DF2915">
                    <w:pPr>
                      <w:ind w:left="720"/>
                      <w:contextualSpacing/>
                      <w:rPr>
                        <w:szCs w:val="22"/>
                      </w:rPr>
                    </w:pPr>
                  </w:p>
                  <w:p w14:paraId="1E468DC6" w14:textId="77777777" w:rsidR="00D64A23" w:rsidRPr="00BE4EBF" w:rsidRDefault="00D64A23" w:rsidP="00297CDB">
                    <w:pPr>
                      <w:numPr>
                        <w:ilvl w:val="2"/>
                        <w:numId w:val="13"/>
                      </w:numPr>
                      <w:spacing w:line="256" w:lineRule="auto"/>
                      <w:ind w:left="327" w:hanging="327"/>
                      <w:contextualSpacing/>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13B9AC90" w14:textId="77777777" w:rsidR="00D64A23" w:rsidRPr="00BE4EBF" w:rsidRDefault="00D64A23" w:rsidP="00DF2915">
                    <w:pPr>
                      <w:ind w:left="720"/>
                      <w:contextualSpacing/>
                      <w:rPr>
                        <w:szCs w:val="22"/>
                      </w:rPr>
                    </w:pPr>
                  </w:p>
                  <w:p w14:paraId="551DDCAA" w14:textId="77777777" w:rsidR="00D64A23" w:rsidRPr="00BE4EBF" w:rsidRDefault="00D64A23" w:rsidP="00297CDB">
                    <w:pPr>
                      <w:numPr>
                        <w:ilvl w:val="2"/>
                        <w:numId w:val="13"/>
                      </w:numPr>
                      <w:spacing w:line="256" w:lineRule="auto"/>
                      <w:ind w:left="327" w:hanging="327"/>
                      <w:contextualSpacing/>
                      <w:rPr>
                        <w:szCs w:val="22"/>
                      </w:rPr>
                    </w:pPr>
                    <w:r w:rsidRPr="00BE4EBF">
                      <w:rPr>
                        <w:szCs w:val="22"/>
                      </w:rPr>
                      <w:t xml:space="preserve">The Contractor shall at the written </w:t>
                    </w:r>
                    <w:proofErr w:type="gramStart"/>
                    <w:r w:rsidRPr="00BE4EBF">
                      <w:rPr>
                        <w:szCs w:val="22"/>
                      </w:rPr>
                      <w:t>direction  of</w:t>
                    </w:r>
                    <w:proofErr w:type="gramEnd"/>
                    <w:r w:rsidRPr="00BE4EBF">
                      <w:rPr>
                        <w:szCs w:val="22"/>
                      </w:rPr>
                      <w:t xml:space="preserve">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75A7431E" w14:textId="77777777" w:rsidR="00D64A23" w:rsidRPr="00BE4EBF" w:rsidRDefault="00D64A23" w:rsidP="00DF2915">
                    <w:pPr>
                      <w:ind w:left="720"/>
                      <w:contextualSpacing/>
                      <w:rPr>
                        <w:szCs w:val="22"/>
                      </w:rPr>
                    </w:pPr>
                  </w:p>
                  <w:p w14:paraId="2CC6BC2D" w14:textId="77777777" w:rsidR="00D64A23" w:rsidRPr="00BE4EBF" w:rsidRDefault="00D64A23" w:rsidP="00297CDB">
                    <w:pPr>
                      <w:numPr>
                        <w:ilvl w:val="2"/>
                        <w:numId w:val="13"/>
                      </w:numPr>
                      <w:spacing w:line="256" w:lineRule="auto"/>
                      <w:ind w:left="327" w:hanging="327"/>
                      <w:contextualSpacing/>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5F2DE1F0" w14:textId="77777777" w:rsidR="00D64A23" w:rsidRPr="00BE4EBF" w:rsidRDefault="00D64A23" w:rsidP="00DF2915">
                    <w:pPr>
                      <w:ind w:left="720"/>
                      <w:contextualSpacing/>
                      <w:rPr>
                        <w:szCs w:val="22"/>
                      </w:rPr>
                    </w:pPr>
                  </w:p>
                  <w:p w14:paraId="7E419AFC" w14:textId="77777777" w:rsidR="00D64A23" w:rsidRPr="00BE4EBF" w:rsidRDefault="00D64A23" w:rsidP="00297CDB">
                    <w:pPr>
                      <w:numPr>
                        <w:ilvl w:val="2"/>
                        <w:numId w:val="13"/>
                      </w:numPr>
                      <w:spacing w:line="256" w:lineRule="auto"/>
                      <w:ind w:left="469" w:hanging="469"/>
                      <w:contextualSpacing/>
                      <w:rPr>
                        <w:szCs w:val="22"/>
                      </w:rPr>
                    </w:pPr>
                    <w:r w:rsidRPr="00BE4EBF">
                      <w:rPr>
                        <w:szCs w:val="22"/>
                      </w:rPr>
                      <w:t xml:space="preserve">The Contractor shall fully comply </w:t>
                    </w:r>
                    <w:proofErr w:type="gramStart"/>
                    <w:r w:rsidRPr="00BE4EBF">
                      <w:rPr>
                        <w:szCs w:val="22"/>
                      </w:rPr>
                      <w:t>with, and</w:t>
                    </w:r>
                    <w:proofErr w:type="gramEnd"/>
                    <w:r w:rsidRPr="00BE4EBF">
                      <w:rPr>
                        <w:szCs w:val="22"/>
                      </w:rPr>
                      <w:t xml:space="preserve"> implement policies which are communicated or notified to the Contractor by the </w:t>
                    </w:r>
                    <w:r>
                      <w:rPr>
                        <w:szCs w:val="22"/>
                      </w:rPr>
                      <w:t>Contracting Authority</w:t>
                    </w:r>
                    <w:r w:rsidRPr="00BE4EBF">
                      <w:rPr>
                        <w:szCs w:val="22"/>
                      </w:rPr>
                      <w:t xml:space="preserve"> from time to time.</w:t>
                    </w:r>
                  </w:p>
                  <w:p w14:paraId="35E3BDD8" w14:textId="77777777" w:rsidR="00D64A23" w:rsidRPr="00BE4EBF" w:rsidRDefault="00D64A23" w:rsidP="00DF2915">
                    <w:pPr>
                      <w:ind w:left="720"/>
                      <w:contextualSpacing/>
                      <w:rPr>
                        <w:szCs w:val="22"/>
                        <w:highlight w:val="yellow"/>
                      </w:rPr>
                    </w:pPr>
                  </w:p>
                  <w:p w14:paraId="7CF6CA87" w14:textId="77777777" w:rsidR="00D64A23" w:rsidRPr="00BE4EBF" w:rsidRDefault="00D64A23" w:rsidP="00297CDB">
                    <w:pPr>
                      <w:numPr>
                        <w:ilvl w:val="2"/>
                        <w:numId w:val="13"/>
                      </w:numPr>
                      <w:spacing w:line="256" w:lineRule="auto"/>
                      <w:ind w:left="611" w:hanging="611"/>
                      <w:contextualSpacing/>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22C48CB0" w14:textId="77777777" w:rsidR="00D64A23" w:rsidRPr="00BE4EBF" w:rsidRDefault="00D64A23" w:rsidP="00DF2915">
                    <w:pPr>
                      <w:ind w:left="720"/>
                      <w:contextualSpacing/>
                      <w:rPr>
                        <w:szCs w:val="22"/>
                      </w:rPr>
                    </w:pPr>
                  </w:p>
                  <w:p w14:paraId="6956084A" w14:textId="77777777" w:rsidR="00D64A23" w:rsidRPr="00BE4EBF" w:rsidRDefault="00D64A23" w:rsidP="00297CDB">
                    <w:pPr>
                      <w:numPr>
                        <w:ilvl w:val="2"/>
                        <w:numId w:val="13"/>
                      </w:numPr>
                      <w:spacing w:line="256" w:lineRule="auto"/>
                      <w:ind w:left="611" w:hanging="611"/>
                      <w:contextualSpacing/>
                      <w:rPr>
                        <w:szCs w:val="22"/>
                      </w:rPr>
                    </w:pPr>
                    <w:r w:rsidRPr="00BE4EBF">
                      <w:rPr>
                        <w:szCs w:val="22"/>
                      </w:rPr>
                      <w:t xml:space="preserve">The Contractor </w:t>
                    </w:r>
                    <w:proofErr w:type="gramStart"/>
                    <w:r w:rsidRPr="00BE4EBF">
                      <w:rPr>
                        <w:szCs w:val="22"/>
                      </w:rPr>
                      <w:t>shall:-</w:t>
                    </w:r>
                    <w:proofErr w:type="gramEnd"/>
                  </w:p>
                  <w:p w14:paraId="2488DC3F" w14:textId="77777777" w:rsidR="00D64A23" w:rsidRPr="00BE4EBF" w:rsidRDefault="00D64A23" w:rsidP="00DF2915">
                    <w:pPr>
                      <w:spacing w:line="256" w:lineRule="auto"/>
                      <w:rPr>
                        <w:szCs w:val="22"/>
                      </w:rPr>
                    </w:pPr>
                  </w:p>
                  <w:p w14:paraId="31761CCD" w14:textId="77777777" w:rsidR="00D64A23" w:rsidRPr="00BE4EBF" w:rsidRDefault="00D64A23" w:rsidP="00297CDB">
                    <w:pPr>
                      <w:numPr>
                        <w:ilvl w:val="0"/>
                        <w:numId w:val="15"/>
                      </w:numPr>
                      <w:spacing w:line="256" w:lineRule="auto"/>
                      <w:contextualSpacing/>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1B3BBBFE" w14:textId="77777777" w:rsidR="00D64A23" w:rsidRPr="00BE4EBF" w:rsidRDefault="00D64A23" w:rsidP="00297CDB">
                    <w:pPr>
                      <w:numPr>
                        <w:ilvl w:val="0"/>
                        <w:numId w:val="15"/>
                      </w:numPr>
                      <w:spacing w:line="256" w:lineRule="auto"/>
                      <w:contextualSpacing/>
                      <w:rPr>
                        <w:szCs w:val="22"/>
                      </w:rPr>
                    </w:pPr>
                    <w:r w:rsidRPr="00BE4EBF">
                      <w:rPr>
                        <w:szCs w:val="22"/>
                      </w:rPr>
                      <w:t xml:space="preserve">ensure that a back-up copy of </w:t>
                    </w:r>
                    <w:proofErr w:type="gramStart"/>
                    <w:r w:rsidRPr="00BE4EBF">
                      <w:rPr>
                        <w:szCs w:val="22"/>
                      </w:rPr>
                      <w:t>any and all</w:t>
                    </w:r>
                    <w:proofErr w:type="gramEnd"/>
                    <w:r w:rsidRPr="00BE4EBF">
                      <w:rPr>
                        <w:szCs w:val="22"/>
                      </w:rPr>
                      <w:t xml:space="preserve">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5DA7B8BE" w14:textId="77777777" w:rsidR="00D64A23" w:rsidRPr="00BE4EBF" w:rsidRDefault="00D64A23" w:rsidP="00297CDB">
                    <w:pPr>
                      <w:numPr>
                        <w:ilvl w:val="0"/>
                        <w:numId w:val="15"/>
                      </w:numPr>
                      <w:spacing w:line="256" w:lineRule="auto"/>
                      <w:contextualSpacing/>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06673714" w14:textId="77777777" w:rsidR="00D64A23" w:rsidRPr="00BE4EBF" w:rsidRDefault="00D64A23" w:rsidP="00DF2915">
                    <w:pPr>
                      <w:spacing w:line="256" w:lineRule="auto"/>
                      <w:ind w:left="720"/>
                      <w:contextualSpacing/>
                      <w:rPr>
                        <w:szCs w:val="22"/>
                      </w:rPr>
                    </w:pPr>
                  </w:p>
                  <w:p w14:paraId="40B8BCE1" w14:textId="77777777" w:rsidR="00D64A23" w:rsidRPr="00BE4EBF" w:rsidRDefault="00D64A23" w:rsidP="00DF2915">
                    <w:pPr>
                      <w:spacing w:line="256" w:lineRule="auto"/>
                      <w:ind w:left="720"/>
                      <w:contextualSpacing/>
                      <w:rPr>
                        <w:szCs w:val="22"/>
                      </w:rPr>
                    </w:pPr>
                  </w:p>
                  <w:p w14:paraId="0A32C993" w14:textId="77777777" w:rsidR="00D64A23" w:rsidRPr="00BE4EBF" w:rsidRDefault="00D64A23" w:rsidP="00DF2915">
                    <w:pPr>
                      <w:spacing w:line="256" w:lineRule="auto"/>
                      <w:rPr>
                        <w:i/>
                        <w:color w:val="FF0000"/>
                        <w:szCs w:val="22"/>
                      </w:rPr>
                    </w:pPr>
                    <w:r w:rsidRPr="00BE4EBF">
                      <w:rPr>
                        <w:i/>
                        <w:color w:val="FF0000"/>
                        <w:szCs w:val="22"/>
                      </w:rPr>
                      <w:t xml:space="preserve">(IF YOU ARE NOT CONSENTING TO A </w:t>
                    </w:r>
                    <w:proofErr w:type="gramStart"/>
                    <w:r w:rsidRPr="00BE4EBF">
                      <w:rPr>
                        <w:i/>
                        <w:color w:val="FF0000"/>
                        <w:szCs w:val="22"/>
                      </w:rPr>
                      <w:t>THIRD PARTY</w:t>
                    </w:r>
                    <w:proofErr w:type="gramEnd"/>
                    <w:r w:rsidRPr="00BE4EBF">
                      <w:rPr>
                        <w:i/>
                        <w:color w:val="FF0000"/>
                        <w:szCs w:val="22"/>
                      </w:rPr>
                      <w:t xml:space="preserve"> PROCESSOR - DELETE IF NOT IN USE)</w:t>
                    </w:r>
                  </w:p>
                  <w:p w14:paraId="596BCAF7" w14:textId="48CD230A" w:rsidR="00D64A23" w:rsidRPr="00BE4EBF" w:rsidRDefault="00D64A23" w:rsidP="00297CDB">
                    <w:pPr>
                      <w:numPr>
                        <w:ilvl w:val="2"/>
                        <w:numId w:val="13"/>
                      </w:numPr>
                      <w:spacing w:line="256" w:lineRule="auto"/>
                      <w:ind w:left="611" w:hanging="611"/>
                      <w:contextualSpacing/>
                      <w:rPr>
                        <w:szCs w:val="22"/>
                      </w:rPr>
                    </w:pPr>
                    <w:r w:rsidRPr="00BE4EBF">
                      <w:rPr>
                        <w:szCs w:val="22"/>
                      </w:rPr>
                      <w:t xml:space="preserve">The </w:t>
                    </w:r>
                    <w:r>
                      <w:rPr>
                        <w:szCs w:val="22"/>
                      </w:rPr>
                      <w:t>Contracting Authority</w:t>
                    </w:r>
                    <w:r w:rsidRPr="00BE4EBF">
                      <w:rPr>
                        <w:szCs w:val="22"/>
                      </w:rPr>
                      <w:t xml:space="preserve"> does not consent to the Contractor appointing any </w:t>
                    </w:r>
                    <w:proofErr w:type="gramStart"/>
                    <w:r w:rsidRPr="00BE4EBF">
                      <w:rPr>
                        <w:szCs w:val="22"/>
                      </w:rPr>
                      <w:t>third party</w:t>
                    </w:r>
                    <w:proofErr w:type="gramEnd"/>
                    <w:r w:rsidRPr="00BE4EBF">
                      <w:rPr>
                        <w:szCs w:val="22"/>
                      </w:rPr>
                      <w:t xml:space="preserve"> processor of Personal Data under this agreement</w:t>
                    </w:r>
                    <w:r>
                      <w:rPr>
                        <w:szCs w:val="22"/>
                      </w:rPr>
                      <w:t>.</w:t>
                    </w:r>
                    <w:r w:rsidRPr="00BE4EBF">
                      <w:rPr>
                        <w:szCs w:val="22"/>
                      </w:rPr>
                      <w:t xml:space="preserve"> </w:t>
                    </w:r>
                  </w:p>
                  <w:p w14:paraId="17565946" w14:textId="634A2FB0" w:rsidR="00D64A23" w:rsidRPr="00BE4EBF" w:rsidRDefault="00D64A23" w:rsidP="00DF2915">
                    <w:pPr>
                      <w:spacing w:line="256" w:lineRule="auto"/>
                      <w:rPr>
                        <w:i/>
                        <w:color w:val="FF0000"/>
                        <w:szCs w:val="22"/>
                      </w:rPr>
                    </w:pPr>
                  </w:p>
                  <w:p w14:paraId="66AB895A" w14:textId="646D9914" w:rsidR="00D64A23" w:rsidRPr="00BE4EBF" w:rsidRDefault="00D64A23" w:rsidP="00DF2915">
                    <w:pPr>
                      <w:spacing w:line="256" w:lineRule="auto"/>
                      <w:rPr>
                        <w:szCs w:val="22"/>
                      </w:rPr>
                    </w:pPr>
                  </w:p>
                  <w:p w14:paraId="5DC12101" w14:textId="77777777" w:rsidR="00D64A23" w:rsidRPr="00BE4EBF" w:rsidRDefault="00D64A23" w:rsidP="00DF2915">
                    <w:pPr>
                      <w:spacing w:line="256" w:lineRule="auto"/>
                      <w:rPr>
                        <w:szCs w:val="22"/>
                      </w:rPr>
                    </w:pPr>
                  </w:p>
                  <w:p w14:paraId="551BFF00" w14:textId="77777777" w:rsidR="00D64A23" w:rsidRPr="00BE4EBF" w:rsidRDefault="00D64A23" w:rsidP="00297CDB">
                    <w:pPr>
                      <w:numPr>
                        <w:ilvl w:val="2"/>
                        <w:numId w:val="13"/>
                      </w:numPr>
                      <w:spacing w:line="256" w:lineRule="auto"/>
                      <w:ind w:left="327" w:hanging="283"/>
                      <w:contextualSpacing/>
                      <w:rPr>
                        <w:szCs w:val="22"/>
                      </w:rPr>
                    </w:pPr>
                    <w:r w:rsidRPr="00BE4EBF">
                      <w:rPr>
                        <w:szCs w:val="22"/>
                      </w:rPr>
                      <w:lastRenderedPageBreak/>
                      <w:t>Save for clauses 11B, 11C, 11</w:t>
                    </w:r>
                    <w:proofErr w:type="gramStart"/>
                    <w:r w:rsidRPr="00BE4EBF">
                      <w:rPr>
                        <w:szCs w:val="22"/>
                      </w:rPr>
                      <w:t>D(</w:t>
                    </w:r>
                    <w:proofErr w:type="gramEnd"/>
                    <w:r w:rsidRPr="00BE4EBF">
                      <w:rPr>
                        <w:szCs w:val="22"/>
                      </w:rPr>
                      <w:t>4) and 11E, all the obligations on the Contractor in this clause 11 relating to the processing of Personal Data shall apply to the processing of all Confidential Information.</w:t>
                    </w:r>
                  </w:p>
                  <w:p w14:paraId="2E128276" w14:textId="77777777" w:rsidR="00D64A23" w:rsidRPr="00BE4EBF" w:rsidRDefault="00D64A23" w:rsidP="00DF2915">
                    <w:pPr>
                      <w:rPr>
                        <w:szCs w:val="22"/>
                      </w:rPr>
                    </w:pPr>
                  </w:p>
                </w:tc>
              </w:tr>
            </w:tbl>
            <w:p w14:paraId="4E8D527B" w14:textId="77777777" w:rsidR="00D64A23" w:rsidRPr="00BE4EBF" w:rsidRDefault="00D64A23" w:rsidP="00D64A23">
              <w:pPr>
                <w:spacing w:after="240"/>
                <w:rPr>
                  <w:szCs w:val="22"/>
                </w:rPr>
              </w:pPr>
            </w:p>
            <w:p w14:paraId="1EA22302" w14:textId="77777777" w:rsidR="00D64A23" w:rsidRPr="00BE4EBF" w:rsidRDefault="002A7840" w:rsidP="00D64A23">
              <w:pPr>
                <w:rPr>
                  <w:color w:val="FF0000"/>
                  <w:szCs w:val="22"/>
                  <w:highlight w:val="cyan"/>
                </w:rPr>
              </w:pPr>
            </w:p>
          </w:sdtContent>
        </w:sdt>
        <w:p w14:paraId="4D25D3E6" w14:textId="77777777" w:rsidR="00D64A23" w:rsidRPr="00830A49" w:rsidRDefault="00D64A23" w:rsidP="00D64A2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D64A23" w:rsidRPr="00830A49" w14:paraId="3C078011" w14:textId="77777777" w:rsidTr="00DF2915">
            <w:trPr>
              <w:gridAfter w:val="1"/>
              <w:wAfter w:w="44" w:type="dxa"/>
              <w:trHeight w:val="964"/>
            </w:trPr>
            <w:tc>
              <w:tcPr>
                <w:tcW w:w="4470" w:type="dxa"/>
                <w:shd w:val="clear" w:color="auto" w:fill="CCCCCC"/>
              </w:tcPr>
              <w:p w14:paraId="3F3F0608" w14:textId="77777777" w:rsidR="00D64A23" w:rsidRPr="00830A49" w:rsidRDefault="00D64A23" w:rsidP="00DF2915">
                <w:pPr>
                  <w:rPr>
                    <w:szCs w:val="22"/>
                  </w:rPr>
                </w:pPr>
                <w:r w:rsidRPr="00830A49">
                  <w:rPr>
                    <w:szCs w:val="22"/>
                  </w:rPr>
                  <w:t xml:space="preserve">SIGNED for and on behalf of the </w:t>
                </w:r>
                <w:r w:rsidRPr="00B8044E">
                  <w:rPr>
                    <w:szCs w:val="22"/>
                  </w:rPr>
                  <w:t>Contracting Authority</w:t>
                </w:r>
              </w:p>
              <w:p w14:paraId="6FD734D3" w14:textId="77777777" w:rsidR="00D64A23" w:rsidRPr="00830A49" w:rsidRDefault="00D64A23" w:rsidP="00DF2915">
                <w:pPr>
                  <w:rPr>
                    <w:szCs w:val="22"/>
                  </w:rPr>
                </w:pPr>
              </w:p>
              <w:p w14:paraId="2E126D47" w14:textId="77777777" w:rsidR="00D64A23" w:rsidRPr="00830A49" w:rsidRDefault="00D64A23" w:rsidP="00DF2915">
                <w:pPr>
                  <w:rPr>
                    <w:szCs w:val="22"/>
                  </w:rPr>
                </w:pPr>
                <w:r w:rsidRPr="00830A49">
                  <w:rPr>
                    <w:szCs w:val="22"/>
                  </w:rPr>
                  <w:t>__________________________</w:t>
                </w:r>
              </w:p>
              <w:p w14:paraId="13F7028E" w14:textId="77777777" w:rsidR="00D64A23" w:rsidRPr="00830A49" w:rsidRDefault="00D64A23" w:rsidP="00DF2915">
                <w:pPr>
                  <w:rPr>
                    <w:szCs w:val="22"/>
                  </w:rPr>
                </w:pPr>
                <w:r w:rsidRPr="00830A49">
                  <w:rPr>
                    <w:szCs w:val="22"/>
                  </w:rPr>
                  <w:t>(being a duly authorised officer)</w:t>
                </w:r>
              </w:p>
            </w:tc>
            <w:tc>
              <w:tcPr>
                <w:tcW w:w="4482" w:type="dxa"/>
                <w:gridSpan w:val="2"/>
                <w:shd w:val="clear" w:color="auto" w:fill="CCCCCC"/>
              </w:tcPr>
              <w:p w14:paraId="0629B930" w14:textId="77777777" w:rsidR="00D64A23" w:rsidRPr="00830A49" w:rsidRDefault="00D64A23" w:rsidP="00DF2915">
                <w:pPr>
                  <w:rPr>
                    <w:szCs w:val="22"/>
                  </w:rPr>
                </w:pPr>
                <w:r w:rsidRPr="00830A49">
                  <w:rPr>
                    <w:szCs w:val="22"/>
                  </w:rPr>
                  <w:t>SIGNED for and on behalf of the Contractor</w:t>
                </w:r>
              </w:p>
              <w:p w14:paraId="09B21160" w14:textId="77777777" w:rsidR="00D64A23" w:rsidRPr="00830A49" w:rsidRDefault="00D64A23" w:rsidP="00DF2915">
                <w:pPr>
                  <w:spacing w:after="360"/>
                  <w:rPr>
                    <w:szCs w:val="22"/>
                  </w:rPr>
                </w:pPr>
              </w:p>
              <w:p w14:paraId="0F51466D" w14:textId="77777777" w:rsidR="00D64A23" w:rsidRPr="00830A49" w:rsidRDefault="00D64A23" w:rsidP="00DF2915">
                <w:pPr>
                  <w:rPr>
                    <w:szCs w:val="22"/>
                  </w:rPr>
                </w:pPr>
                <w:r w:rsidRPr="00830A49">
                  <w:rPr>
                    <w:szCs w:val="22"/>
                  </w:rPr>
                  <w:t>____________________________</w:t>
                </w:r>
              </w:p>
            </w:tc>
          </w:tr>
          <w:tr w:rsidR="00D64A23" w:rsidRPr="00830A49" w14:paraId="6BC7FF4D" w14:textId="77777777" w:rsidTr="00DF2915">
            <w:trPr>
              <w:trHeight w:val="1044"/>
            </w:trPr>
            <w:tc>
              <w:tcPr>
                <w:tcW w:w="4494" w:type="dxa"/>
                <w:gridSpan w:val="2"/>
                <w:shd w:val="clear" w:color="auto" w:fill="CCCCCC"/>
              </w:tcPr>
              <w:p w14:paraId="06C8D60F" w14:textId="77777777" w:rsidR="00D64A23" w:rsidRPr="00830A49" w:rsidRDefault="00D64A23" w:rsidP="00DF2915">
                <w:pPr>
                  <w:rPr>
                    <w:szCs w:val="22"/>
                  </w:rPr>
                </w:pPr>
                <w:r w:rsidRPr="00830A49">
                  <w:rPr>
                    <w:szCs w:val="22"/>
                  </w:rPr>
                  <w:t>Witness</w:t>
                </w:r>
              </w:p>
            </w:tc>
            <w:tc>
              <w:tcPr>
                <w:tcW w:w="4502" w:type="dxa"/>
                <w:gridSpan w:val="2"/>
                <w:shd w:val="clear" w:color="auto" w:fill="CCCCCC"/>
              </w:tcPr>
              <w:p w14:paraId="61C8B4AB" w14:textId="77777777" w:rsidR="00D64A23" w:rsidRPr="00830A49" w:rsidRDefault="00D64A23" w:rsidP="00DF2915">
                <w:pPr>
                  <w:rPr>
                    <w:szCs w:val="22"/>
                  </w:rPr>
                </w:pPr>
                <w:r w:rsidRPr="00830A49">
                  <w:rPr>
                    <w:szCs w:val="22"/>
                  </w:rPr>
                  <w:t>Witness</w:t>
                </w:r>
              </w:p>
            </w:tc>
          </w:tr>
        </w:tbl>
        <w:p w14:paraId="729A1E7C" w14:textId="77777777" w:rsidR="00D64A23" w:rsidRDefault="00D64A23" w:rsidP="00D64A23"/>
        <w:p w14:paraId="1D908272" w14:textId="77777777" w:rsidR="00D64A23" w:rsidRDefault="00D64A23" w:rsidP="00D64A23"/>
        <w:p w14:paraId="5730B18B" w14:textId="48358D77" w:rsidR="009B528E" w:rsidRDefault="002A7840" w:rsidP="009B528E">
          <w:pPr>
            <w:rPr>
              <w:color w:val="FF0000"/>
              <w:szCs w:val="22"/>
              <w:highlight w:val="cyan"/>
            </w:rPr>
          </w:pPr>
        </w:p>
      </w:sdtContent>
    </w:sdt>
    <w:p w14:paraId="68C6EA24" w14:textId="4B18E841" w:rsidR="007B3313" w:rsidRDefault="007B3313" w:rsidP="007B3313">
      <w:pPr>
        <w:rPr>
          <w:color w:val="FF0000"/>
          <w:szCs w:val="22"/>
          <w:highlight w:val="cyan"/>
        </w:rPr>
      </w:pPr>
    </w:p>
    <w:p w14:paraId="3066AE5D" w14:textId="77777777" w:rsidR="00C92350" w:rsidRPr="00830A49" w:rsidRDefault="00C92350" w:rsidP="00C4073D">
      <w:pPr>
        <w:rPr>
          <w:szCs w:val="22"/>
        </w:rPr>
      </w:pPr>
    </w:p>
    <w:p w14:paraId="0DEC9EB3" w14:textId="63BB8E3C" w:rsidR="0012131C" w:rsidRDefault="0012131C">
      <w:pPr>
        <w:rPr>
          <w:szCs w:val="22"/>
        </w:rPr>
      </w:pPr>
    </w:p>
    <w:p w14:paraId="2D4C6F10" w14:textId="7F682AB3" w:rsidR="0012131C" w:rsidRDefault="0012131C">
      <w:pPr>
        <w:spacing w:after="0" w:line="240" w:lineRule="auto"/>
        <w:jc w:val="left"/>
        <w:rPr>
          <w:szCs w:val="22"/>
        </w:rPr>
      </w:pPr>
    </w:p>
    <w:p w14:paraId="2E55ABA3" w14:textId="48750CE6" w:rsidR="0012131C" w:rsidRPr="00AF585C" w:rsidRDefault="0012131C" w:rsidP="0012131C">
      <w:pPr>
        <w:pStyle w:val="Heading1"/>
        <w:keepNext w:val="0"/>
        <w:rPr>
          <w:rFonts w:ascii="Calibri" w:hAnsi="Calibri"/>
        </w:rPr>
      </w:pPr>
      <w:r>
        <w:rPr>
          <w:rFonts w:ascii="Calibri" w:hAnsi="Calibri"/>
          <w:bCs w:val="0"/>
        </w:rPr>
        <w:lastRenderedPageBreak/>
        <w:t>Schedule A</w:t>
      </w:r>
      <w:r w:rsidR="002D1864">
        <w:rPr>
          <w:rFonts w:ascii="Calibri" w:hAnsi="Calibri"/>
          <w:bCs w:val="0"/>
        </w:rPr>
        <w:t xml:space="preserve"> </w:t>
      </w:r>
      <w:proofErr w:type="gramStart"/>
      <w:r w:rsidR="002D1864">
        <w:rPr>
          <w:rFonts w:ascii="Calibri" w:hAnsi="Calibri"/>
          <w:bCs w:val="0"/>
        </w:rPr>
        <w:t>to</w:t>
      </w:r>
      <w:proofErr w:type="gramEnd"/>
      <w:r w:rsidR="002D1864">
        <w:rPr>
          <w:rFonts w:ascii="Calibri" w:hAnsi="Calibri"/>
          <w:bCs w:val="0"/>
        </w:rPr>
        <w:t xml:space="preserve"> the Confidentiality Agreement</w:t>
      </w:r>
      <w:r>
        <w:rPr>
          <w:rFonts w:ascii="Calibri" w:hAnsi="Calibri"/>
          <w:bCs w:val="0"/>
        </w:rPr>
        <w:t>:</w:t>
      </w:r>
      <w:r w:rsidR="002D1864">
        <w:rPr>
          <w:rFonts w:ascii="Calibri" w:hAnsi="Calibri"/>
          <w:bCs w:val="0"/>
        </w:rPr>
        <w:t xml:space="preserve"> </w:t>
      </w:r>
      <w:r>
        <w:rPr>
          <w:rFonts w:ascii="Calibri" w:hAnsi="Calibri"/>
        </w:rPr>
        <w:t>Data Protection</w:t>
      </w:r>
    </w:p>
    <w:p w14:paraId="27A661DC" w14:textId="77777777" w:rsidR="0012131C" w:rsidRDefault="0012131C" w:rsidP="0012131C">
      <w:pPr>
        <w:spacing w:after="200"/>
        <w:rPr>
          <w:szCs w:val="22"/>
        </w:rPr>
      </w:pPr>
    </w:p>
    <w:sdt>
      <w:sdtPr>
        <w:rPr>
          <w:rFonts w:asciiTheme="minorHAnsi" w:hAnsiTheme="minorHAnsi"/>
          <w:color w:val="FF0000"/>
        </w:rPr>
        <w:id w:val="-2000956833"/>
        <w:placeholder>
          <w:docPart w:val="A3F1CD901938438091079313F015CCE8"/>
        </w:placeholder>
      </w:sdtPr>
      <w:sdtEndPr/>
      <w:sdtContent>
        <w:p w14:paraId="0E66A65C" w14:textId="4D4A1C42" w:rsidR="002D1864" w:rsidRPr="00763D9E" w:rsidRDefault="002D1864" w:rsidP="002D1864">
          <w:pPr>
            <w:rPr>
              <w:bCs/>
              <w:i/>
              <w:szCs w:val="22"/>
              <w:u w:val="single"/>
            </w:rPr>
          </w:pPr>
          <w:r w:rsidRPr="00763D9E">
            <w:rPr>
              <w:bCs/>
              <w:i/>
              <w:szCs w:val="22"/>
              <w:u w:val="single"/>
            </w:rPr>
            <w:t xml:space="preserve">[complete when completing the </w:t>
          </w:r>
          <w:r w:rsidR="00EE606E" w:rsidRPr="00763D9E">
            <w:rPr>
              <w:bCs/>
              <w:i/>
              <w:szCs w:val="22"/>
              <w:u w:val="single"/>
            </w:rPr>
            <w:t>Confidentiality Agreement</w:t>
          </w:r>
        </w:p>
        <w:p w14:paraId="1308D551" w14:textId="77777777" w:rsidR="002D1864" w:rsidRPr="00763D9E" w:rsidRDefault="002D1864" w:rsidP="002D1864">
          <w:pPr>
            <w:rPr>
              <w:bCs/>
              <w:szCs w:val="22"/>
              <w:u w:val="single"/>
            </w:rPr>
          </w:pPr>
          <w:r w:rsidRPr="00763D9E">
            <w:rPr>
              <w:bCs/>
              <w:szCs w:val="22"/>
              <w:u w:val="single"/>
            </w:rPr>
            <w:t>Processing, Personal Data and Data Subjects</w:t>
          </w:r>
        </w:p>
        <w:p w14:paraId="54EC3940" w14:textId="77777777" w:rsidR="002D1864" w:rsidRPr="00763D9E" w:rsidRDefault="002D1864" w:rsidP="00297CDB">
          <w:pPr>
            <w:pStyle w:val="ListParagraph"/>
            <w:numPr>
              <w:ilvl w:val="0"/>
              <w:numId w:val="18"/>
            </w:numPr>
            <w:jc w:val="left"/>
            <w:rPr>
              <w:szCs w:val="22"/>
            </w:rPr>
          </w:pPr>
          <w:r w:rsidRPr="00763D9E">
            <w:rPr>
              <w:szCs w:val="22"/>
            </w:rPr>
            <w:t>Processing by the Contractor</w:t>
          </w:r>
        </w:p>
        <w:p w14:paraId="055D2844" w14:textId="77777777" w:rsidR="002D1864" w:rsidRPr="00763D9E" w:rsidRDefault="002D1864" w:rsidP="002D1864">
          <w:pPr>
            <w:pStyle w:val="ListParagraph"/>
            <w:jc w:val="left"/>
            <w:rPr>
              <w:szCs w:val="22"/>
            </w:rPr>
          </w:pPr>
        </w:p>
        <w:p w14:paraId="61DE6E46" w14:textId="77777777" w:rsidR="002D1864" w:rsidRPr="00763D9E" w:rsidRDefault="002D1864" w:rsidP="00297CDB">
          <w:pPr>
            <w:pStyle w:val="ListParagraph"/>
            <w:numPr>
              <w:ilvl w:val="1"/>
              <w:numId w:val="18"/>
            </w:numPr>
            <w:ind w:left="1134"/>
            <w:jc w:val="left"/>
            <w:rPr>
              <w:szCs w:val="22"/>
            </w:rPr>
          </w:pPr>
          <w:r w:rsidRPr="00763D9E">
            <w:rPr>
              <w:szCs w:val="22"/>
            </w:rPr>
            <w:t>Subject matter of processing</w:t>
          </w:r>
        </w:p>
        <w:p w14:paraId="2D396EC3" w14:textId="77777777" w:rsidR="002D1864" w:rsidRPr="00763D9E" w:rsidRDefault="002D1864" w:rsidP="002D1864">
          <w:pPr>
            <w:pStyle w:val="ListParagraph"/>
            <w:ind w:left="1134"/>
            <w:jc w:val="left"/>
            <w:rPr>
              <w:szCs w:val="22"/>
            </w:rPr>
          </w:pPr>
        </w:p>
        <w:p w14:paraId="0F5B07EF" w14:textId="77777777" w:rsidR="002D1864" w:rsidRPr="00763D9E" w:rsidRDefault="002D1864" w:rsidP="00297CDB">
          <w:pPr>
            <w:pStyle w:val="ListParagraph"/>
            <w:numPr>
              <w:ilvl w:val="1"/>
              <w:numId w:val="18"/>
            </w:numPr>
            <w:ind w:left="1134"/>
            <w:jc w:val="left"/>
            <w:rPr>
              <w:szCs w:val="22"/>
            </w:rPr>
          </w:pPr>
          <w:r w:rsidRPr="00763D9E">
            <w:rPr>
              <w:szCs w:val="22"/>
            </w:rPr>
            <w:t>Nature of processing</w:t>
          </w:r>
          <w:r w:rsidRPr="00763D9E">
            <w:rPr>
              <w:szCs w:val="22"/>
            </w:rPr>
            <w:br/>
          </w:r>
        </w:p>
        <w:p w14:paraId="324C0E2D" w14:textId="77777777" w:rsidR="002D1864" w:rsidRPr="00763D9E" w:rsidRDefault="002D1864" w:rsidP="00297CDB">
          <w:pPr>
            <w:pStyle w:val="ListParagraph"/>
            <w:numPr>
              <w:ilvl w:val="1"/>
              <w:numId w:val="18"/>
            </w:numPr>
            <w:ind w:left="1134"/>
            <w:jc w:val="left"/>
            <w:rPr>
              <w:szCs w:val="22"/>
            </w:rPr>
          </w:pPr>
          <w:r w:rsidRPr="00763D9E">
            <w:rPr>
              <w:szCs w:val="22"/>
            </w:rPr>
            <w:t>Purpose of processing</w:t>
          </w:r>
        </w:p>
        <w:p w14:paraId="2AC8B096" w14:textId="77777777" w:rsidR="002D1864" w:rsidRPr="00763D9E" w:rsidRDefault="002D1864" w:rsidP="002D1864">
          <w:pPr>
            <w:pStyle w:val="ListParagraph"/>
            <w:ind w:left="1134"/>
            <w:jc w:val="left"/>
            <w:rPr>
              <w:szCs w:val="22"/>
            </w:rPr>
          </w:pPr>
        </w:p>
        <w:p w14:paraId="702B34F8" w14:textId="77777777" w:rsidR="002D1864" w:rsidRPr="00763D9E" w:rsidRDefault="002D1864" w:rsidP="00297CDB">
          <w:pPr>
            <w:pStyle w:val="ListParagraph"/>
            <w:numPr>
              <w:ilvl w:val="1"/>
              <w:numId w:val="18"/>
            </w:numPr>
            <w:ind w:left="1134"/>
            <w:jc w:val="left"/>
            <w:rPr>
              <w:szCs w:val="22"/>
            </w:rPr>
          </w:pPr>
          <w:r w:rsidRPr="00763D9E">
            <w:rPr>
              <w:szCs w:val="22"/>
            </w:rPr>
            <w:t>Duration of the processing</w:t>
          </w:r>
        </w:p>
        <w:p w14:paraId="449BFD10" w14:textId="77777777" w:rsidR="002D1864" w:rsidRPr="00763D9E" w:rsidRDefault="002D1864" w:rsidP="002D1864">
          <w:pPr>
            <w:pStyle w:val="ListParagraph"/>
            <w:rPr>
              <w:szCs w:val="22"/>
            </w:rPr>
          </w:pPr>
        </w:p>
        <w:p w14:paraId="2F48291A" w14:textId="77777777" w:rsidR="002D1864" w:rsidRPr="00763D9E" w:rsidRDefault="002D1864" w:rsidP="00297CDB">
          <w:pPr>
            <w:pStyle w:val="ListParagraph"/>
            <w:numPr>
              <w:ilvl w:val="0"/>
              <w:numId w:val="18"/>
            </w:numPr>
            <w:jc w:val="left"/>
            <w:rPr>
              <w:szCs w:val="22"/>
            </w:rPr>
          </w:pPr>
          <w:r w:rsidRPr="00763D9E">
            <w:rPr>
              <w:szCs w:val="22"/>
            </w:rPr>
            <w:t>Types of personal data</w:t>
          </w:r>
        </w:p>
        <w:p w14:paraId="7E5D9F8F" w14:textId="77777777" w:rsidR="002D1864" w:rsidRPr="00763D9E" w:rsidRDefault="002D1864" w:rsidP="002D1864">
          <w:pPr>
            <w:pStyle w:val="ListParagraph"/>
            <w:rPr>
              <w:szCs w:val="22"/>
            </w:rPr>
          </w:pPr>
        </w:p>
        <w:p w14:paraId="68BF3E56" w14:textId="4A3236F0" w:rsidR="002D1864" w:rsidRPr="00763D9E" w:rsidRDefault="002D1864" w:rsidP="00297CDB">
          <w:pPr>
            <w:pStyle w:val="ListParagraph"/>
            <w:numPr>
              <w:ilvl w:val="0"/>
              <w:numId w:val="18"/>
            </w:numPr>
            <w:rPr>
              <w:szCs w:val="22"/>
            </w:rPr>
          </w:pPr>
          <w:r w:rsidRPr="00763D9E">
            <w:rPr>
              <w:szCs w:val="22"/>
            </w:rPr>
            <w:t>Categories of data subject</w:t>
          </w:r>
        </w:p>
        <w:p w14:paraId="0BC76028" w14:textId="77777777" w:rsidR="002D1864" w:rsidRDefault="002D1864" w:rsidP="002D1864">
          <w:pPr>
            <w:spacing w:after="200"/>
            <w:rPr>
              <w:szCs w:val="22"/>
            </w:rPr>
            <w:sectPr w:rsidR="002D1864" w:rsidSect="00521E7A">
              <w:type w:val="continuous"/>
              <w:pgSz w:w="11906" w:h="16838"/>
              <w:pgMar w:top="1440" w:right="1440" w:bottom="1440" w:left="1440" w:header="708" w:footer="708" w:gutter="0"/>
              <w:cols w:space="708"/>
              <w:docGrid w:linePitch="360"/>
            </w:sectPr>
          </w:pPr>
        </w:p>
        <w:p w14:paraId="554CFE1E" w14:textId="19BC1E17" w:rsidR="002D1864" w:rsidRDefault="002A7840" w:rsidP="002D1864">
          <w:pPr>
            <w:tabs>
              <w:tab w:val="left" w:pos="2268"/>
              <w:tab w:val="right" w:leader="dot" w:pos="8789"/>
            </w:tabs>
            <w:spacing w:after="240"/>
            <w:rPr>
              <w:color w:val="FF0000"/>
            </w:rPr>
          </w:pPr>
        </w:p>
      </w:sdtContent>
    </w:sdt>
    <w:p w14:paraId="73673CD1" w14:textId="77777777" w:rsidR="0012131C" w:rsidRDefault="0012131C" w:rsidP="0012131C">
      <w:pPr>
        <w:spacing w:after="200"/>
        <w:rPr>
          <w:szCs w:val="22"/>
        </w:rPr>
      </w:pPr>
    </w:p>
    <w:p w14:paraId="165F5E91"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46"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46"/>
    </w:p>
    <w:sectPr w:rsidR="00855770" w:rsidRPr="00855770" w:rsidSect="00BB3ADE">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631D0" w14:textId="77777777" w:rsidR="002A7840" w:rsidRDefault="002A7840">
      <w:r>
        <w:separator/>
      </w:r>
    </w:p>
  </w:endnote>
  <w:endnote w:type="continuationSeparator" w:id="0">
    <w:p w14:paraId="0108C620" w14:textId="77777777" w:rsidR="002A7840" w:rsidRDefault="002A7840">
      <w:r>
        <w:continuationSeparator/>
      </w:r>
    </w:p>
  </w:endnote>
  <w:endnote w:type="continuationNotice" w:id="1">
    <w:p w14:paraId="0A1E553D" w14:textId="77777777" w:rsidR="002A7840" w:rsidRDefault="002A78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E2807E6" w14:textId="356E052F" w:rsidR="00867921" w:rsidRPr="00CC6259" w:rsidRDefault="00867921"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Pr>
            <w:rFonts w:asciiTheme="minorHAnsi" w:hAnsiTheme="minorHAnsi"/>
            <w:noProof/>
          </w:rPr>
          <w:t>1</w:t>
        </w:r>
        <w:r w:rsidRPr="00F672B1">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BD8D8" w14:textId="211B4625" w:rsidR="00867921" w:rsidRDefault="008679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rPr>
      <w:id w:val="1886365309"/>
      <w:docPartObj>
        <w:docPartGallery w:val="Page Numbers (Bottom of Page)"/>
        <w:docPartUnique/>
      </w:docPartObj>
    </w:sdtPr>
    <w:sdtEndPr/>
    <w:sdtContent>
      <w:p w14:paraId="5F58D2A1" w14:textId="5EE93E35" w:rsidR="00867921" w:rsidRPr="0095302B" w:rsidRDefault="00867921" w:rsidP="00521E7A">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Pr>
            <w:rFonts w:ascii="Calibri Light" w:hAnsi="Calibri Light"/>
            <w:noProof/>
          </w:rPr>
          <w:t>22</w:t>
        </w:r>
        <w:r w:rsidRPr="00C05C85">
          <w:rPr>
            <w:rFonts w:ascii="Calibri Light" w:hAnsi="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0E982" w14:textId="77777777" w:rsidR="002A7840" w:rsidRDefault="002A7840">
      <w:r>
        <w:separator/>
      </w:r>
    </w:p>
  </w:footnote>
  <w:footnote w:type="continuationSeparator" w:id="0">
    <w:p w14:paraId="32B37DBF" w14:textId="77777777" w:rsidR="002A7840" w:rsidRDefault="002A7840">
      <w:r>
        <w:continuationSeparator/>
      </w:r>
    </w:p>
  </w:footnote>
  <w:footnote w:type="continuationNotice" w:id="1">
    <w:p w14:paraId="33645E7F" w14:textId="77777777" w:rsidR="002A7840" w:rsidRDefault="002A78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8B6" w14:textId="186ADC37" w:rsidR="00867921" w:rsidRPr="00C63B19" w:rsidRDefault="00867921">
    <w:pPr>
      <w:pStyle w:val="Header"/>
      <w:rPr>
        <w:sz w:val="14"/>
        <w:szCs w:val="14"/>
        <w:lang w:val="en-IE"/>
      </w:rPr>
    </w:pPr>
    <w:r>
      <w:rPr>
        <w:sz w:val="14"/>
        <w:szCs w:val="14"/>
        <w:lang w:val="en-IE"/>
      </w:rPr>
      <w:t>GoodsRFT150124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3674F" w14:textId="4D353354" w:rsidR="00867921" w:rsidRDefault="008679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11631C"/>
    <w:multiLevelType w:val="multilevel"/>
    <w:tmpl w:val="0A96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AA90172"/>
    <w:multiLevelType w:val="hybridMultilevel"/>
    <w:tmpl w:val="5B0EC4B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9" w15:restartNumberingAfterBreak="0">
    <w:nsid w:val="242A163E"/>
    <w:multiLevelType w:val="hybridMultilevel"/>
    <w:tmpl w:val="46D4BC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1"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 w15:restartNumberingAfterBreak="0">
    <w:nsid w:val="37451565"/>
    <w:multiLevelType w:val="hybridMultilevel"/>
    <w:tmpl w:val="431C0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7"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4BFC4E15"/>
    <w:multiLevelType w:val="hybridMultilevel"/>
    <w:tmpl w:val="04C431B4"/>
    <w:lvl w:ilvl="0" w:tplc="1809000F">
      <w:start w:val="1"/>
      <w:numFmt w:val="decimal"/>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500F28C3"/>
    <w:multiLevelType w:val="multilevel"/>
    <w:tmpl w:val="F2DA1986"/>
    <w:lvl w:ilvl="0">
      <w:start w:val="1"/>
      <w:numFmt w:val="decimal"/>
      <w:pStyle w:val="ParagraphLis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5C9147E"/>
    <w:multiLevelType w:val="hybridMultilevel"/>
    <w:tmpl w:val="95F443EE"/>
    <w:lvl w:ilvl="0" w:tplc="7A16FB38">
      <w:start w:val="1"/>
      <w:numFmt w:val="bullet"/>
      <w:lvlText w:val="-"/>
      <w:lvlJc w:val="left"/>
      <w:pPr>
        <w:ind w:left="720" w:hanging="360"/>
      </w:pPr>
      <w:rPr>
        <w:rFonts w:ascii="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72573ED9"/>
    <w:multiLevelType w:val="hybridMultilevel"/>
    <w:tmpl w:val="E23EED4E"/>
    <w:lvl w:ilvl="0" w:tplc="1809000F">
      <w:start w:val="1"/>
      <w:numFmt w:val="decimal"/>
      <w:lvlText w:val="%1."/>
      <w:lvlJc w:val="left"/>
      <w:pPr>
        <w:ind w:left="770" w:hanging="360"/>
      </w:pPr>
    </w:lvl>
    <w:lvl w:ilvl="1" w:tplc="18090019">
      <w:start w:val="1"/>
      <w:numFmt w:val="lowerLetter"/>
      <w:lvlText w:val="%2."/>
      <w:lvlJc w:val="left"/>
      <w:pPr>
        <w:ind w:left="1490" w:hanging="360"/>
      </w:pPr>
    </w:lvl>
    <w:lvl w:ilvl="2" w:tplc="1809001B">
      <w:start w:val="1"/>
      <w:numFmt w:val="lowerRoman"/>
      <w:lvlText w:val="%3."/>
      <w:lvlJc w:val="right"/>
      <w:pPr>
        <w:ind w:left="2210" w:hanging="180"/>
      </w:pPr>
    </w:lvl>
    <w:lvl w:ilvl="3" w:tplc="1809000F" w:tentative="1">
      <w:start w:val="1"/>
      <w:numFmt w:val="decimal"/>
      <w:lvlText w:val="%4."/>
      <w:lvlJc w:val="left"/>
      <w:pPr>
        <w:ind w:left="2930" w:hanging="360"/>
      </w:pPr>
    </w:lvl>
    <w:lvl w:ilvl="4" w:tplc="18090019" w:tentative="1">
      <w:start w:val="1"/>
      <w:numFmt w:val="lowerLetter"/>
      <w:lvlText w:val="%5."/>
      <w:lvlJc w:val="left"/>
      <w:pPr>
        <w:ind w:left="3650" w:hanging="360"/>
      </w:pPr>
    </w:lvl>
    <w:lvl w:ilvl="5" w:tplc="1809001B" w:tentative="1">
      <w:start w:val="1"/>
      <w:numFmt w:val="lowerRoman"/>
      <w:lvlText w:val="%6."/>
      <w:lvlJc w:val="right"/>
      <w:pPr>
        <w:ind w:left="4370" w:hanging="180"/>
      </w:pPr>
    </w:lvl>
    <w:lvl w:ilvl="6" w:tplc="1809000F" w:tentative="1">
      <w:start w:val="1"/>
      <w:numFmt w:val="decimal"/>
      <w:lvlText w:val="%7."/>
      <w:lvlJc w:val="left"/>
      <w:pPr>
        <w:ind w:left="5090" w:hanging="360"/>
      </w:pPr>
    </w:lvl>
    <w:lvl w:ilvl="7" w:tplc="18090019" w:tentative="1">
      <w:start w:val="1"/>
      <w:numFmt w:val="lowerLetter"/>
      <w:lvlText w:val="%8."/>
      <w:lvlJc w:val="left"/>
      <w:pPr>
        <w:ind w:left="5810" w:hanging="360"/>
      </w:pPr>
    </w:lvl>
    <w:lvl w:ilvl="8" w:tplc="1809001B" w:tentative="1">
      <w:start w:val="1"/>
      <w:numFmt w:val="lowerRoman"/>
      <w:lvlText w:val="%9."/>
      <w:lvlJc w:val="right"/>
      <w:pPr>
        <w:ind w:left="6530" w:hanging="180"/>
      </w:pPr>
    </w:lvl>
  </w:abstractNum>
  <w:abstractNum w:abstractNumId="31" w15:restartNumberingAfterBreak="0">
    <w:nsid w:val="77C87420"/>
    <w:multiLevelType w:val="hybridMultilevel"/>
    <w:tmpl w:val="8CA2AE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7BA6623C"/>
    <w:multiLevelType w:val="hybridMultilevel"/>
    <w:tmpl w:val="A502CFEC"/>
    <w:lvl w:ilvl="0" w:tplc="4336D2C6">
      <w:numFmt w:val="bullet"/>
      <w:lvlText w:val="•"/>
      <w:lvlJc w:val="left"/>
      <w:pPr>
        <w:ind w:left="1632" w:hanging="705"/>
      </w:pPr>
      <w:rPr>
        <w:rFonts w:ascii="Trebuchet MS" w:eastAsiaTheme="minorEastAsia" w:hAnsi="Trebuchet MS" w:cstheme="minorBidi" w:hint="default"/>
      </w:rPr>
    </w:lvl>
    <w:lvl w:ilvl="1" w:tplc="18090003">
      <w:start w:val="1"/>
      <w:numFmt w:val="bullet"/>
      <w:lvlText w:val="o"/>
      <w:lvlJc w:val="left"/>
      <w:pPr>
        <w:ind w:left="2007" w:hanging="360"/>
      </w:pPr>
      <w:rPr>
        <w:rFonts w:ascii="Courier New" w:hAnsi="Courier New" w:cs="Courier New" w:hint="default"/>
      </w:rPr>
    </w:lvl>
    <w:lvl w:ilvl="2" w:tplc="18090005">
      <w:start w:val="1"/>
      <w:numFmt w:val="bullet"/>
      <w:lvlText w:val=""/>
      <w:lvlJc w:val="left"/>
      <w:pPr>
        <w:ind w:left="2727" w:hanging="360"/>
      </w:pPr>
      <w:rPr>
        <w:rFonts w:ascii="Wingdings" w:hAnsi="Wingdings" w:hint="default"/>
      </w:rPr>
    </w:lvl>
    <w:lvl w:ilvl="3" w:tplc="18090001">
      <w:start w:val="1"/>
      <w:numFmt w:val="bullet"/>
      <w:lvlText w:val=""/>
      <w:lvlJc w:val="left"/>
      <w:pPr>
        <w:ind w:left="3447" w:hanging="360"/>
      </w:pPr>
      <w:rPr>
        <w:rFonts w:ascii="Symbol" w:hAnsi="Symbol" w:hint="default"/>
      </w:rPr>
    </w:lvl>
    <w:lvl w:ilvl="4" w:tplc="18090003">
      <w:start w:val="1"/>
      <w:numFmt w:val="bullet"/>
      <w:lvlText w:val="o"/>
      <w:lvlJc w:val="left"/>
      <w:pPr>
        <w:ind w:left="4167" w:hanging="360"/>
      </w:pPr>
      <w:rPr>
        <w:rFonts w:ascii="Courier New" w:hAnsi="Courier New" w:cs="Courier New" w:hint="default"/>
      </w:rPr>
    </w:lvl>
    <w:lvl w:ilvl="5" w:tplc="18090005">
      <w:start w:val="1"/>
      <w:numFmt w:val="bullet"/>
      <w:lvlText w:val=""/>
      <w:lvlJc w:val="left"/>
      <w:pPr>
        <w:ind w:left="4887" w:hanging="360"/>
      </w:pPr>
      <w:rPr>
        <w:rFonts w:ascii="Wingdings" w:hAnsi="Wingdings" w:hint="default"/>
      </w:rPr>
    </w:lvl>
    <w:lvl w:ilvl="6" w:tplc="18090001">
      <w:start w:val="1"/>
      <w:numFmt w:val="bullet"/>
      <w:lvlText w:val=""/>
      <w:lvlJc w:val="left"/>
      <w:pPr>
        <w:ind w:left="5607" w:hanging="360"/>
      </w:pPr>
      <w:rPr>
        <w:rFonts w:ascii="Symbol" w:hAnsi="Symbol" w:hint="default"/>
      </w:rPr>
    </w:lvl>
    <w:lvl w:ilvl="7" w:tplc="18090003">
      <w:start w:val="1"/>
      <w:numFmt w:val="bullet"/>
      <w:lvlText w:val="o"/>
      <w:lvlJc w:val="left"/>
      <w:pPr>
        <w:ind w:left="6327" w:hanging="360"/>
      </w:pPr>
      <w:rPr>
        <w:rFonts w:ascii="Courier New" w:hAnsi="Courier New" w:cs="Courier New" w:hint="default"/>
      </w:rPr>
    </w:lvl>
    <w:lvl w:ilvl="8" w:tplc="18090005">
      <w:start w:val="1"/>
      <w:numFmt w:val="bullet"/>
      <w:lvlText w:val=""/>
      <w:lvlJc w:val="left"/>
      <w:pPr>
        <w:ind w:left="7047" w:hanging="360"/>
      </w:pPr>
      <w:rPr>
        <w:rFonts w:ascii="Wingdings" w:hAnsi="Wingdings" w:hint="default"/>
      </w:rPr>
    </w:lvl>
  </w:abstractNum>
  <w:abstractNum w:abstractNumId="34"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5"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442534834">
    <w:abstractNumId w:val="35"/>
  </w:num>
  <w:num w:numId="2" w16cid:durableId="1692606469">
    <w:abstractNumId w:val="25"/>
  </w:num>
  <w:num w:numId="3" w16cid:durableId="1277718535">
    <w:abstractNumId w:val="34"/>
  </w:num>
  <w:num w:numId="4" w16cid:durableId="70467167">
    <w:abstractNumId w:val="10"/>
  </w:num>
  <w:num w:numId="5" w16cid:durableId="1849830901">
    <w:abstractNumId w:val="2"/>
  </w:num>
  <w:num w:numId="6" w16cid:durableId="1533149867">
    <w:abstractNumId w:val="14"/>
  </w:num>
  <w:num w:numId="7" w16cid:durableId="1838768457">
    <w:abstractNumId w:val="4"/>
  </w:num>
  <w:num w:numId="8" w16cid:durableId="1842966473">
    <w:abstractNumId w:val="19"/>
  </w:num>
  <w:num w:numId="9" w16cid:durableId="1861581835">
    <w:abstractNumId w:val="23"/>
  </w:num>
  <w:num w:numId="10" w16cid:durableId="1077675416">
    <w:abstractNumId w:val="24"/>
  </w:num>
  <w:num w:numId="11" w16cid:durableId="1593471499">
    <w:abstractNumId w:val="15"/>
  </w:num>
  <w:num w:numId="12" w16cid:durableId="1593397763">
    <w:abstractNumId w:val="7"/>
  </w:num>
  <w:num w:numId="13" w16cid:durableId="499467152">
    <w:abstractNumId w:val="32"/>
  </w:num>
  <w:num w:numId="14" w16cid:durableId="1790393730">
    <w:abstractNumId w:val="8"/>
  </w:num>
  <w:num w:numId="15" w16cid:durableId="305478565">
    <w:abstractNumId w:val="21"/>
  </w:num>
  <w:num w:numId="16" w16cid:durableId="287510227">
    <w:abstractNumId w:val="16"/>
  </w:num>
  <w:num w:numId="17" w16cid:durableId="1673021995">
    <w:abstractNumId w:val="29"/>
  </w:num>
  <w:num w:numId="18" w16cid:durableId="36248217">
    <w:abstractNumId w:val="22"/>
  </w:num>
  <w:num w:numId="19" w16cid:durableId="7838156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6414888">
    <w:abstractNumId w:val="26"/>
  </w:num>
  <w:num w:numId="21" w16cid:durableId="1338536046">
    <w:abstractNumId w:val="6"/>
  </w:num>
  <w:num w:numId="22" w16cid:durableId="977416392">
    <w:abstractNumId w:val="17"/>
  </w:num>
  <w:num w:numId="23" w16cid:durableId="825753726">
    <w:abstractNumId w:val="12"/>
  </w:num>
  <w:num w:numId="24" w16cid:durableId="239949117">
    <w:abstractNumId w:val="3"/>
  </w:num>
  <w:num w:numId="25" w16cid:durableId="1907063092">
    <w:abstractNumId w:val="28"/>
  </w:num>
  <w:num w:numId="26" w16cid:durableId="2127583154">
    <w:abstractNumId w:val="9"/>
  </w:num>
  <w:num w:numId="27" w16cid:durableId="1610428083">
    <w:abstractNumId w:val="13"/>
  </w:num>
  <w:num w:numId="28" w16cid:durableId="1302229038">
    <w:abstractNumId w:val="31"/>
  </w:num>
  <w:num w:numId="29" w16cid:durableId="1151141413">
    <w:abstractNumId w:val="18"/>
  </w:num>
  <w:num w:numId="30" w16cid:durableId="1035422730">
    <w:abstractNumId w:val="33"/>
  </w:num>
  <w:num w:numId="31" w16cid:durableId="1689524561">
    <w:abstractNumId w:val="20"/>
  </w:num>
  <w:num w:numId="32" w16cid:durableId="1231968236">
    <w:abstractNumId w:val="30"/>
  </w:num>
  <w:num w:numId="33" w16cid:durableId="1474591744">
    <w:abstractNumId w:val="27"/>
  </w:num>
  <w:num w:numId="34" w16cid:durableId="733624941">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yQ8chb1j8VYSQV+BOH8rRKLflCvcxGcelLkqquwPRQSglRE8gwDg71wDNLtHmNrusWUgN5Rcpasw4LXRfgXf1g==" w:salt="Od/ftoiyYbPE2BoX+OJRmg=="/>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C38"/>
    <w:rsid w:val="00006D85"/>
    <w:rsid w:val="00012106"/>
    <w:rsid w:val="0001244F"/>
    <w:rsid w:val="00012E95"/>
    <w:rsid w:val="00014C6F"/>
    <w:rsid w:val="00016294"/>
    <w:rsid w:val="00016990"/>
    <w:rsid w:val="00016CD3"/>
    <w:rsid w:val="00017D76"/>
    <w:rsid w:val="000222DC"/>
    <w:rsid w:val="00022948"/>
    <w:rsid w:val="00024660"/>
    <w:rsid w:val="0002581D"/>
    <w:rsid w:val="00026013"/>
    <w:rsid w:val="0003041D"/>
    <w:rsid w:val="0003145D"/>
    <w:rsid w:val="00031D29"/>
    <w:rsid w:val="000333B2"/>
    <w:rsid w:val="00033892"/>
    <w:rsid w:val="00034151"/>
    <w:rsid w:val="000345CE"/>
    <w:rsid w:val="00035787"/>
    <w:rsid w:val="0004379E"/>
    <w:rsid w:val="00044B98"/>
    <w:rsid w:val="00044F49"/>
    <w:rsid w:val="000459D3"/>
    <w:rsid w:val="00047CDC"/>
    <w:rsid w:val="00051377"/>
    <w:rsid w:val="00051D43"/>
    <w:rsid w:val="00053737"/>
    <w:rsid w:val="00054565"/>
    <w:rsid w:val="0005771C"/>
    <w:rsid w:val="00063926"/>
    <w:rsid w:val="00065CEF"/>
    <w:rsid w:val="0006680A"/>
    <w:rsid w:val="00066992"/>
    <w:rsid w:val="0007225F"/>
    <w:rsid w:val="000730FE"/>
    <w:rsid w:val="000732DB"/>
    <w:rsid w:val="00074826"/>
    <w:rsid w:val="00074948"/>
    <w:rsid w:val="00074A2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85B"/>
    <w:rsid w:val="00110C39"/>
    <w:rsid w:val="00111F94"/>
    <w:rsid w:val="00113842"/>
    <w:rsid w:val="001143D4"/>
    <w:rsid w:val="001202C2"/>
    <w:rsid w:val="001209C2"/>
    <w:rsid w:val="0012131C"/>
    <w:rsid w:val="00123D39"/>
    <w:rsid w:val="001309AF"/>
    <w:rsid w:val="001309D5"/>
    <w:rsid w:val="00131C69"/>
    <w:rsid w:val="0014168F"/>
    <w:rsid w:val="0014412D"/>
    <w:rsid w:val="00144AA4"/>
    <w:rsid w:val="00147438"/>
    <w:rsid w:val="00150165"/>
    <w:rsid w:val="0015044E"/>
    <w:rsid w:val="001511EC"/>
    <w:rsid w:val="001514EE"/>
    <w:rsid w:val="00153B1B"/>
    <w:rsid w:val="00153C47"/>
    <w:rsid w:val="00155E36"/>
    <w:rsid w:val="001631A9"/>
    <w:rsid w:val="001635FD"/>
    <w:rsid w:val="00165E48"/>
    <w:rsid w:val="0017094E"/>
    <w:rsid w:val="00171564"/>
    <w:rsid w:val="00173E68"/>
    <w:rsid w:val="00174058"/>
    <w:rsid w:val="001744CE"/>
    <w:rsid w:val="001763C8"/>
    <w:rsid w:val="00176B58"/>
    <w:rsid w:val="001775A2"/>
    <w:rsid w:val="00177AD1"/>
    <w:rsid w:val="00180895"/>
    <w:rsid w:val="00181D04"/>
    <w:rsid w:val="00182427"/>
    <w:rsid w:val="00185368"/>
    <w:rsid w:val="00186E7A"/>
    <w:rsid w:val="001872AB"/>
    <w:rsid w:val="00187E81"/>
    <w:rsid w:val="00190F2E"/>
    <w:rsid w:val="001910DE"/>
    <w:rsid w:val="001911AF"/>
    <w:rsid w:val="0019173F"/>
    <w:rsid w:val="00191BAA"/>
    <w:rsid w:val="00191F54"/>
    <w:rsid w:val="00192176"/>
    <w:rsid w:val="00192ECF"/>
    <w:rsid w:val="00193AFF"/>
    <w:rsid w:val="00194238"/>
    <w:rsid w:val="001942D4"/>
    <w:rsid w:val="0019519B"/>
    <w:rsid w:val="00195F71"/>
    <w:rsid w:val="001960EE"/>
    <w:rsid w:val="00196206"/>
    <w:rsid w:val="00196340"/>
    <w:rsid w:val="001975FD"/>
    <w:rsid w:val="001A003A"/>
    <w:rsid w:val="001A043B"/>
    <w:rsid w:val="001A1804"/>
    <w:rsid w:val="001A5764"/>
    <w:rsid w:val="001A7EF0"/>
    <w:rsid w:val="001B1605"/>
    <w:rsid w:val="001B2C0A"/>
    <w:rsid w:val="001B2C61"/>
    <w:rsid w:val="001B2E8F"/>
    <w:rsid w:val="001B33DF"/>
    <w:rsid w:val="001C1995"/>
    <w:rsid w:val="001C31FC"/>
    <w:rsid w:val="001C454D"/>
    <w:rsid w:val="001C5A5E"/>
    <w:rsid w:val="001C5D19"/>
    <w:rsid w:val="001D2CB9"/>
    <w:rsid w:val="001D73CC"/>
    <w:rsid w:val="001D795D"/>
    <w:rsid w:val="001E01AA"/>
    <w:rsid w:val="001E1A15"/>
    <w:rsid w:val="001E1F77"/>
    <w:rsid w:val="001E4D88"/>
    <w:rsid w:val="001F0660"/>
    <w:rsid w:val="001F5A1D"/>
    <w:rsid w:val="001F6812"/>
    <w:rsid w:val="001F6E11"/>
    <w:rsid w:val="00200976"/>
    <w:rsid w:val="00202F7C"/>
    <w:rsid w:val="0020498E"/>
    <w:rsid w:val="002052A0"/>
    <w:rsid w:val="002061BE"/>
    <w:rsid w:val="00206A27"/>
    <w:rsid w:val="00211221"/>
    <w:rsid w:val="00211F19"/>
    <w:rsid w:val="0021263F"/>
    <w:rsid w:val="00213189"/>
    <w:rsid w:val="002141AE"/>
    <w:rsid w:val="002144FB"/>
    <w:rsid w:val="00215CCA"/>
    <w:rsid w:val="00216A9C"/>
    <w:rsid w:val="002170A8"/>
    <w:rsid w:val="00220DC0"/>
    <w:rsid w:val="0022191B"/>
    <w:rsid w:val="002221D9"/>
    <w:rsid w:val="00223677"/>
    <w:rsid w:val="00224D2A"/>
    <w:rsid w:val="00227275"/>
    <w:rsid w:val="00227AFF"/>
    <w:rsid w:val="00230469"/>
    <w:rsid w:val="0023174C"/>
    <w:rsid w:val="002338F2"/>
    <w:rsid w:val="00234621"/>
    <w:rsid w:val="002356AF"/>
    <w:rsid w:val="0024241C"/>
    <w:rsid w:val="00243D4F"/>
    <w:rsid w:val="00246630"/>
    <w:rsid w:val="00252D57"/>
    <w:rsid w:val="0025559B"/>
    <w:rsid w:val="00255801"/>
    <w:rsid w:val="00255DDF"/>
    <w:rsid w:val="00263F2D"/>
    <w:rsid w:val="002643D8"/>
    <w:rsid w:val="00265139"/>
    <w:rsid w:val="00266937"/>
    <w:rsid w:val="00270B9E"/>
    <w:rsid w:val="002710AB"/>
    <w:rsid w:val="002712EF"/>
    <w:rsid w:val="002750E0"/>
    <w:rsid w:val="00276D21"/>
    <w:rsid w:val="00280941"/>
    <w:rsid w:val="00282092"/>
    <w:rsid w:val="00282101"/>
    <w:rsid w:val="002825F0"/>
    <w:rsid w:val="00283F9D"/>
    <w:rsid w:val="00285721"/>
    <w:rsid w:val="002860D7"/>
    <w:rsid w:val="00290A9F"/>
    <w:rsid w:val="002922C5"/>
    <w:rsid w:val="0029281C"/>
    <w:rsid w:val="00293688"/>
    <w:rsid w:val="00296AC8"/>
    <w:rsid w:val="00296B6F"/>
    <w:rsid w:val="00297898"/>
    <w:rsid w:val="00297CDB"/>
    <w:rsid w:val="002A1F92"/>
    <w:rsid w:val="002A27F2"/>
    <w:rsid w:val="002A5F50"/>
    <w:rsid w:val="002A7432"/>
    <w:rsid w:val="002A7840"/>
    <w:rsid w:val="002C0F17"/>
    <w:rsid w:val="002C21A9"/>
    <w:rsid w:val="002C3E7A"/>
    <w:rsid w:val="002C58B6"/>
    <w:rsid w:val="002C59B8"/>
    <w:rsid w:val="002D13C2"/>
    <w:rsid w:val="002D1864"/>
    <w:rsid w:val="002D26E1"/>
    <w:rsid w:val="002D29AD"/>
    <w:rsid w:val="002D2C5B"/>
    <w:rsid w:val="002D42A1"/>
    <w:rsid w:val="002D4FE0"/>
    <w:rsid w:val="002D6EDC"/>
    <w:rsid w:val="002E26CB"/>
    <w:rsid w:val="002E346E"/>
    <w:rsid w:val="002E3ABA"/>
    <w:rsid w:val="002E44EC"/>
    <w:rsid w:val="002E5237"/>
    <w:rsid w:val="002E52F0"/>
    <w:rsid w:val="002E7878"/>
    <w:rsid w:val="002F08D7"/>
    <w:rsid w:val="002F09BB"/>
    <w:rsid w:val="002F10BF"/>
    <w:rsid w:val="002F134A"/>
    <w:rsid w:val="002F20D1"/>
    <w:rsid w:val="002F2191"/>
    <w:rsid w:val="002F2533"/>
    <w:rsid w:val="002F304A"/>
    <w:rsid w:val="002F3686"/>
    <w:rsid w:val="002F4E96"/>
    <w:rsid w:val="002F59CB"/>
    <w:rsid w:val="002F6C4B"/>
    <w:rsid w:val="00300B68"/>
    <w:rsid w:val="00300C73"/>
    <w:rsid w:val="00303C3D"/>
    <w:rsid w:val="00310044"/>
    <w:rsid w:val="00311AC8"/>
    <w:rsid w:val="0031405A"/>
    <w:rsid w:val="003142E4"/>
    <w:rsid w:val="003143B7"/>
    <w:rsid w:val="00315FA1"/>
    <w:rsid w:val="00317EA0"/>
    <w:rsid w:val="0032050B"/>
    <w:rsid w:val="003215FF"/>
    <w:rsid w:val="00321FFE"/>
    <w:rsid w:val="00322451"/>
    <w:rsid w:val="00322679"/>
    <w:rsid w:val="00322E1D"/>
    <w:rsid w:val="003275B6"/>
    <w:rsid w:val="0033019A"/>
    <w:rsid w:val="00331B21"/>
    <w:rsid w:val="0033671F"/>
    <w:rsid w:val="00337758"/>
    <w:rsid w:val="0034019B"/>
    <w:rsid w:val="00341227"/>
    <w:rsid w:val="00341848"/>
    <w:rsid w:val="00341FFA"/>
    <w:rsid w:val="00342301"/>
    <w:rsid w:val="00342608"/>
    <w:rsid w:val="003432CC"/>
    <w:rsid w:val="003442E3"/>
    <w:rsid w:val="003444CA"/>
    <w:rsid w:val="00345A1E"/>
    <w:rsid w:val="00346C47"/>
    <w:rsid w:val="00347F06"/>
    <w:rsid w:val="00350795"/>
    <w:rsid w:val="00350A42"/>
    <w:rsid w:val="003513D0"/>
    <w:rsid w:val="0035160B"/>
    <w:rsid w:val="00352624"/>
    <w:rsid w:val="003531BA"/>
    <w:rsid w:val="00356BBB"/>
    <w:rsid w:val="00357137"/>
    <w:rsid w:val="00360502"/>
    <w:rsid w:val="0036206A"/>
    <w:rsid w:val="00362279"/>
    <w:rsid w:val="0036381F"/>
    <w:rsid w:val="003650CE"/>
    <w:rsid w:val="00366253"/>
    <w:rsid w:val="00367DD7"/>
    <w:rsid w:val="003710E7"/>
    <w:rsid w:val="003737A6"/>
    <w:rsid w:val="00373E15"/>
    <w:rsid w:val="003741DD"/>
    <w:rsid w:val="00376157"/>
    <w:rsid w:val="0038075D"/>
    <w:rsid w:val="00381644"/>
    <w:rsid w:val="003844CC"/>
    <w:rsid w:val="00385739"/>
    <w:rsid w:val="00390990"/>
    <w:rsid w:val="00393BFD"/>
    <w:rsid w:val="00395404"/>
    <w:rsid w:val="003962F2"/>
    <w:rsid w:val="00397075"/>
    <w:rsid w:val="00397332"/>
    <w:rsid w:val="00397B0E"/>
    <w:rsid w:val="003A237F"/>
    <w:rsid w:val="003A5DC2"/>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D6F9B"/>
    <w:rsid w:val="003E2C69"/>
    <w:rsid w:val="003F29E8"/>
    <w:rsid w:val="003F3374"/>
    <w:rsid w:val="003F5653"/>
    <w:rsid w:val="003F663D"/>
    <w:rsid w:val="003F6663"/>
    <w:rsid w:val="004005BA"/>
    <w:rsid w:val="00401C89"/>
    <w:rsid w:val="00403156"/>
    <w:rsid w:val="0040652A"/>
    <w:rsid w:val="00406A04"/>
    <w:rsid w:val="00407203"/>
    <w:rsid w:val="0041329A"/>
    <w:rsid w:val="0041404C"/>
    <w:rsid w:val="0041542D"/>
    <w:rsid w:val="00415753"/>
    <w:rsid w:val="00415D64"/>
    <w:rsid w:val="004166C0"/>
    <w:rsid w:val="00417EE9"/>
    <w:rsid w:val="0042009C"/>
    <w:rsid w:val="004207A9"/>
    <w:rsid w:val="00422055"/>
    <w:rsid w:val="0042271D"/>
    <w:rsid w:val="00424968"/>
    <w:rsid w:val="004249D5"/>
    <w:rsid w:val="00427D5F"/>
    <w:rsid w:val="004307A4"/>
    <w:rsid w:val="004307B3"/>
    <w:rsid w:val="00430861"/>
    <w:rsid w:val="00430F1C"/>
    <w:rsid w:val="00441DAE"/>
    <w:rsid w:val="00443C3E"/>
    <w:rsid w:val="00445EC6"/>
    <w:rsid w:val="00452576"/>
    <w:rsid w:val="00453423"/>
    <w:rsid w:val="0045360B"/>
    <w:rsid w:val="0045473F"/>
    <w:rsid w:val="00455B46"/>
    <w:rsid w:val="0045610D"/>
    <w:rsid w:val="00457F33"/>
    <w:rsid w:val="004600E9"/>
    <w:rsid w:val="00461EC3"/>
    <w:rsid w:val="0046398B"/>
    <w:rsid w:val="00465741"/>
    <w:rsid w:val="00466396"/>
    <w:rsid w:val="00467B6C"/>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59A"/>
    <w:rsid w:val="004D0EF5"/>
    <w:rsid w:val="004D2F3E"/>
    <w:rsid w:val="004D3CD0"/>
    <w:rsid w:val="004D4C59"/>
    <w:rsid w:val="004D7EB1"/>
    <w:rsid w:val="004E25E0"/>
    <w:rsid w:val="004E43C8"/>
    <w:rsid w:val="004E641B"/>
    <w:rsid w:val="004E6ACA"/>
    <w:rsid w:val="004E7F5D"/>
    <w:rsid w:val="004F1F58"/>
    <w:rsid w:val="004F6990"/>
    <w:rsid w:val="004F6F66"/>
    <w:rsid w:val="004F751E"/>
    <w:rsid w:val="0050046A"/>
    <w:rsid w:val="00502B05"/>
    <w:rsid w:val="00503974"/>
    <w:rsid w:val="0050469D"/>
    <w:rsid w:val="005055D8"/>
    <w:rsid w:val="005112ED"/>
    <w:rsid w:val="00511ED5"/>
    <w:rsid w:val="00513136"/>
    <w:rsid w:val="0051468C"/>
    <w:rsid w:val="00520B14"/>
    <w:rsid w:val="00521E7A"/>
    <w:rsid w:val="00526DBB"/>
    <w:rsid w:val="00526F69"/>
    <w:rsid w:val="005365BB"/>
    <w:rsid w:val="00536788"/>
    <w:rsid w:val="00541F71"/>
    <w:rsid w:val="00542EE1"/>
    <w:rsid w:val="005463FA"/>
    <w:rsid w:val="00547028"/>
    <w:rsid w:val="00550C88"/>
    <w:rsid w:val="005527A6"/>
    <w:rsid w:val="00554A64"/>
    <w:rsid w:val="00557DFD"/>
    <w:rsid w:val="00561AE1"/>
    <w:rsid w:val="00561E30"/>
    <w:rsid w:val="005639C1"/>
    <w:rsid w:val="00565DB9"/>
    <w:rsid w:val="00565E90"/>
    <w:rsid w:val="005665ED"/>
    <w:rsid w:val="00571C28"/>
    <w:rsid w:val="005727DB"/>
    <w:rsid w:val="00575BC0"/>
    <w:rsid w:val="005816CB"/>
    <w:rsid w:val="00583D00"/>
    <w:rsid w:val="005852B8"/>
    <w:rsid w:val="0058574D"/>
    <w:rsid w:val="005862A7"/>
    <w:rsid w:val="00591FB7"/>
    <w:rsid w:val="00591FC8"/>
    <w:rsid w:val="005925CD"/>
    <w:rsid w:val="00592655"/>
    <w:rsid w:val="00592ADF"/>
    <w:rsid w:val="005934A6"/>
    <w:rsid w:val="005956CE"/>
    <w:rsid w:val="005962FC"/>
    <w:rsid w:val="00596F7F"/>
    <w:rsid w:val="005A0595"/>
    <w:rsid w:val="005A4436"/>
    <w:rsid w:val="005B016E"/>
    <w:rsid w:val="005B0DB6"/>
    <w:rsid w:val="005B12CB"/>
    <w:rsid w:val="005B13B0"/>
    <w:rsid w:val="005B2D3B"/>
    <w:rsid w:val="005B315D"/>
    <w:rsid w:val="005C0316"/>
    <w:rsid w:val="005C0EDC"/>
    <w:rsid w:val="005C306E"/>
    <w:rsid w:val="005C47EA"/>
    <w:rsid w:val="005D2B64"/>
    <w:rsid w:val="005D57EC"/>
    <w:rsid w:val="005E1D68"/>
    <w:rsid w:val="005E24A9"/>
    <w:rsid w:val="005E2981"/>
    <w:rsid w:val="005E361D"/>
    <w:rsid w:val="005E4B12"/>
    <w:rsid w:val="005E7CC7"/>
    <w:rsid w:val="005F055E"/>
    <w:rsid w:val="005F0E0C"/>
    <w:rsid w:val="005F184D"/>
    <w:rsid w:val="005F223B"/>
    <w:rsid w:val="005F5F27"/>
    <w:rsid w:val="006035BF"/>
    <w:rsid w:val="0060507B"/>
    <w:rsid w:val="00607316"/>
    <w:rsid w:val="00607922"/>
    <w:rsid w:val="0061258C"/>
    <w:rsid w:val="00612D23"/>
    <w:rsid w:val="00613524"/>
    <w:rsid w:val="00616995"/>
    <w:rsid w:val="00620375"/>
    <w:rsid w:val="006203B7"/>
    <w:rsid w:val="00621344"/>
    <w:rsid w:val="0062772A"/>
    <w:rsid w:val="00631032"/>
    <w:rsid w:val="00633F50"/>
    <w:rsid w:val="00637F77"/>
    <w:rsid w:val="0064217D"/>
    <w:rsid w:val="006430DF"/>
    <w:rsid w:val="00644502"/>
    <w:rsid w:val="0064604E"/>
    <w:rsid w:val="00647A87"/>
    <w:rsid w:val="00650E11"/>
    <w:rsid w:val="0065101B"/>
    <w:rsid w:val="00653E0D"/>
    <w:rsid w:val="00655C65"/>
    <w:rsid w:val="0066080B"/>
    <w:rsid w:val="0066212C"/>
    <w:rsid w:val="006645FE"/>
    <w:rsid w:val="006663BB"/>
    <w:rsid w:val="0067349E"/>
    <w:rsid w:val="00675CA9"/>
    <w:rsid w:val="00676706"/>
    <w:rsid w:val="006774F6"/>
    <w:rsid w:val="006801B0"/>
    <w:rsid w:val="0068677D"/>
    <w:rsid w:val="006915F6"/>
    <w:rsid w:val="0069218D"/>
    <w:rsid w:val="00692937"/>
    <w:rsid w:val="00692D05"/>
    <w:rsid w:val="00694E12"/>
    <w:rsid w:val="00697A35"/>
    <w:rsid w:val="006A0081"/>
    <w:rsid w:val="006A11F8"/>
    <w:rsid w:val="006A2FEE"/>
    <w:rsid w:val="006A47BF"/>
    <w:rsid w:val="006A5237"/>
    <w:rsid w:val="006A7C8A"/>
    <w:rsid w:val="006A7F06"/>
    <w:rsid w:val="006B088C"/>
    <w:rsid w:val="006B0F4D"/>
    <w:rsid w:val="006B4333"/>
    <w:rsid w:val="006B7FDD"/>
    <w:rsid w:val="006C036E"/>
    <w:rsid w:val="006C4A7C"/>
    <w:rsid w:val="006C57B9"/>
    <w:rsid w:val="006C69EB"/>
    <w:rsid w:val="006C708A"/>
    <w:rsid w:val="006D0FB1"/>
    <w:rsid w:val="006D1458"/>
    <w:rsid w:val="006D2DF7"/>
    <w:rsid w:val="006D3486"/>
    <w:rsid w:val="006D4960"/>
    <w:rsid w:val="006D7E28"/>
    <w:rsid w:val="006E4559"/>
    <w:rsid w:val="006E4D18"/>
    <w:rsid w:val="006E67D2"/>
    <w:rsid w:val="006F32D4"/>
    <w:rsid w:val="006F4BB3"/>
    <w:rsid w:val="006F5765"/>
    <w:rsid w:val="00702502"/>
    <w:rsid w:val="00702B0A"/>
    <w:rsid w:val="00703D65"/>
    <w:rsid w:val="00707CE8"/>
    <w:rsid w:val="007101C1"/>
    <w:rsid w:val="007126F6"/>
    <w:rsid w:val="00714BDF"/>
    <w:rsid w:val="00716878"/>
    <w:rsid w:val="007205B3"/>
    <w:rsid w:val="007207ED"/>
    <w:rsid w:val="0072256B"/>
    <w:rsid w:val="00725ABA"/>
    <w:rsid w:val="00730EF0"/>
    <w:rsid w:val="00731D25"/>
    <w:rsid w:val="007325A7"/>
    <w:rsid w:val="00733702"/>
    <w:rsid w:val="00742319"/>
    <w:rsid w:val="0074257A"/>
    <w:rsid w:val="00745EE6"/>
    <w:rsid w:val="0074641B"/>
    <w:rsid w:val="00747766"/>
    <w:rsid w:val="0075209B"/>
    <w:rsid w:val="007525C4"/>
    <w:rsid w:val="00753C49"/>
    <w:rsid w:val="00754CB9"/>
    <w:rsid w:val="00754FCD"/>
    <w:rsid w:val="00755602"/>
    <w:rsid w:val="00755CD6"/>
    <w:rsid w:val="00756205"/>
    <w:rsid w:val="00762099"/>
    <w:rsid w:val="007630BF"/>
    <w:rsid w:val="00763D9E"/>
    <w:rsid w:val="00764F89"/>
    <w:rsid w:val="0076528B"/>
    <w:rsid w:val="00765F21"/>
    <w:rsid w:val="0076774A"/>
    <w:rsid w:val="007718E3"/>
    <w:rsid w:val="00771CEC"/>
    <w:rsid w:val="00774010"/>
    <w:rsid w:val="00776340"/>
    <w:rsid w:val="0077659A"/>
    <w:rsid w:val="00782A00"/>
    <w:rsid w:val="00786FE2"/>
    <w:rsid w:val="00790EDE"/>
    <w:rsid w:val="00791458"/>
    <w:rsid w:val="00791568"/>
    <w:rsid w:val="007931BF"/>
    <w:rsid w:val="0079340F"/>
    <w:rsid w:val="00794C76"/>
    <w:rsid w:val="0079553E"/>
    <w:rsid w:val="0079787B"/>
    <w:rsid w:val="00797AF4"/>
    <w:rsid w:val="007A10C4"/>
    <w:rsid w:val="007A2FB5"/>
    <w:rsid w:val="007A41ED"/>
    <w:rsid w:val="007A5AE2"/>
    <w:rsid w:val="007A5C7D"/>
    <w:rsid w:val="007A6531"/>
    <w:rsid w:val="007A65B5"/>
    <w:rsid w:val="007A7359"/>
    <w:rsid w:val="007B04DA"/>
    <w:rsid w:val="007B1201"/>
    <w:rsid w:val="007B2C3E"/>
    <w:rsid w:val="007B3258"/>
    <w:rsid w:val="007B3313"/>
    <w:rsid w:val="007B4980"/>
    <w:rsid w:val="007B66E2"/>
    <w:rsid w:val="007B68A0"/>
    <w:rsid w:val="007B6917"/>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37C3"/>
    <w:rsid w:val="007E6485"/>
    <w:rsid w:val="007F0EF6"/>
    <w:rsid w:val="007F12A4"/>
    <w:rsid w:val="007F554E"/>
    <w:rsid w:val="007F5883"/>
    <w:rsid w:val="007F6987"/>
    <w:rsid w:val="007F72E9"/>
    <w:rsid w:val="007F7AF7"/>
    <w:rsid w:val="00801B1C"/>
    <w:rsid w:val="00803A6B"/>
    <w:rsid w:val="00804063"/>
    <w:rsid w:val="00805C70"/>
    <w:rsid w:val="008074A6"/>
    <w:rsid w:val="0081033A"/>
    <w:rsid w:val="00812790"/>
    <w:rsid w:val="00813BB0"/>
    <w:rsid w:val="00816711"/>
    <w:rsid w:val="00820024"/>
    <w:rsid w:val="00820ADD"/>
    <w:rsid w:val="00822048"/>
    <w:rsid w:val="008223F2"/>
    <w:rsid w:val="00822992"/>
    <w:rsid w:val="00822EEA"/>
    <w:rsid w:val="00823549"/>
    <w:rsid w:val="008238AE"/>
    <w:rsid w:val="008241C4"/>
    <w:rsid w:val="00824349"/>
    <w:rsid w:val="00825186"/>
    <w:rsid w:val="00825371"/>
    <w:rsid w:val="00827BFC"/>
    <w:rsid w:val="00830A49"/>
    <w:rsid w:val="00830ED7"/>
    <w:rsid w:val="00831CDC"/>
    <w:rsid w:val="00833D7F"/>
    <w:rsid w:val="00833F97"/>
    <w:rsid w:val="00835F52"/>
    <w:rsid w:val="008425A2"/>
    <w:rsid w:val="00846206"/>
    <w:rsid w:val="00847E85"/>
    <w:rsid w:val="008506C8"/>
    <w:rsid w:val="00853440"/>
    <w:rsid w:val="00853A8C"/>
    <w:rsid w:val="00855770"/>
    <w:rsid w:val="00860B76"/>
    <w:rsid w:val="008629E8"/>
    <w:rsid w:val="00864820"/>
    <w:rsid w:val="00867921"/>
    <w:rsid w:val="0087113F"/>
    <w:rsid w:val="008742C6"/>
    <w:rsid w:val="00875428"/>
    <w:rsid w:val="00875431"/>
    <w:rsid w:val="008769A8"/>
    <w:rsid w:val="00876CC6"/>
    <w:rsid w:val="00877042"/>
    <w:rsid w:val="008779DE"/>
    <w:rsid w:val="00877A2C"/>
    <w:rsid w:val="00880BEB"/>
    <w:rsid w:val="00882812"/>
    <w:rsid w:val="00882D3F"/>
    <w:rsid w:val="00884252"/>
    <w:rsid w:val="008855F6"/>
    <w:rsid w:val="008871C9"/>
    <w:rsid w:val="00891A0B"/>
    <w:rsid w:val="00892545"/>
    <w:rsid w:val="00895F10"/>
    <w:rsid w:val="008A00F4"/>
    <w:rsid w:val="008A067D"/>
    <w:rsid w:val="008A15F1"/>
    <w:rsid w:val="008A1EED"/>
    <w:rsid w:val="008A6564"/>
    <w:rsid w:val="008A7F16"/>
    <w:rsid w:val="008B0899"/>
    <w:rsid w:val="008B23AA"/>
    <w:rsid w:val="008B3711"/>
    <w:rsid w:val="008B3E7D"/>
    <w:rsid w:val="008B4EA8"/>
    <w:rsid w:val="008B6182"/>
    <w:rsid w:val="008C008A"/>
    <w:rsid w:val="008C22D0"/>
    <w:rsid w:val="008C3089"/>
    <w:rsid w:val="008C60B7"/>
    <w:rsid w:val="008C7DC0"/>
    <w:rsid w:val="008D0788"/>
    <w:rsid w:val="008D0C5D"/>
    <w:rsid w:val="008D2390"/>
    <w:rsid w:val="008D59E7"/>
    <w:rsid w:val="008D74F7"/>
    <w:rsid w:val="008D7DCF"/>
    <w:rsid w:val="008E1FCD"/>
    <w:rsid w:val="008E339E"/>
    <w:rsid w:val="008E49A1"/>
    <w:rsid w:val="008E4E06"/>
    <w:rsid w:val="008E503A"/>
    <w:rsid w:val="008F0952"/>
    <w:rsid w:val="008F1A45"/>
    <w:rsid w:val="008F1B5A"/>
    <w:rsid w:val="008F2815"/>
    <w:rsid w:val="008F4881"/>
    <w:rsid w:val="008F48E6"/>
    <w:rsid w:val="008F6C11"/>
    <w:rsid w:val="008F6E8F"/>
    <w:rsid w:val="008F7306"/>
    <w:rsid w:val="008F7551"/>
    <w:rsid w:val="008F7BE7"/>
    <w:rsid w:val="008F7F92"/>
    <w:rsid w:val="0090029E"/>
    <w:rsid w:val="009010B7"/>
    <w:rsid w:val="009059FD"/>
    <w:rsid w:val="00906C5A"/>
    <w:rsid w:val="00911C8B"/>
    <w:rsid w:val="009131E0"/>
    <w:rsid w:val="00913F3A"/>
    <w:rsid w:val="00914ADC"/>
    <w:rsid w:val="00914E24"/>
    <w:rsid w:val="0091643B"/>
    <w:rsid w:val="00916A33"/>
    <w:rsid w:val="009173FA"/>
    <w:rsid w:val="009236F8"/>
    <w:rsid w:val="00924FD0"/>
    <w:rsid w:val="00925352"/>
    <w:rsid w:val="00925C41"/>
    <w:rsid w:val="0093541F"/>
    <w:rsid w:val="0093754A"/>
    <w:rsid w:val="00937DDA"/>
    <w:rsid w:val="00940564"/>
    <w:rsid w:val="00940DE2"/>
    <w:rsid w:val="009423DE"/>
    <w:rsid w:val="0094536E"/>
    <w:rsid w:val="00947A36"/>
    <w:rsid w:val="00947B79"/>
    <w:rsid w:val="00950607"/>
    <w:rsid w:val="00957155"/>
    <w:rsid w:val="00960030"/>
    <w:rsid w:val="009625CF"/>
    <w:rsid w:val="009629A5"/>
    <w:rsid w:val="009650E8"/>
    <w:rsid w:val="00965DC0"/>
    <w:rsid w:val="0096779D"/>
    <w:rsid w:val="00967E59"/>
    <w:rsid w:val="00972055"/>
    <w:rsid w:val="00977656"/>
    <w:rsid w:val="00984545"/>
    <w:rsid w:val="00985ACA"/>
    <w:rsid w:val="009868EC"/>
    <w:rsid w:val="00990BF8"/>
    <w:rsid w:val="009933BD"/>
    <w:rsid w:val="0099442A"/>
    <w:rsid w:val="00996E10"/>
    <w:rsid w:val="009A083C"/>
    <w:rsid w:val="009A1A5F"/>
    <w:rsid w:val="009A228F"/>
    <w:rsid w:val="009A3550"/>
    <w:rsid w:val="009A3D0D"/>
    <w:rsid w:val="009A3D1A"/>
    <w:rsid w:val="009A448C"/>
    <w:rsid w:val="009A65AA"/>
    <w:rsid w:val="009A7B65"/>
    <w:rsid w:val="009B07BE"/>
    <w:rsid w:val="009B08C3"/>
    <w:rsid w:val="009B1F5F"/>
    <w:rsid w:val="009B2301"/>
    <w:rsid w:val="009B4930"/>
    <w:rsid w:val="009B528E"/>
    <w:rsid w:val="009B54CB"/>
    <w:rsid w:val="009B6ACB"/>
    <w:rsid w:val="009B7FA5"/>
    <w:rsid w:val="009C3835"/>
    <w:rsid w:val="009C391E"/>
    <w:rsid w:val="009C77F7"/>
    <w:rsid w:val="009C7D69"/>
    <w:rsid w:val="009D17F5"/>
    <w:rsid w:val="009D60E3"/>
    <w:rsid w:val="009D75C0"/>
    <w:rsid w:val="009E0A9C"/>
    <w:rsid w:val="009E0E5C"/>
    <w:rsid w:val="009E3BE6"/>
    <w:rsid w:val="009E3BE7"/>
    <w:rsid w:val="009E640C"/>
    <w:rsid w:val="009E7D05"/>
    <w:rsid w:val="009F05BA"/>
    <w:rsid w:val="009F1323"/>
    <w:rsid w:val="009F2CFB"/>
    <w:rsid w:val="009F78F0"/>
    <w:rsid w:val="00A03970"/>
    <w:rsid w:val="00A04F2D"/>
    <w:rsid w:val="00A074BE"/>
    <w:rsid w:val="00A10285"/>
    <w:rsid w:val="00A10290"/>
    <w:rsid w:val="00A10BA9"/>
    <w:rsid w:val="00A122B0"/>
    <w:rsid w:val="00A12C22"/>
    <w:rsid w:val="00A13269"/>
    <w:rsid w:val="00A13773"/>
    <w:rsid w:val="00A142C8"/>
    <w:rsid w:val="00A17366"/>
    <w:rsid w:val="00A17B28"/>
    <w:rsid w:val="00A20B46"/>
    <w:rsid w:val="00A2283E"/>
    <w:rsid w:val="00A24A0B"/>
    <w:rsid w:val="00A24F72"/>
    <w:rsid w:val="00A26B55"/>
    <w:rsid w:val="00A347BC"/>
    <w:rsid w:val="00A35217"/>
    <w:rsid w:val="00A36418"/>
    <w:rsid w:val="00A37AF4"/>
    <w:rsid w:val="00A40517"/>
    <w:rsid w:val="00A42B18"/>
    <w:rsid w:val="00A43FA2"/>
    <w:rsid w:val="00A444CC"/>
    <w:rsid w:val="00A44BFD"/>
    <w:rsid w:val="00A507AF"/>
    <w:rsid w:val="00A50D4B"/>
    <w:rsid w:val="00A52720"/>
    <w:rsid w:val="00A536B2"/>
    <w:rsid w:val="00A540A1"/>
    <w:rsid w:val="00A54E04"/>
    <w:rsid w:val="00A57318"/>
    <w:rsid w:val="00A60C97"/>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52B3"/>
    <w:rsid w:val="00A8687C"/>
    <w:rsid w:val="00A8720D"/>
    <w:rsid w:val="00A905A6"/>
    <w:rsid w:val="00A90C42"/>
    <w:rsid w:val="00A918D6"/>
    <w:rsid w:val="00A91A54"/>
    <w:rsid w:val="00A92478"/>
    <w:rsid w:val="00A92CFD"/>
    <w:rsid w:val="00A95EC3"/>
    <w:rsid w:val="00A9663E"/>
    <w:rsid w:val="00A970E4"/>
    <w:rsid w:val="00AA13F5"/>
    <w:rsid w:val="00AA168D"/>
    <w:rsid w:val="00AA27E9"/>
    <w:rsid w:val="00AA3644"/>
    <w:rsid w:val="00AA39EB"/>
    <w:rsid w:val="00AA5CC0"/>
    <w:rsid w:val="00AB0976"/>
    <w:rsid w:val="00AB1CB3"/>
    <w:rsid w:val="00AB3C4D"/>
    <w:rsid w:val="00AB41B6"/>
    <w:rsid w:val="00AC03D7"/>
    <w:rsid w:val="00AC05DE"/>
    <w:rsid w:val="00AC08A1"/>
    <w:rsid w:val="00AC0D84"/>
    <w:rsid w:val="00AC2BC0"/>
    <w:rsid w:val="00AC43E7"/>
    <w:rsid w:val="00AC6560"/>
    <w:rsid w:val="00AC680D"/>
    <w:rsid w:val="00AC6B10"/>
    <w:rsid w:val="00AD2A3F"/>
    <w:rsid w:val="00AD338C"/>
    <w:rsid w:val="00AD3C21"/>
    <w:rsid w:val="00AE155F"/>
    <w:rsid w:val="00AE784E"/>
    <w:rsid w:val="00AF03C6"/>
    <w:rsid w:val="00AF1EC0"/>
    <w:rsid w:val="00AF209B"/>
    <w:rsid w:val="00AF22BE"/>
    <w:rsid w:val="00AF2EF4"/>
    <w:rsid w:val="00AF4771"/>
    <w:rsid w:val="00AF6DA0"/>
    <w:rsid w:val="00B005B6"/>
    <w:rsid w:val="00B0628F"/>
    <w:rsid w:val="00B10042"/>
    <w:rsid w:val="00B106E2"/>
    <w:rsid w:val="00B218C4"/>
    <w:rsid w:val="00B31A11"/>
    <w:rsid w:val="00B343F8"/>
    <w:rsid w:val="00B35369"/>
    <w:rsid w:val="00B364FA"/>
    <w:rsid w:val="00B412BE"/>
    <w:rsid w:val="00B4354F"/>
    <w:rsid w:val="00B436C2"/>
    <w:rsid w:val="00B456B9"/>
    <w:rsid w:val="00B45929"/>
    <w:rsid w:val="00B476DE"/>
    <w:rsid w:val="00B47E97"/>
    <w:rsid w:val="00B508EE"/>
    <w:rsid w:val="00B5167C"/>
    <w:rsid w:val="00B52981"/>
    <w:rsid w:val="00B52C48"/>
    <w:rsid w:val="00B5531F"/>
    <w:rsid w:val="00B55DA5"/>
    <w:rsid w:val="00B566F1"/>
    <w:rsid w:val="00B5700D"/>
    <w:rsid w:val="00B6213B"/>
    <w:rsid w:val="00B63071"/>
    <w:rsid w:val="00B632AB"/>
    <w:rsid w:val="00B65C05"/>
    <w:rsid w:val="00B65D60"/>
    <w:rsid w:val="00B712EA"/>
    <w:rsid w:val="00B71D4B"/>
    <w:rsid w:val="00B736BA"/>
    <w:rsid w:val="00B73A70"/>
    <w:rsid w:val="00B745C7"/>
    <w:rsid w:val="00B74A39"/>
    <w:rsid w:val="00B81CD0"/>
    <w:rsid w:val="00B8336D"/>
    <w:rsid w:val="00B84DF3"/>
    <w:rsid w:val="00B8522D"/>
    <w:rsid w:val="00B85595"/>
    <w:rsid w:val="00B87D4F"/>
    <w:rsid w:val="00B9118D"/>
    <w:rsid w:val="00B9416E"/>
    <w:rsid w:val="00B945DD"/>
    <w:rsid w:val="00B97251"/>
    <w:rsid w:val="00B97659"/>
    <w:rsid w:val="00BA0FF7"/>
    <w:rsid w:val="00BA2675"/>
    <w:rsid w:val="00BA27A8"/>
    <w:rsid w:val="00BA35ED"/>
    <w:rsid w:val="00BA41F8"/>
    <w:rsid w:val="00BA4994"/>
    <w:rsid w:val="00BA49CD"/>
    <w:rsid w:val="00BA56B8"/>
    <w:rsid w:val="00BA66F0"/>
    <w:rsid w:val="00BB2711"/>
    <w:rsid w:val="00BB2AA8"/>
    <w:rsid w:val="00BB3ADE"/>
    <w:rsid w:val="00BB3CC0"/>
    <w:rsid w:val="00BB3CE9"/>
    <w:rsid w:val="00BB51BF"/>
    <w:rsid w:val="00BB6209"/>
    <w:rsid w:val="00BB710B"/>
    <w:rsid w:val="00BC0F65"/>
    <w:rsid w:val="00BC33B0"/>
    <w:rsid w:val="00BC3E3A"/>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264B"/>
    <w:rsid w:val="00C03879"/>
    <w:rsid w:val="00C11184"/>
    <w:rsid w:val="00C12B0D"/>
    <w:rsid w:val="00C14DBB"/>
    <w:rsid w:val="00C17C34"/>
    <w:rsid w:val="00C24D24"/>
    <w:rsid w:val="00C24E73"/>
    <w:rsid w:val="00C27147"/>
    <w:rsid w:val="00C4073D"/>
    <w:rsid w:val="00C43FA5"/>
    <w:rsid w:val="00C455C1"/>
    <w:rsid w:val="00C45A94"/>
    <w:rsid w:val="00C4661E"/>
    <w:rsid w:val="00C46E16"/>
    <w:rsid w:val="00C47181"/>
    <w:rsid w:val="00C53230"/>
    <w:rsid w:val="00C55A53"/>
    <w:rsid w:val="00C61241"/>
    <w:rsid w:val="00C61CDE"/>
    <w:rsid w:val="00C6253A"/>
    <w:rsid w:val="00C63B19"/>
    <w:rsid w:val="00C65601"/>
    <w:rsid w:val="00C66BFD"/>
    <w:rsid w:val="00C67BD8"/>
    <w:rsid w:val="00C72EF1"/>
    <w:rsid w:val="00C7353B"/>
    <w:rsid w:val="00C74539"/>
    <w:rsid w:val="00C77262"/>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213D"/>
    <w:rsid w:val="00CB37CA"/>
    <w:rsid w:val="00CB3B82"/>
    <w:rsid w:val="00CB4B50"/>
    <w:rsid w:val="00CB54C8"/>
    <w:rsid w:val="00CB6D59"/>
    <w:rsid w:val="00CC02FE"/>
    <w:rsid w:val="00CC077A"/>
    <w:rsid w:val="00CC07EA"/>
    <w:rsid w:val="00CC3DC8"/>
    <w:rsid w:val="00CC3F5B"/>
    <w:rsid w:val="00CC4149"/>
    <w:rsid w:val="00CC4E76"/>
    <w:rsid w:val="00CC5E2E"/>
    <w:rsid w:val="00CC6259"/>
    <w:rsid w:val="00CD04E3"/>
    <w:rsid w:val="00CD082F"/>
    <w:rsid w:val="00CD1DCA"/>
    <w:rsid w:val="00CD247C"/>
    <w:rsid w:val="00CD271A"/>
    <w:rsid w:val="00CD2B28"/>
    <w:rsid w:val="00CD2B73"/>
    <w:rsid w:val="00CD317F"/>
    <w:rsid w:val="00CD349F"/>
    <w:rsid w:val="00CD3941"/>
    <w:rsid w:val="00CD581C"/>
    <w:rsid w:val="00CD58C0"/>
    <w:rsid w:val="00CD5EFB"/>
    <w:rsid w:val="00CD732E"/>
    <w:rsid w:val="00CE180A"/>
    <w:rsid w:val="00CE46E5"/>
    <w:rsid w:val="00CE50E8"/>
    <w:rsid w:val="00CE60B3"/>
    <w:rsid w:val="00CE67F4"/>
    <w:rsid w:val="00CE724C"/>
    <w:rsid w:val="00CF059F"/>
    <w:rsid w:val="00CF074A"/>
    <w:rsid w:val="00CF2172"/>
    <w:rsid w:val="00CF24D6"/>
    <w:rsid w:val="00CF3D52"/>
    <w:rsid w:val="00CF751D"/>
    <w:rsid w:val="00D035FB"/>
    <w:rsid w:val="00D07561"/>
    <w:rsid w:val="00D07AA1"/>
    <w:rsid w:val="00D107B7"/>
    <w:rsid w:val="00D11232"/>
    <w:rsid w:val="00D12164"/>
    <w:rsid w:val="00D12532"/>
    <w:rsid w:val="00D1594C"/>
    <w:rsid w:val="00D16B05"/>
    <w:rsid w:val="00D17244"/>
    <w:rsid w:val="00D216AE"/>
    <w:rsid w:val="00D23A79"/>
    <w:rsid w:val="00D24185"/>
    <w:rsid w:val="00D24734"/>
    <w:rsid w:val="00D24E30"/>
    <w:rsid w:val="00D25857"/>
    <w:rsid w:val="00D26E5E"/>
    <w:rsid w:val="00D30DDB"/>
    <w:rsid w:val="00D31B72"/>
    <w:rsid w:val="00D33148"/>
    <w:rsid w:val="00D36D41"/>
    <w:rsid w:val="00D37BC8"/>
    <w:rsid w:val="00D41E63"/>
    <w:rsid w:val="00D42891"/>
    <w:rsid w:val="00D43BEE"/>
    <w:rsid w:val="00D443A8"/>
    <w:rsid w:val="00D45D06"/>
    <w:rsid w:val="00D463BD"/>
    <w:rsid w:val="00D47372"/>
    <w:rsid w:val="00D5061C"/>
    <w:rsid w:val="00D51041"/>
    <w:rsid w:val="00D51987"/>
    <w:rsid w:val="00D51D3A"/>
    <w:rsid w:val="00D53FD7"/>
    <w:rsid w:val="00D54C38"/>
    <w:rsid w:val="00D55ABB"/>
    <w:rsid w:val="00D560E9"/>
    <w:rsid w:val="00D619C5"/>
    <w:rsid w:val="00D64A23"/>
    <w:rsid w:val="00D71CAA"/>
    <w:rsid w:val="00D7471A"/>
    <w:rsid w:val="00D810F8"/>
    <w:rsid w:val="00D83FE7"/>
    <w:rsid w:val="00D85698"/>
    <w:rsid w:val="00D85C93"/>
    <w:rsid w:val="00D85F81"/>
    <w:rsid w:val="00D868E5"/>
    <w:rsid w:val="00D90594"/>
    <w:rsid w:val="00D90A37"/>
    <w:rsid w:val="00D926AC"/>
    <w:rsid w:val="00D92884"/>
    <w:rsid w:val="00D93AB0"/>
    <w:rsid w:val="00D954C7"/>
    <w:rsid w:val="00D96405"/>
    <w:rsid w:val="00D96446"/>
    <w:rsid w:val="00DA0D4D"/>
    <w:rsid w:val="00DA463E"/>
    <w:rsid w:val="00DA52B6"/>
    <w:rsid w:val="00DA6B30"/>
    <w:rsid w:val="00DA6BE4"/>
    <w:rsid w:val="00DB0965"/>
    <w:rsid w:val="00DB1A89"/>
    <w:rsid w:val="00DB2118"/>
    <w:rsid w:val="00DB3FC1"/>
    <w:rsid w:val="00DB699D"/>
    <w:rsid w:val="00DB7FFE"/>
    <w:rsid w:val="00DC58A3"/>
    <w:rsid w:val="00DC7018"/>
    <w:rsid w:val="00DC73E2"/>
    <w:rsid w:val="00DD0A06"/>
    <w:rsid w:val="00DD297D"/>
    <w:rsid w:val="00DD3A5B"/>
    <w:rsid w:val="00DD4C75"/>
    <w:rsid w:val="00DD5676"/>
    <w:rsid w:val="00DD60B2"/>
    <w:rsid w:val="00DE2948"/>
    <w:rsid w:val="00DE6423"/>
    <w:rsid w:val="00DE7A25"/>
    <w:rsid w:val="00DF2915"/>
    <w:rsid w:val="00DF2E40"/>
    <w:rsid w:val="00DF3107"/>
    <w:rsid w:val="00DF66AC"/>
    <w:rsid w:val="00DF6D5D"/>
    <w:rsid w:val="00DF7746"/>
    <w:rsid w:val="00E01B4E"/>
    <w:rsid w:val="00E02641"/>
    <w:rsid w:val="00E04800"/>
    <w:rsid w:val="00E05680"/>
    <w:rsid w:val="00E06E59"/>
    <w:rsid w:val="00E10918"/>
    <w:rsid w:val="00E11321"/>
    <w:rsid w:val="00E1281C"/>
    <w:rsid w:val="00E12D02"/>
    <w:rsid w:val="00E13A0D"/>
    <w:rsid w:val="00E1410E"/>
    <w:rsid w:val="00E25F63"/>
    <w:rsid w:val="00E26D86"/>
    <w:rsid w:val="00E2739B"/>
    <w:rsid w:val="00E3457B"/>
    <w:rsid w:val="00E44D11"/>
    <w:rsid w:val="00E45059"/>
    <w:rsid w:val="00E45258"/>
    <w:rsid w:val="00E45B85"/>
    <w:rsid w:val="00E460F1"/>
    <w:rsid w:val="00E4713C"/>
    <w:rsid w:val="00E510D4"/>
    <w:rsid w:val="00E516C2"/>
    <w:rsid w:val="00E519AF"/>
    <w:rsid w:val="00E52647"/>
    <w:rsid w:val="00E53584"/>
    <w:rsid w:val="00E54E24"/>
    <w:rsid w:val="00E56DEC"/>
    <w:rsid w:val="00E57657"/>
    <w:rsid w:val="00E62640"/>
    <w:rsid w:val="00E62DC8"/>
    <w:rsid w:val="00E707F5"/>
    <w:rsid w:val="00E70B0B"/>
    <w:rsid w:val="00E7199F"/>
    <w:rsid w:val="00E7436D"/>
    <w:rsid w:val="00E75059"/>
    <w:rsid w:val="00E7629D"/>
    <w:rsid w:val="00E770B7"/>
    <w:rsid w:val="00E81F26"/>
    <w:rsid w:val="00E825D4"/>
    <w:rsid w:val="00E86B60"/>
    <w:rsid w:val="00E907C2"/>
    <w:rsid w:val="00E90CDB"/>
    <w:rsid w:val="00E928DE"/>
    <w:rsid w:val="00E92FB2"/>
    <w:rsid w:val="00E94BE4"/>
    <w:rsid w:val="00E96636"/>
    <w:rsid w:val="00EA109F"/>
    <w:rsid w:val="00EA1111"/>
    <w:rsid w:val="00EA178D"/>
    <w:rsid w:val="00EA28E7"/>
    <w:rsid w:val="00EA5317"/>
    <w:rsid w:val="00EB0987"/>
    <w:rsid w:val="00EB1496"/>
    <w:rsid w:val="00EB2A48"/>
    <w:rsid w:val="00EB5466"/>
    <w:rsid w:val="00EB5B16"/>
    <w:rsid w:val="00EB5EDE"/>
    <w:rsid w:val="00EB6A02"/>
    <w:rsid w:val="00EC0278"/>
    <w:rsid w:val="00EC54CD"/>
    <w:rsid w:val="00ED2387"/>
    <w:rsid w:val="00ED4449"/>
    <w:rsid w:val="00ED515F"/>
    <w:rsid w:val="00EE1471"/>
    <w:rsid w:val="00EE2940"/>
    <w:rsid w:val="00EE37B8"/>
    <w:rsid w:val="00EE606E"/>
    <w:rsid w:val="00EE6E62"/>
    <w:rsid w:val="00EE780F"/>
    <w:rsid w:val="00EF0985"/>
    <w:rsid w:val="00EF1350"/>
    <w:rsid w:val="00EF23DF"/>
    <w:rsid w:val="00EF3D41"/>
    <w:rsid w:val="00EF4050"/>
    <w:rsid w:val="00EF5248"/>
    <w:rsid w:val="00EF5ABA"/>
    <w:rsid w:val="00EF5C05"/>
    <w:rsid w:val="00EF7555"/>
    <w:rsid w:val="00F00B43"/>
    <w:rsid w:val="00F01723"/>
    <w:rsid w:val="00F017DB"/>
    <w:rsid w:val="00F01D59"/>
    <w:rsid w:val="00F024C1"/>
    <w:rsid w:val="00F037F0"/>
    <w:rsid w:val="00F0595A"/>
    <w:rsid w:val="00F16358"/>
    <w:rsid w:val="00F16CC1"/>
    <w:rsid w:val="00F213A4"/>
    <w:rsid w:val="00F23BFF"/>
    <w:rsid w:val="00F25531"/>
    <w:rsid w:val="00F26F29"/>
    <w:rsid w:val="00F270A3"/>
    <w:rsid w:val="00F30906"/>
    <w:rsid w:val="00F310B1"/>
    <w:rsid w:val="00F32475"/>
    <w:rsid w:val="00F34381"/>
    <w:rsid w:val="00F34B5B"/>
    <w:rsid w:val="00F361BF"/>
    <w:rsid w:val="00F36F1C"/>
    <w:rsid w:val="00F36F61"/>
    <w:rsid w:val="00F37074"/>
    <w:rsid w:val="00F40557"/>
    <w:rsid w:val="00F40DB4"/>
    <w:rsid w:val="00F42355"/>
    <w:rsid w:val="00F434B4"/>
    <w:rsid w:val="00F4432F"/>
    <w:rsid w:val="00F45B40"/>
    <w:rsid w:val="00F45DC0"/>
    <w:rsid w:val="00F60956"/>
    <w:rsid w:val="00F60F41"/>
    <w:rsid w:val="00F621E5"/>
    <w:rsid w:val="00F63F8A"/>
    <w:rsid w:val="00F66E93"/>
    <w:rsid w:val="00F672B1"/>
    <w:rsid w:val="00F70FA2"/>
    <w:rsid w:val="00F71C9D"/>
    <w:rsid w:val="00F769F2"/>
    <w:rsid w:val="00F775B6"/>
    <w:rsid w:val="00F805C4"/>
    <w:rsid w:val="00F832D7"/>
    <w:rsid w:val="00F83E26"/>
    <w:rsid w:val="00F8484A"/>
    <w:rsid w:val="00F851C6"/>
    <w:rsid w:val="00F902AC"/>
    <w:rsid w:val="00F925AD"/>
    <w:rsid w:val="00F928A6"/>
    <w:rsid w:val="00F95C4A"/>
    <w:rsid w:val="00FA0158"/>
    <w:rsid w:val="00FA39E3"/>
    <w:rsid w:val="00FA4D4E"/>
    <w:rsid w:val="00FA4EDF"/>
    <w:rsid w:val="00FA7DC3"/>
    <w:rsid w:val="00FB28CB"/>
    <w:rsid w:val="00FB2A7D"/>
    <w:rsid w:val="00FB2B5B"/>
    <w:rsid w:val="00FB5368"/>
    <w:rsid w:val="00FB7F7E"/>
    <w:rsid w:val="00FC01EC"/>
    <w:rsid w:val="00FC5923"/>
    <w:rsid w:val="00FC652D"/>
    <w:rsid w:val="00FD01C2"/>
    <w:rsid w:val="00FD11FE"/>
    <w:rsid w:val="00FD1EE4"/>
    <w:rsid w:val="00FD4782"/>
    <w:rsid w:val="00FD5A2B"/>
    <w:rsid w:val="00FD6504"/>
    <w:rsid w:val="00FD7155"/>
    <w:rsid w:val="00FD7918"/>
    <w:rsid w:val="00FD7A5E"/>
    <w:rsid w:val="00FD7E27"/>
    <w:rsid w:val="00FE1D00"/>
    <w:rsid w:val="00FE2CD6"/>
    <w:rsid w:val="00FE4F90"/>
    <w:rsid w:val="00FE59FF"/>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842"/>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uiPriority w:val="9"/>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uiPriority w:val="9"/>
    <w:rsid w:val="00CD2B28"/>
    <w:rPr>
      <w:rFonts w:ascii="Arial" w:hAnsi="Arial" w:cs="Arial"/>
      <w:b/>
      <w:bCs/>
      <w:sz w:val="26"/>
      <w:szCs w:val="26"/>
      <w:lang w:val="en-GB" w:eastAsia="en-US"/>
    </w:rPr>
  </w:style>
  <w:style w:type="character" w:customStyle="1" w:styleId="Heading4Char">
    <w:name w:val="Heading 4 Char"/>
    <w:basedOn w:val="DefaultParagraphFont"/>
    <w:link w:val="Heading4"/>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uiPriority w:val="99"/>
    <w:rsid w:val="00B0628F"/>
    <w:pPr>
      <w:tabs>
        <w:tab w:val="center" w:pos="4320"/>
        <w:tab w:val="right" w:pos="8640"/>
      </w:tabs>
    </w:pPr>
  </w:style>
  <w:style w:type="character" w:customStyle="1" w:styleId="HeaderChar">
    <w:name w:val="Header Char"/>
    <w:basedOn w:val="DefaultParagraphFont"/>
    <w:link w:val="Header"/>
    <w:uiPriority w:val="99"/>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nhideWhenUsed/>
    <w:rsid w:val="00F25531"/>
    <w:rPr>
      <w:rFonts w:ascii="Tahoma" w:hAnsi="Tahoma" w:cs="Tahoma"/>
      <w:sz w:val="16"/>
      <w:szCs w:val="16"/>
    </w:rPr>
  </w:style>
  <w:style w:type="character" w:customStyle="1" w:styleId="BalloonTextChar">
    <w:name w:val="Balloon Text Char"/>
    <w:basedOn w:val="DefaultParagraphFont"/>
    <w:link w:val="BalloonText"/>
    <w:rsid w:val="00F25531"/>
    <w:rPr>
      <w:rFonts w:ascii="Tahoma" w:hAnsi="Tahoma" w:cs="Tahoma"/>
      <w:sz w:val="16"/>
      <w:szCs w:val="16"/>
      <w:lang w:val="en-GB" w:eastAsia="en-US"/>
    </w:rPr>
  </w:style>
  <w:style w:type="paragraph" w:styleId="CommentText">
    <w:name w:val="annotation text"/>
    <w:basedOn w:val="Normal"/>
    <w:link w:val="CommentTextChar"/>
    <w:uiPriority w:val="99"/>
    <w:unhideWhenUsed/>
    <w:rsid w:val="002D26E1"/>
    <w:rPr>
      <w:sz w:val="20"/>
      <w:szCs w:val="20"/>
    </w:rPr>
  </w:style>
  <w:style w:type="character" w:customStyle="1" w:styleId="CommentTextChar">
    <w:name w:val="Comment Text Char"/>
    <w:basedOn w:val="DefaultParagraphFont"/>
    <w:link w:val="CommentText"/>
    <w:uiPriority w:val="99"/>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iPriority w:val="1"/>
    <w:unhideWhenUsed/>
    <w:qFormat/>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3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362279"/>
    <w:rPr>
      <w:vertAlign w:val="superscript"/>
    </w:rPr>
  </w:style>
  <w:style w:type="paragraph" w:styleId="FootnoteText">
    <w:name w:val="footnote text"/>
    <w:basedOn w:val="Normal"/>
    <w:link w:val="FootnoteTextChar"/>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uiPriority w:val="99"/>
    <w:semiHidden/>
    <w:rsid w:val="00CD2B28"/>
    <w:rPr>
      <w:sz w:val="24"/>
      <w:szCs w:val="24"/>
      <w:lang w:val="en-GB" w:eastAsia="en-US"/>
    </w:rPr>
  </w:style>
  <w:style w:type="paragraph" w:styleId="BodyText2">
    <w:name w:val="Body Text 2"/>
    <w:basedOn w:val="Normal"/>
    <w:link w:val="BodyText2Char"/>
    <w:uiPriority w:val="99"/>
    <w:unhideWhenUsed/>
    <w:rsid w:val="00CD2B28"/>
  </w:style>
  <w:style w:type="character" w:customStyle="1" w:styleId="BodyText3Char">
    <w:name w:val="Body Text 3 Char"/>
    <w:basedOn w:val="DefaultParagraphFont"/>
    <w:link w:val="BodyText3"/>
    <w:rsid w:val="00CD2B28"/>
    <w:rPr>
      <w:b/>
      <w:bCs/>
      <w:sz w:val="24"/>
      <w:szCs w:val="24"/>
      <w:u w:val="single"/>
      <w:lang w:val="en-GB" w:eastAsia="en-US"/>
    </w:rPr>
  </w:style>
  <w:style w:type="paragraph" w:styleId="BodyText3">
    <w:name w:val="Body Text 3"/>
    <w:basedOn w:val="Normal"/>
    <w:link w:val="BodyText3Char"/>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unhideWhenUsed/>
    <w:rsid w:val="00CD2B28"/>
    <w:pPr>
      <w:spacing w:line="360" w:lineRule="auto"/>
      <w:ind w:left="360"/>
    </w:pPr>
    <w:rPr>
      <w:noProof/>
    </w:rPr>
  </w:style>
  <w:style w:type="character" w:customStyle="1" w:styleId="BodyTextIndent3Char">
    <w:name w:val="Body Text Indent 3 Char"/>
    <w:basedOn w:val="DefaultParagraphFont"/>
    <w:link w:val="BodyTextIndent3"/>
    <w:rsid w:val="00CD2B28"/>
    <w:rPr>
      <w:sz w:val="24"/>
      <w:szCs w:val="24"/>
      <w:lang w:val="en-GB" w:eastAsia="ar-SA"/>
    </w:rPr>
  </w:style>
  <w:style w:type="paragraph" w:styleId="BodyTextIndent3">
    <w:name w:val="Body Text Indent 3"/>
    <w:basedOn w:val="Normal"/>
    <w:link w:val="BodyTextIndent3Char"/>
    <w:unhideWhenUsed/>
    <w:rsid w:val="00CD2B28"/>
    <w:pPr>
      <w:suppressAutoHyphens/>
      <w:ind w:left="720"/>
    </w:pPr>
    <w:rPr>
      <w:lang w:eastAsia="ar-SA"/>
    </w:rPr>
  </w:style>
  <w:style w:type="paragraph" w:customStyle="1" w:styleId="Parties">
    <w:name w:val="Parties"/>
    <w:basedOn w:val="Normal"/>
    <w:rsid w:val="00CD2B28"/>
    <w:pPr>
      <w:numPr>
        <w:numId w:val="5"/>
      </w:numPr>
      <w:suppressAutoHyphens/>
      <w:spacing w:after="240" w:line="312" w:lineRule="auto"/>
    </w:pPr>
    <w:rPr>
      <w:szCs w:val="20"/>
      <w:lang w:eastAsia="ar-SA"/>
    </w:rPr>
  </w:style>
  <w:style w:type="paragraph" w:customStyle="1" w:styleId="Level1">
    <w:name w:val="Level 1"/>
    <w:basedOn w:val="Normal"/>
    <w:rsid w:val="00CD2B28"/>
    <w:pPr>
      <w:numPr>
        <w:numId w:val="6"/>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6"/>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link w:val="NoSpacingChar"/>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 w:type="table" w:customStyle="1" w:styleId="GridTable4-Accent51">
    <w:name w:val="Grid Table 4 - Accent 51"/>
    <w:basedOn w:val="TableNormal"/>
    <w:uiPriority w:val="49"/>
    <w:rsid w:val="0023174C"/>
    <w:rPr>
      <w:rFonts w:asciiTheme="minorHAnsi"/>
      <w:sz w:val="22"/>
      <w:szCs w:val="22"/>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NoSpacingChar">
    <w:name w:val="No Spacing Char"/>
    <w:basedOn w:val="DefaultParagraphFont"/>
    <w:link w:val="NoSpacing"/>
    <w:uiPriority w:val="1"/>
    <w:rsid w:val="0023174C"/>
    <w:rPr>
      <w:rFonts w:ascii="Calibri" w:eastAsia="Calibri" w:hAnsi="Calibri"/>
      <w:sz w:val="22"/>
      <w:szCs w:val="22"/>
      <w:lang w:eastAsia="en-US"/>
    </w:rPr>
  </w:style>
  <w:style w:type="table" w:customStyle="1" w:styleId="GridTable41">
    <w:name w:val="Grid Table 41"/>
    <w:basedOn w:val="TableNormal"/>
    <w:uiPriority w:val="49"/>
    <w:rsid w:val="00892545"/>
    <w:rPr>
      <w:rFonts w:asciiTheme="minorHAnsi"/>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lockText">
    <w:name w:val="Block Text"/>
    <w:basedOn w:val="Normal"/>
    <w:rsid w:val="00B65C05"/>
    <w:pPr>
      <w:spacing w:after="0" w:line="243" w:lineRule="exact"/>
      <w:ind w:left="851" w:right="-384" w:hanging="851"/>
    </w:pPr>
    <w:rPr>
      <w:rFonts w:ascii="Arial" w:hAnsi="Arial"/>
      <w:b/>
      <w:snapToGrid w:val="0"/>
      <w:sz w:val="24"/>
      <w:szCs w:val="20"/>
      <w:lang w:val="en-IE"/>
    </w:rPr>
  </w:style>
  <w:style w:type="character" w:customStyle="1" w:styleId="PlainTextChar">
    <w:name w:val="Plain Text Char"/>
    <w:link w:val="PlainText"/>
    <w:locked/>
    <w:rsid w:val="00B65C05"/>
    <w:rPr>
      <w:rFonts w:ascii="Consolas" w:hAnsi="Consolas"/>
      <w:sz w:val="21"/>
      <w:szCs w:val="21"/>
    </w:rPr>
  </w:style>
  <w:style w:type="paragraph" w:styleId="PlainText">
    <w:name w:val="Plain Text"/>
    <w:basedOn w:val="Normal"/>
    <w:link w:val="PlainTextChar"/>
    <w:rsid w:val="00B65C05"/>
    <w:pPr>
      <w:spacing w:after="0" w:line="360" w:lineRule="auto"/>
    </w:pPr>
    <w:rPr>
      <w:rFonts w:ascii="Consolas" w:hAnsi="Consolas"/>
      <w:sz w:val="21"/>
      <w:szCs w:val="21"/>
      <w:lang w:val="en-IE" w:eastAsia="en-IE"/>
    </w:rPr>
  </w:style>
  <w:style w:type="character" w:customStyle="1" w:styleId="PlainTextChar1">
    <w:name w:val="Plain Text Char1"/>
    <w:basedOn w:val="DefaultParagraphFont"/>
    <w:uiPriority w:val="99"/>
    <w:semiHidden/>
    <w:rsid w:val="00B65C05"/>
    <w:rPr>
      <w:rFonts w:ascii="Consolas" w:hAnsi="Consolas"/>
      <w:sz w:val="21"/>
      <w:szCs w:val="21"/>
      <w:lang w:val="en-GB" w:eastAsia="en-US"/>
    </w:rPr>
  </w:style>
  <w:style w:type="paragraph" w:styleId="Subtitle">
    <w:name w:val="Subtitle"/>
    <w:basedOn w:val="Normal"/>
    <w:link w:val="SubtitleChar"/>
    <w:qFormat/>
    <w:rsid w:val="00B65C05"/>
    <w:pPr>
      <w:spacing w:after="0" w:line="360" w:lineRule="auto"/>
      <w:jc w:val="center"/>
    </w:pPr>
    <w:rPr>
      <w:rFonts w:ascii="Times New Roman" w:hAnsi="Times New Roman"/>
      <w:b/>
      <w:bCs/>
      <w:sz w:val="26"/>
      <w:szCs w:val="26"/>
    </w:rPr>
  </w:style>
  <w:style w:type="character" w:customStyle="1" w:styleId="SubtitleChar">
    <w:name w:val="Subtitle Char"/>
    <w:basedOn w:val="DefaultParagraphFont"/>
    <w:link w:val="Subtitle"/>
    <w:rsid w:val="00B65C05"/>
    <w:rPr>
      <w:b/>
      <w:bCs/>
      <w:sz w:val="26"/>
      <w:szCs w:val="26"/>
      <w:lang w:val="en-GB" w:eastAsia="en-US"/>
    </w:rPr>
  </w:style>
  <w:style w:type="table" w:styleId="TableContemporary">
    <w:name w:val="Table Contemporary"/>
    <w:basedOn w:val="TableNormal"/>
    <w:rsid w:val="00B65C0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TOC3">
    <w:name w:val="toc 3"/>
    <w:basedOn w:val="Normal"/>
    <w:next w:val="Normal"/>
    <w:autoRedefine/>
    <w:uiPriority w:val="39"/>
    <w:rsid w:val="00B65C05"/>
    <w:pPr>
      <w:spacing w:after="0" w:line="360" w:lineRule="auto"/>
      <w:ind w:left="480"/>
    </w:pPr>
    <w:rPr>
      <w:rFonts w:ascii="Arial" w:hAnsi="Arial"/>
      <w:b/>
      <w:sz w:val="24"/>
    </w:rPr>
  </w:style>
  <w:style w:type="character" w:styleId="Emphasis">
    <w:name w:val="Emphasis"/>
    <w:basedOn w:val="DefaultParagraphFont"/>
    <w:qFormat/>
    <w:rsid w:val="00B65C05"/>
    <w:rPr>
      <w:i/>
      <w:iCs/>
    </w:rPr>
  </w:style>
  <w:style w:type="table" w:styleId="TableList3">
    <w:name w:val="Table List 3"/>
    <w:basedOn w:val="TableNormal"/>
    <w:rsid w:val="00B65C05"/>
    <w:pPr>
      <w:spacing w:line="48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maintext1">
    <w:name w:val="maintext1"/>
    <w:basedOn w:val="DefaultParagraphFont"/>
    <w:rsid w:val="00B65C05"/>
    <w:rPr>
      <w:rFonts w:ascii="Arial" w:hAnsi="Arial" w:cs="Arial" w:hint="default"/>
      <w:b w:val="0"/>
      <w:bCs w:val="0"/>
      <w:strike w:val="0"/>
      <w:dstrike w:val="0"/>
      <w:color w:val="0066FF"/>
      <w:sz w:val="17"/>
      <w:szCs w:val="17"/>
      <w:u w:val="none"/>
      <w:effect w:val="none"/>
    </w:rPr>
  </w:style>
  <w:style w:type="paragraph" w:customStyle="1" w:styleId="ParagraphList">
    <w:name w:val="Paragraph List"/>
    <w:basedOn w:val="Normal"/>
    <w:rsid w:val="00B65C05"/>
    <w:pPr>
      <w:widowControl w:val="0"/>
      <w:numPr>
        <w:numId w:val="31"/>
      </w:numPr>
      <w:autoSpaceDE w:val="0"/>
      <w:autoSpaceDN w:val="0"/>
      <w:adjustRightInd w:val="0"/>
      <w:spacing w:line="240" w:lineRule="auto"/>
      <w:ind w:left="360"/>
    </w:pPr>
    <w:rPr>
      <w:rFonts w:ascii="Garamond" w:hAnsi="Garamond"/>
      <w:color w:val="000000"/>
      <w:kern w:val="28"/>
      <w:szCs w:val="20"/>
      <w:lang w:val="en-US"/>
    </w:rPr>
  </w:style>
  <w:style w:type="character" w:styleId="Strong">
    <w:name w:val="Strong"/>
    <w:basedOn w:val="DefaultParagraphFont"/>
    <w:uiPriority w:val="22"/>
    <w:qFormat/>
    <w:rsid w:val="00B65C05"/>
    <w:rPr>
      <w:b/>
      <w:bCs/>
    </w:rPr>
  </w:style>
  <w:style w:type="character" w:styleId="FollowedHyperlink">
    <w:name w:val="FollowedHyperlink"/>
    <w:basedOn w:val="DefaultParagraphFont"/>
    <w:semiHidden/>
    <w:unhideWhenUsed/>
    <w:rsid w:val="008F0952"/>
    <w:rPr>
      <w:color w:val="800080" w:themeColor="followedHyperlink"/>
      <w:u w:val="single"/>
    </w:rPr>
  </w:style>
  <w:style w:type="table" w:styleId="GridTable2">
    <w:name w:val="Grid Table 2"/>
    <w:basedOn w:val="TableNormal"/>
    <w:uiPriority w:val="47"/>
    <w:rsid w:val="00B97251"/>
    <w:rPr>
      <w:rFonts w:asciiTheme="minorHAnsi" w:eastAsiaTheme="minorHAnsi" w:hAnsiTheme="minorHAnsi" w:cstheme="minorBidi"/>
      <w:kern w:val="2"/>
      <w:sz w:val="22"/>
      <w:szCs w:val="22"/>
      <w:lang w:eastAsia="en-US"/>
      <w14:ligatures w14:val="standardContextua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Paragraph">
    <w:name w:val="Table Paragraph"/>
    <w:basedOn w:val="Normal"/>
    <w:uiPriority w:val="1"/>
    <w:qFormat/>
    <w:rsid w:val="001A003A"/>
    <w:pPr>
      <w:widowControl w:val="0"/>
      <w:autoSpaceDE w:val="0"/>
      <w:autoSpaceDN w:val="0"/>
      <w:spacing w:after="0" w:line="240" w:lineRule="auto"/>
      <w:jc w:val="left"/>
    </w:pPr>
    <w:rPr>
      <w:rFonts w:eastAsia="Calibri" w:cs="Calibri"/>
      <w:szCs w:val="22"/>
      <w:lang w:val="en-US"/>
    </w:rPr>
  </w:style>
  <w:style w:type="paragraph" w:styleId="Caption">
    <w:name w:val="caption"/>
    <w:basedOn w:val="Normal"/>
    <w:next w:val="Normal"/>
    <w:uiPriority w:val="35"/>
    <w:unhideWhenUsed/>
    <w:qFormat/>
    <w:rsid w:val="001A003A"/>
    <w:pPr>
      <w:spacing w:after="200" w:line="240" w:lineRule="auto"/>
      <w:jc w:val="left"/>
    </w:pPr>
    <w:rPr>
      <w:rFonts w:asciiTheme="minorHAnsi" w:eastAsiaTheme="minorHAnsi" w:hAnsiTheme="minorHAnsi" w:cstheme="minorBidi"/>
      <w:i/>
      <w:iCs/>
      <w:color w:val="1F497D" w:themeColor="text2"/>
      <w:kern w:val="2"/>
      <w:sz w:val="18"/>
      <w:szCs w:val="18"/>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03427">
      <w:bodyDiv w:val="1"/>
      <w:marLeft w:val="0"/>
      <w:marRight w:val="0"/>
      <w:marTop w:val="0"/>
      <w:marBottom w:val="0"/>
      <w:divBdr>
        <w:top w:val="none" w:sz="0" w:space="0" w:color="auto"/>
        <w:left w:val="none" w:sz="0" w:space="0" w:color="auto"/>
        <w:bottom w:val="none" w:sz="0" w:space="0" w:color="auto"/>
        <w:right w:val="none" w:sz="0" w:space="0" w:color="auto"/>
      </w:divBdr>
    </w:div>
    <w:div w:id="504784425">
      <w:bodyDiv w:val="1"/>
      <w:marLeft w:val="0"/>
      <w:marRight w:val="0"/>
      <w:marTop w:val="0"/>
      <w:marBottom w:val="0"/>
      <w:divBdr>
        <w:top w:val="none" w:sz="0" w:space="0" w:color="auto"/>
        <w:left w:val="none" w:sz="0" w:space="0" w:color="auto"/>
        <w:bottom w:val="none" w:sz="0" w:space="0" w:color="auto"/>
        <w:right w:val="none" w:sz="0" w:space="0" w:color="auto"/>
      </w:divBdr>
    </w:div>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790629120">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812797523">
      <w:bodyDiv w:val="1"/>
      <w:marLeft w:val="0"/>
      <w:marRight w:val="0"/>
      <w:marTop w:val="0"/>
      <w:marBottom w:val="0"/>
      <w:divBdr>
        <w:top w:val="none" w:sz="0" w:space="0" w:color="auto"/>
        <w:left w:val="none" w:sz="0" w:space="0" w:color="auto"/>
        <w:bottom w:val="none" w:sz="0" w:space="0" w:color="auto"/>
        <w:right w:val="none" w:sz="0" w:space="0" w:color="auto"/>
      </w:divBdr>
    </w:div>
    <w:div w:id="1299920290">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 w:id="1432236723">
      <w:bodyDiv w:val="1"/>
      <w:marLeft w:val="0"/>
      <w:marRight w:val="0"/>
      <w:marTop w:val="0"/>
      <w:marBottom w:val="0"/>
      <w:divBdr>
        <w:top w:val="none" w:sz="0" w:space="0" w:color="auto"/>
        <w:left w:val="none" w:sz="0" w:space="0" w:color="auto"/>
        <w:bottom w:val="none" w:sz="0" w:space="0" w:color="auto"/>
        <w:right w:val="none" w:sz="0" w:space="0" w:color="auto"/>
      </w:divBdr>
    </w:div>
    <w:div w:id="189184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etenders.gov.ie" TargetMode="External"/><Relationship Id="rId26"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hyperlink" Target="http://www.revenue.i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etenders.gov.ie" TargetMode="External"/><Relationship Id="rId25"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ogp.gov.ie/wp-content/uploads/Information-Note-ESPD.pdf" TargetMode="External"/><Relationship Id="rId20" Type="http://schemas.openxmlformats.org/officeDocument/2006/relationships/hyperlink" Target="http://www.etenders.gov.ie"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3"/>
        <w:category>
          <w:name w:val="General"/>
          <w:gallery w:val="placeholder"/>
        </w:category>
        <w:types>
          <w:type w:val="bbPlcHdr"/>
        </w:types>
        <w:behaviors>
          <w:behavior w:val="content"/>
        </w:behaviors>
        <w:guid w:val="{4E3B0497-2FFC-44F3-B66C-00AB2C392CD7}"/>
      </w:docPartPr>
      <w:docPartBody>
        <w:p w:rsidR="0054095E" w:rsidRDefault="0054095E">
          <w:r w:rsidRPr="00770025">
            <w:rPr>
              <w:rStyle w:val="PlaceholderText"/>
            </w:rPr>
            <w:t>Click here to enter text.</w:t>
          </w:r>
        </w:p>
      </w:docPartBody>
    </w:docPart>
    <w:docPart>
      <w:docPartPr>
        <w:name w:val="22A77781A80A4F9AA140AE633447EB32"/>
        <w:category>
          <w:name w:val="General"/>
          <w:gallery w:val="placeholder"/>
        </w:category>
        <w:types>
          <w:type w:val="bbPlcHdr"/>
        </w:types>
        <w:behaviors>
          <w:behavior w:val="content"/>
        </w:behaviors>
        <w:guid w:val="{3DA3651B-C65D-4760-AB9E-C3F252A890A1}"/>
      </w:docPartPr>
      <w:docPartBody>
        <w:p w:rsidR="00A4778F" w:rsidRDefault="008960F4" w:rsidP="008960F4">
          <w:pPr>
            <w:pStyle w:val="22A77781A80A4F9AA140AE633447EB32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00D0BDE3491D4DB99AD351CFBE90FC19"/>
        <w:category>
          <w:name w:val="General"/>
          <w:gallery w:val="placeholder"/>
        </w:category>
        <w:types>
          <w:type w:val="bbPlcHdr"/>
        </w:types>
        <w:behaviors>
          <w:behavior w:val="content"/>
        </w:behaviors>
        <w:guid w:val="{63D0D4D4-2B7D-4B17-BEC9-CC72CF06AF1D}"/>
      </w:docPartPr>
      <w:docPartBody>
        <w:p w:rsidR="00A4778F" w:rsidRDefault="008960F4" w:rsidP="008960F4">
          <w:pPr>
            <w:pStyle w:val="00D0BDE3491D4DB99AD351CFBE90FC19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302332FD70D45D485D54FD8C48FE676"/>
        <w:category>
          <w:name w:val="General"/>
          <w:gallery w:val="placeholder"/>
        </w:category>
        <w:types>
          <w:type w:val="bbPlcHdr"/>
        </w:types>
        <w:behaviors>
          <w:behavior w:val="content"/>
        </w:behaviors>
        <w:guid w:val="{1AB9D26D-47C5-426C-97B4-14BDBF9FB057}"/>
      </w:docPartPr>
      <w:docPartBody>
        <w:p w:rsidR="00A4778F" w:rsidRDefault="008960F4" w:rsidP="008960F4">
          <w:pPr>
            <w:pStyle w:val="8302332FD70D45D485D54FD8C48FE676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D1D9AE83FBA4FB2A6A01AF61C69FD8F"/>
        <w:category>
          <w:name w:val="General"/>
          <w:gallery w:val="placeholder"/>
        </w:category>
        <w:types>
          <w:type w:val="bbPlcHdr"/>
        </w:types>
        <w:behaviors>
          <w:behavior w:val="content"/>
        </w:behaviors>
        <w:guid w:val="{9FD5C71D-BD06-435E-ABD3-E64EBF407F04}"/>
      </w:docPartPr>
      <w:docPartBody>
        <w:p w:rsidR="002F5C74" w:rsidRDefault="002F5C74" w:rsidP="002F5C74">
          <w:pPr>
            <w:pStyle w:val="8D1D9AE83FBA4FB2A6A01AF61C69FD8F"/>
          </w:pPr>
          <w:r w:rsidRPr="00770025">
            <w:rPr>
              <w:rStyle w:val="PlaceholderText"/>
            </w:rPr>
            <w:t>Click here to enter text.</w:t>
          </w:r>
        </w:p>
      </w:docPartBody>
    </w:docPart>
    <w:docPart>
      <w:docPartPr>
        <w:name w:val="C53E523C5F49436D8415EA1BC65D4B7D"/>
        <w:category>
          <w:name w:val="General"/>
          <w:gallery w:val="placeholder"/>
        </w:category>
        <w:types>
          <w:type w:val="bbPlcHdr"/>
        </w:types>
        <w:behaviors>
          <w:behavior w:val="content"/>
        </w:behaviors>
        <w:guid w:val="{AAD349E7-9E05-4806-8FAF-4E7D8AC996C5}"/>
      </w:docPartPr>
      <w:docPartBody>
        <w:p w:rsidR="006D07AB" w:rsidRDefault="002F5C74" w:rsidP="002F5C74">
          <w:pPr>
            <w:pStyle w:val="C53E523C5F49436D8415EA1BC65D4B7D"/>
          </w:pPr>
          <w:r w:rsidRPr="00770025">
            <w:rPr>
              <w:rStyle w:val="PlaceholderText"/>
            </w:rPr>
            <w:t>Click here to enter text.</w:t>
          </w:r>
        </w:p>
      </w:docPartBody>
    </w:docPart>
    <w:docPart>
      <w:docPartPr>
        <w:name w:val="7B8C04F75706466DB3507718668052A1"/>
        <w:category>
          <w:name w:val="General"/>
          <w:gallery w:val="placeholder"/>
        </w:category>
        <w:types>
          <w:type w:val="bbPlcHdr"/>
        </w:types>
        <w:behaviors>
          <w:behavior w:val="content"/>
        </w:behaviors>
        <w:guid w:val="{61E1D259-E1ED-453D-A1B7-4F36103307E5}"/>
      </w:docPartPr>
      <w:docPartBody>
        <w:p w:rsidR="006D07AB" w:rsidRDefault="006D07AB" w:rsidP="006D07AB">
          <w:pPr>
            <w:pStyle w:val="7B8C04F75706466DB3507718668052A1"/>
          </w:pPr>
          <w:r w:rsidRPr="00265139">
            <w:rPr>
              <w:rFonts w:ascii="Calibri" w:hAnsi="Calibri"/>
              <w:sz w:val="40"/>
              <w:szCs w:val="40"/>
            </w:rPr>
            <w:t>insert date</w:t>
          </w:r>
        </w:p>
      </w:docPartBody>
    </w:docPart>
    <w:docPart>
      <w:docPartPr>
        <w:name w:val="2C03234ADD2A4AF8A2E1E809DFCFB554"/>
        <w:category>
          <w:name w:val="General"/>
          <w:gallery w:val="placeholder"/>
        </w:category>
        <w:types>
          <w:type w:val="bbPlcHdr"/>
        </w:types>
        <w:behaviors>
          <w:behavior w:val="content"/>
        </w:behaviors>
        <w:guid w:val="{C7FE8B72-3131-4EDE-80E9-E5E19932C128}"/>
      </w:docPartPr>
      <w:docPartBody>
        <w:p w:rsidR="00A4154A" w:rsidRDefault="004F7585" w:rsidP="004F7585">
          <w:pPr>
            <w:pStyle w:val="2C03234ADD2A4AF8A2E1E809DFCFB554"/>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B8BB506C7F8A450D8E304C5AA3449209"/>
        <w:category>
          <w:name w:val="General"/>
          <w:gallery w:val="placeholder"/>
        </w:category>
        <w:types>
          <w:type w:val="bbPlcHdr"/>
        </w:types>
        <w:behaviors>
          <w:behavior w:val="content"/>
        </w:behaviors>
        <w:guid w:val="{DF331FCD-54A0-468E-9E4D-6004FDF1AF7A}"/>
      </w:docPartPr>
      <w:docPartBody>
        <w:p w:rsidR="00CE5E08" w:rsidRDefault="00CE5E08" w:rsidP="00CE5E08">
          <w:pPr>
            <w:pStyle w:val="B8BB506C7F8A450D8E304C5AA3449209"/>
          </w:pPr>
          <w:r w:rsidRPr="00265139">
            <w:rPr>
              <w:rFonts w:ascii="Calibri" w:hAnsi="Calibri"/>
              <w:sz w:val="40"/>
              <w:szCs w:val="40"/>
            </w:rPr>
            <w:t>insert date</w:t>
          </w:r>
        </w:p>
      </w:docPartBody>
    </w:docPart>
    <w:docPart>
      <w:docPartPr>
        <w:name w:val="8625A547F7B9426696BD8905DBB3B75C"/>
        <w:category>
          <w:name w:val="General"/>
          <w:gallery w:val="placeholder"/>
        </w:category>
        <w:types>
          <w:type w:val="bbPlcHdr"/>
        </w:types>
        <w:behaviors>
          <w:behavior w:val="content"/>
        </w:behaviors>
        <w:guid w:val="{2D4BF48D-027E-4863-B12B-F4E347AA05AD}"/>
      </w:docPartPr>
      <w:docPartBody>
        <w:p w:rsidR="00023436" w:rsidRDefault="00E97148" w:rsidP="00E97148">
          <w:pPr>
            <w:pStyle w:val="8625A547F7B9426696BD8905DBB3B75C2"/>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FFF3BCEBFA4841BB9EC522AC12C18272"/>
        <w:category>
          <w:name w:val="General"/>
          <w:gallery w:val="placeholder"/>
        </w:category>
        <w:types>
          <w:type w:val="bbPlcHdr"/>
        </w:types>
        <w:behaviors>
          <w:behavior w:val="content"/>
        </w:behaviors>
        <w:guid w:val="{6BB0932E-66A1-40E4-8621-3B84DB106D8C}"/>
      </w:docPartPr>
      <w:docPartBody>
        <w:p w:rsidR="00023436" w:rsidRDefault="001B55FD" w:rsidP="001B55FD">
          <w:pPr>
            <w:pStyle w:val="FFF3BCEBFA4841BB9EC522AC12C18272"/>
          </w:pPr>
          <w:r w:rsidRPr="00770025">
            <w:rPr>
              <w:rStyle w:val="PlaceholderText"/>
            </w:rPr>
            <w:t>Click here to enter text.</w:t>
          </w:r>
        </w:p>
      </w:docPartBody>
    </w:docPart>
    <w:docPart>
      <w:docPartPr>
        <w:name w:val="A7BB9E8B08424A90A2E22FE1CC7E3BA9"/>
        <w:category>
          <w:name w:val="General"/>
          <w:gallery w:val="placeholder"/>
        </w:category>
        <w:types>
          <w:type w:val="bbPlcHdr"/>
        </w:types>
        <w:behaviors>
          <w:behavior w:val="content"/>
        </w:behaviors>
        <w:guid w:val="{ABB21B7E-9DF5-4967-99A6-AA3F4698E213}"/>
      </w:docPartPr>
      <w:docPartBody>
        <w:p w:rsidR="002E6426" w:rsidRDefault="00A018C0" w:rsidP="00A018C0">
          <w:pPr>
            <w:pStyle w:val="A7BB9E8B08424A90A2E22FE1CC7E3BA9"/>
          </w:pPr>
          <w:r w:rsidRPr="002443E8">
            <w:rPr>
              <w:rStyle w:val="PlaceholderText"/>
            </w:rPr>
            <w:t>Click here to enter text.</w:t>
          </w:r>
        </w:p>
      </w:docPartBody>
    </w:docPart>
    <w:docPart>
      <w:docPartPr>
        <w:name w:val="5000DFA6FB1543E597CB48FC525ECED5"/>
        <w:category>
          <w:name w:val="General"/>
          <w:gallery w:val="placeholder"/>
        </w:category>
        <w:types>
          <w:type w:val="bbPlcHdr"/>
        </w:types>
        <w:behaviors>
          <w:behavior w:val="content"/>
        </w:behaviors>
        <w:guid w:val="{DEB85B60-53DE-4631-BC51-87EC5885371A}"/>
      </w:docPartPr>
      <w:docPartBody>
        <w:p w:rsidR="00455695" w:rsidRDefault="002E6426" w:rsidP="002E6426">
          <w:pPr>
            <w:pStyle w:val="5000DFA6FB1543E597CB48FC525ECED5"/>
          </w:pPr>
          <w:r w:rsidRPr="002443E8">
            <w:rPr>
              <w:rStyle w:val="PlaceholderText"/>
            </w:rPr>
            <w:t>Click here to enter text.</w:t>
          </w:r>
        </w:p>
      </w:docPartBody>
    </w:docPart>
    <w:docPart>
      <w:docPartPr>
        <w:name w:val="5265EBC7F14B48089F3748D097EECDB7"/>
        <w:category>
          <w:name w:val="General"/>
          <w:gallery w:val="placeholder"/>
        </w:category>
        <w:types>
          <w:type w:val="bbPlcHdr"/>
        </w:types>
        <w:behaviors>
          <w:behavior w:val="content"/>
        </w:behaviors>
        <w:guid w:val="{DA512BC4-7545-4B80-B7CA-ED18B20D0ACE}"/>
      </w:docPartPr>
      <w:docPartBody>
        <w:p w:rsidR="00455695" w:rsidRDefault="002E6426" w:rsidP="002E6426">
          <w:pPr>
            <w:pStyle w:val="5265EBC7F14B48089F3748D097EECDB7"/>
          </w:pPr>
          <w:r w:rsidRPr="002443E8">
            <w:rPr>
              <w:rStyle w:val="PlaceholderText"/>
            </w:rPr>
            <w:t>Click here to enter text.</w:t>
          </w:r>
        </w:p>
      </w:docPartBody>
    </w:docPart>
    <w:docPart>
      <w:docPartPr>
        <w:name w:val="91BFC4F4C9EE4BC5B659EE288EB1AB85"/>
        <w:category>
          <w:name w:val="General"/>
          <w:gallery w:val="placeholder"/>
        </w:category>
        <w:types>
          <w:type w:val="bbPlcHdr"/>
        </w:types>
        <w:behaviors>
          <w:behavior w:val="content"/>
        </w:behaviors>
        <w:guid w:val="{AD241F0C-BA8D-44D6-821A-44B36F7376D0}"/>
      </w:docPartPr>
      <w:docPartBody>
        <w:p w:rsidR="00A5088B" w:rsidRDefault="00E97148" w:rsidP="00E97148">
          <w:pPr>
            <w:pStyle w:val="91BFC4F4C9EE4BC5B659EE288EB1AB851"/>
          </w:pPr>
          <w:r w:rsidRPr="00E907C2">
            <w:rPr>
              <w:rStyle w:val="PlaceholderText"/>
              <w:rFonts w:asciiTheme="minorHAnsi" w:hAnsiTheme="minorHAnsi" w:cstheme="minorHAnsi"/>
              <w:sz w:val="40"/>
              <w:szCs w:val="40"/>
              <w:highlight w:val="lightGray"/>
            </w:rPr>
            <w:t>[Insert type of goods sought]</w:t>
          </w:r>
        </w:p>
      </w:docPartBody>
    </w:docPart>
    <w:docPart>
      <w:docPartPr>
        <w:name w:val="5D688B9C136E4B7FA606F6DD65EB90CA"/>
        <w:category>
          <w:name w:val="General"/>
          <w:gallery w:val="placeholder"/>
        </w:category>
        <w:types>
          <w:type w:val="bbPlcHdr"/>
        </w:types>
        <w:behaviors>
          <w:behavior w:val="content"/>
        </w:behaviors>
        <w:guid w:val="{9DC92B8E-5ABC-4B0B-8E96-CAAE53717DF0}"/>
      </w:docPartPr>
      <w:docPartBody>
        <w:p w:rsidR="00A5088B" w:rsidRDefault="00E97148" w:rsidP="00E97148">
          <w:pPr>
            <w:pStyle w:val="5D688B9C136E4B7FA606F6DD65EB90CA1"/>
          </w:pPr>
          <w:r w:rsidRPr="00C03879">
            <w:rPr>
              <w:rStyle w:val="PlaceholderText"/>
              <w:szCs w:val="22"/>
              <w:highlight w:val="lightGray"/>
            </w:rPr>
            <w:t>[Insert type of goods sought]</w:t>
          </w:r>
        </w:p>
      </w:docPartBody>
    </w:docPart>
    <w:docPart>
      <w:docPartPr>
        <w:name w:val="2DACB44AC487485BB18746499D1C11A0"/>
        <w:category>
          <w:name w:val="General"/>
          <w:gallery w:val="placeholder"/>
        </w:category>
        <w:types>
          <w:type w:val="bbPlcHdr"/>
        </w:types>
        <w:behaviors>
          <w:behavior w:val="content"/>
        </w:behaviors>
        <w:guid w:val="{94AA7634-224F-4722-9F3C-B63630D936BD}"/>
      </w:docPartPr>
      <w:docPartBody>
        <w:p w:rsidR="00A5088B" w:rsidRDefault="00E97148" w:rsidP="00E97148">
          <w:pPr>
            <w:pStyle w:val="2DACB44AC487485BB18746499D1C11A01"/>
          </w:pPr>
          <w:r w:rsidRPr="00C03879">
            <w:rPr>
              <w:rStyle w:val="PlaceholderText"/>
              <w:szCs w:val="22"/>
              <w:highlight w:val="lightGray"/>
            </w:rPr>
            <w:t>[Insert type of goods sought]</w:t>
          </w:r>
        </w:p>
      </w:docPartBody>
    </w:docPart>
    <w:docPart>
      <w:docPartPr>
        <w:name w:val="6E1E9338248D4B92A15F8540E768116A"/>
        <w:category>
          <w:name w:val="General"/>
          <w:gallery w:val="placeholder"/>
        </w:category>
        <w:types>
          <w:type w:val="bbPlcHdr"/>
        </w:types>
        <w:behaviors>
          <w:behavior w:val="content"/>
        </w:behaviors>
        <w:guid w:val="{8DA8D9F5-87E6-4B0A-8D8B-E8A929A26486}"/>
      </w:docPartPr>
      <w:docPartBody>
        <w:p w:rsidR="00DB3A11" w:rsidRDefault="008E5878" w:rsidP="008E5878">
          <w:pPr>
            <w:pStyle w:val="6E1E9338248D4B92A15F8540E768116A"/>
          </w:pPr>
          <w:r w:rsidRPr="00770025">
            <w:rPr>
              <w:rStyle w:val="PlaceholderText"/>
            </w:rPr>
            <w:t>Click here to enter text.</w:t>
          </w:r>
        </w:p>
      </w:docPartBody>
    </w:docPart>
    <w:docPart>
      <w:docPartPr>
        <w:name w:val="9A155800A2E247B59CE4C1E2479366BA"/>
        <w:category>
          <w:name w:val="General"/>
          <w:gallery w:val="placeholder"/>
        </w:category>
        <w:types>
          <w:type w:val="bbPlcHdr"/>
        </w:types>
        <w:behaviors>
          <w:behavior w:val="content"/>
        </w:behaviors>
        <w:guid w:val="{2D03AE73-2FDE-44DA-A67D-BB1CCBBE2030}"/>
      </w:docPartPr>
      <w:docPartBody>
        <w:p w:rsidR="0091378F" w:rsidRDefault="00E75587" w:rsidP="00E75587">
          <w:pPr>
            <w:pStyle w:val="9A155800A2E247B59CE4C1E2479366BA"/>
          </w:pPr>
          <w:r>
            <w:rPr>
              <w:rStyle w:val="PlaceholderText"/>
            </w:rPr>
            <w:t>Click here to enter text.</w:t>
          </w:r>
        </w:p>
      </w:docPartBody>
    </w:docPart>
    <w:docPart>
      <w:docPartPr>
        <w:name w:val="FA603DC07C28494CAE07E6E5A764652C"/>
        <w:category>
          <w:name w:val="General"/>
          <w:gallery w:val="placeholder"/>
        </w:category>
        <w:types>
          <w:type w:val="bbPlcHdr"/>
        </w:types>
        <w:behaviors>
          <w:behavior w:val="content"/>
        </w:behaviors>
        <w:guid w:val="{1319259B-620E-4D17-BFB1-48AD3DBEAA0D}"/>
      </w:docPartPr>
      <w:docPartBody>
        <w:p w:rsidR="0040338A" w:rsidRDefault="003510D1" w:rsidP="003510D1">
          <w:pPr>
            <w:pStyle w:val="FA603DC07C28494CAE07E6E5A764652C"/>
          </w:pPr>
          <w:r>
            <w:rPr>
              <w:rStyle w:val="PlaceholderText"/>
            </w:rPr>
            <w:t>Click here to enter text.</w:t>
          </w:r>
        </w:p>
      </w:docPartBody>
    </w:docPart>
    <w:docPart>
      <w:docPartPr>
        <w:name w:val="6A2D698E09E645B8B2827E698B112150"/>
        <w:category>
          <w:name w:val="General"/>
          <w:gallery w:val="placeholder"/>
        </w:category>
        <w:types>
          <w:type w:val="bbPlcHdr"/>
        </w:types>
        <w:behaviors>
          <w:behavior w:val="content"/>
        </w:behaviors>
        <w:guid w:val="{506654C4-853E-4660-8CC5-BB4FA78208F7}"/>
      </w:docPartPr>
      <w:docPartBody>
        <w:p w:rsidR="00BE5F7B" w:rsidRDefault="006B55EF" w:rsidP="006B55EF">
          <w:pPr>
            <w:pStyle w:val="6A2D698E09E645B8B2827E698B112150"/>
          </w:pPr>
          <w:r w:rsidRPr="002204E4">
            <w:rPr>
              <w:rStyle w:val="PlaceholderText"/>
            </w:rPr>
            <w:t>Click here to enter text.</w:t>
          </w:r>
        </w:p>
      </w:docPartBody>
    </w:docPart>
    <w:docPart>
      <w:docPartPr>
        <w:name w:val="79337C36D13A45BD99E03AA31FB7A0E1"/>
        <w:category>
          <w:name w:val="General"/>
          <w:gallery w:val="placeholder"/>
        </w:category>
        <w:types>
          <w:type w:val="bbPlcHdr"/>
        </w:types>
        <w:behaviors>
          <w:behavior w:val="content"/>
        </w:behaviors>
        <w:guid w:val="{4E008580-FDC6-4984-AA74-457564D735B8}"/>
      </w:docPartPr>
      <w:docPartBody>
        <w:p w:rsidR="00BE5F7B" w:rsidRDefault="006B55EF" w:rsidP="006B55EF">
          <w:pPr>
            <w:pStyle w:val="79337C36D13A45BD99E03AA31FB7A0E1"/>
          </w:pPr>
          <w:r w:rsidRPr="00770025">
            <w:rPr>
              <w:rStyle w:val="PlaceholderText"/>
            </w:rPr>
            <w:t>Click here to enter text.</w:t>
          </w:r>
        </w:p>
      </w:docPartBody>
    </w:docPart>
    <w:docPart>
      <w:docPartPr>
        <w:name w:val="A3F1CD901938438091079313F015CCE8"/>
        <w:category>
          <w:name w:val="General"/>
          <w:gallery w:val="placeholder"/>
        </w:category>
        <w:types>
          <w:type w:val="bbPlcHdr"/>
        </w:types>
        <w:behaviors>
          <w:behavior w:val="content"/>
        </w:behaviors>
        <w:guid w:val="{F0794F97-A104-4CA5-97FF-2EF8DE0145BE}"/>
      </w:docPartPr>
      <w:docPartBody>
        <w:p w:rsidR="003A66F2" w:rsidRDefault="005A5692" w:rsidP="005A5692">
          <w:pPr>
            <w:pStyle w:val="A3F1CD901938438091079313F015CCE8"/>
          </w:pPr>
          <w:r>
            <w:rPr>
              <w:rStyle w:val="PlaceholderText"/>
            </w:rPr>
            <w:t>Click here to enter text.</w:t>
          </w:r>
        </w:p>
      </w:docPartBody>
    </w:docPart>
    <w:docPart>
      <w:docPartPr>
        <w:name w:val="E110F8D7995F40F7BBD1FA5DF3BF5A9B"/>
        <w:category>
          <w:name w:val="General"/>
          <w:gallery w:val="placeholder"/>
        </w:category>
        <w:types>
          <w:type w:val="bbPlcHdr"/>
        </w:types>
        <w:behaviors>
          <w:behavior w:val="content"/>
        </w:behaviors>
        <w:guid w:val="{EB39EA6A-3952-4728-AE06-48C39C1319C7}"/>
      </w:docPartPr>
      <w:docPartBody>
        <w:p w:rsidR="003A66F2" w:rsidRDefault="005A5692" w:rsidP="005A5692">
          <w:pPr>
            <w:pStyle w:val="E110F8D7995F40F7BBD1FA5DF3BF5A9B"/>
          </w:pPr>
          <w:r>
            <w:rPr>
              <w:rStyle w:val="PlaceholderText"/>
            </w:rPr>
            <w:t>Click here to enter text.</w:t>
          </w:r>
        </w:p>
      </w:docPartBody>
    </w:docPart>
    <w:docPart>
      <w:docPartPr>
        <w:name w:val="17696800A3FD4EC8B5808D7D1ECD2D6A"/>
        <w:category>
          <w:name w:val="General"/>
          <w:gallery w:val="placeholder"/>
        </w:category>
        <w:types>
          <w:type w:val="bbPlcHdr"/>
        </w:types>
        <w:behaviors>
          <w:behavior w:val="content"/>
        </w:behaviors>
        <w:guid w:val="{48499AB0-3067-4B5F-AE59-2AA275DD6790}"/>
      </w:docPartPr>
      <w:docPartBody>
        <w:p w:rsidR="005B0DFF" w:rsidRDefault="005315C2" w:rsidP="005315C2">
          <w:pPr>
            <w:pStyle w:val="17696800A3FD4EC8B5808D7D1ECD2D6A"/>
          </w:pPr>
          <w:r>
            <w:rPr>
              <w:rStyle w:val="PlaceholderText"/>
            </w:rPr>
            <w:t>Click here to enter text.</w:t>
          </w:r>
        </w:p>
      </w:docPartBody>
    </w:docPart>
    <w:docPart>
      <w:docPartPr>
        <w:name w:val="624E4802CB104A3EAFDF917CBD959F36"/>
        <w:category>
          <w:name w:val="General"/>
          <w:gallery w:val="placeholder"/>
        </w:category>
        <w:types>
          <w:type w:val="bbPlcHdr"/>
        </w:types>
        <w:behaviors>
          <w:behavior w:val="content"/>
        </w:behaviors>
        <w:guid w:val="{E2C8A2AD-45E1-43A1-BE9D-5EC70ADCFED3}"/>
      </w:docPartPr>
      <w:docPartBody>
        <w:p w:rsidR="005125A3" w:rsidRDefault="00805DCA" w:rsidP="00805DCA">
          <w:pPr>
            <w:pStyle w:val="624E4802CB104A3EAFDF917CBD959F36"/>
          </w:pPr>
          <w:r>
            <w:rPr>
              <w:rStyle w:val="PlaceholderText"/>
            </w:rPr>
            <w:t>Click here to enter text.</w:t>
          </w:r>
        </w:p>
      </w:docPartBody>
    </w:docPart>
    <w:docPart>
      <w:docPartPr>
        <w:name w:val="879A54BA2EC0423B93903784770106EE"/>
        <w:category>
          <w:name w:val="General"/>
          <w:gallery w:val="placeholder"/>
        </w:category>
        <w:types>
          <w:type w:val="bbPlcHdr"/>
        </w:types>
        <w:behaviors>
          <w:behavior w:val="content"/>
        </w:behaviors>
        <w:guid w:val="{3031CC0B-BC64-43D3-A0C8-3C282867717E}"/>
      </w:docPartPr>
      <w:docPartBody>
        <w:p w:rsidR="00B95EDF" w:rsidRDefault="001956E6" w:rsidP="001956E6">
          <w:pPr>
            <w:pStyle w:val="879A54BA2EC0423B93903784770106EE"/>
          </w:pPr>
          <w:r w:rsidRPr="00C34F1F">
            <w:rPr>
              <w:rStyle w:val="PlaceholderText"/>
              <w:highlight w:val="lightGray"/>
            </w:rPr>
            <w:t>[Insert type of goods required]</w:t>
          </w:r>
        </w:p>
      </w:docPartBody>
    </w:docPart>
    <w:docPart>
      <w:docPartPr>
        <w:name w:val="B75187F8AF3C49CBAEEEFE596A0E4865"/>
        <w:category>
          <w:name w:val="General"/>
          <w:gallery w:val="placeholder"/>
        </w:category>
        <w:types>
          <w:type w:val="bbPlcHdr"/>
        </w:types>
        <w:behaviors>
          <w:behavior w:val="content"/>
        </w:behaviors>
        <w:guid w:val="{972AB31F-136A-405D-B5D6-0AD1F31ACA12}"/>
      </w:docPartPr>
      <w:docPartBody>
        <w:p w:rsidR="00FD22E9" w:rsidRDefault="000C2392" w:rsidP="000C2392">
          <w:pPr>
            <w:pStyle w:val="B75187F8AF3C49CBAEEEFE596A0E4865"/>
          </w:pPr>
          <w:r w:rsidRPr="00383C79">
            <w:rPr>
              <w:rStyle w:val="PlaceholderText"/>
              <w:rFonts w:eastAsiaTheme="minorHAnsi"/>
              <w:highlight w:val="lightGray"/>
            </w:rPr>
            <w:t>[Insert name of Contracting Authority]</w:t>
          </w:r>
        </w:p>
      </w:docPartBody>
    </w:docPart>
    <w:docPart>
      <w:docPartPr>
        <w:name w:val="FBF7806BDD2444F7A781648A7A022077"/>
        <w:category>
          <w:name w:val="General"/>
          <w:gallery w:val="placeholder"/>
        </w:category>
        <w:types>
          <w:type w:val="bbPlcHdr"/>
        </w:types>
        <w:behaviors>
          <w:behavior w:val="content"/>
        </w:behaviors>
        <w:guid w:val="{121CE7CC-83B1-496B-B9CA-551161D8A0A5}"/>
      </w:docPartPr>
      <w:docPartBody>
        <w:p w:rsidR="00FD22E9" w:rsidRDefault="000C2392" w:rsidP="000C2392">
          <w:pPr>
            <w:pStyle w:val="FBF7806BDD2444F7A781648A7A022077"/>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7D8B5FBA12EB4CF29D6D0CADCFD4A79C"/>
        <w:category>
          <w:name w:val="General"/>
          <w:gallery w:val="placeholder"/>
        </w:category>
        <w:types>
          <w:type w:val="bbPlcHdr"/>
        </w:types>
        <w:behaviors>
          <w:behavior w:val="content"/>
        </w:behaviors>
        <w:guid w:val="{803D1304-B247-4F58-9E74-689BC1EC91E0}"/>
      </w:docPartPr>
      <w:docPartBody>
        <w:p w:rsidR="00806581" w:rsidRDefault="008B26D9" w:rsidP="008B26D9">
          <w:pPr>
            <w:pStyle w:val="7D8B5FBA12EB4CF29D6D0CADCFD4A79C"/>
          </w:pPr>
          <w:r w:rsidRPr="0077002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4095E"/>
    <w:rsid w:val="00023436"/>
    <w:rsid w:val="000324DD"/>
    <w:rsid w:val="000B68EE"/>
    <w:rsid w:val="000C2392"/>
    <w:rsid w:val="000D29DB"/>
    <w:rsid w:val="00102BDD"/>
    <w:rsid w:val="00126097"/>
    <w:rsid w:val="00141751"/>
    <w:rsid w:val="001436C2"/>
    <w:rsid w:val="00144454"/>
    <w:rsid w:val="00150B01"/>
    <w:rsid w:val="001514D8"/>
    <w:rsid w:val="0016342C"/>
    <w:rsid w:val="00171339"/>
    <w:rsid w:val="001900A7"/>
    <w:rsid w:val="001906B1"/>
    <w:rsid w:val="0019124D"/>
    <w:rsid w:val="001956E6"/>
    <w:rsid w:val="001B55FD"/>
    <w:rsid w:val="001D530B"/>
    <w:rsid w:val="001E5DF8"/>
    <w:rsid w:val="0020498E"/>
    <w:rsid w:val="00210CFC"/>
    <w:rsid w:val="002168D2"/>
    <w:rsid w:val="00227B1E"/>
    <w:rsid w:val="00232082"/>
    <w:rsid w:val="00247EA2"/>
    <w:rsid w:val="00285390"/>
    <w:rsid w:val="00292478"/>
    <w:rsid w:val="002A7560"/>
    <w:rsid w:val="002C2D7C"/>
    <w:rsid w:val="002D5478"/>
    <w:rsid w:val="002E6426"/>
    <w:rsid w:val="002F4772"/>
    <w:rsid w:val="002F5C74"/>
    <w:rsid w:val="00334BF7"/>
    <w:rsid w:val="00344037"/>
    <w:rsid w:val="00347AA2"/>
    <w:rsid w:val="003510D1"/>
    <w:rsid w:val="00356F69"/>
    <w:rsid w:val="00367917"/>
    <w:rsid w:val="00371993"/>
    <w:rsid w:val="0037473C"/>
    <w:rsid w:val="003A66F2"/>
    <w:rsid w:val="003A7ECE"/>
    <w:rsid w:val="0040338A"/>
    <w:rsid w:val="0041329A"/>
    <w:rsid w:val="00413E84"/>
    <w:rsid w:val="00417744"/>
    <w:rsid w:val="004217A7"/>
    <w:rsid w:val="00430D63"/>
    <w:rsid w:val="00444782"/>
    <w:rsid w:val="00446B68"/>
    <w:rsid w:val="00455695"/>
    <w:rsid w:val="004A5325"/>
    <w:rsid w:val="004C332A"/>
    <w:rsid w:val="004E6687"/>
    <w:rsid w:val="004F325D"/>
    <w:rsid w:val="004F7585"/>
    <w:rsid w:val="00500BED"/>
    <w:rsid w:val="005125A3"/>
    <w:rsid w:val="0051393D"/>
    <w:rsid w:val="00520CBD"/>
    <w:rsid w:val="005315C2"/>
    <w:rsid w:val="0054095E"/>
    <w:rsid w:val="0054555D"/>
    <w:rsid w:val="0055679F"/>
    <w:rsid w:val="00564110"/>
    <w:rsid w:val="00565D35"/>
    <w:rsid w:val="005A49D9"/>
    <w:rsid w:val="005A5692"/>
    <w:rsid w:val="005B0DFF"/>
    <w:rsid w:val="005B2FA6"/>
    <w:rsid w:val="005E24A0"/>
    <w:rsid w:val="005E5374"/>
    <w:rsid w:val="005F4548"/>
    <w:rsid w:val="00636D2C"/>
    <w:rsid w:val="00647FB9"/>
    <w:rsid w:val="00664066"/>
    <w:rsid w:val="00665492"/>
    <w:rsid w:val="00666BC7"/>
    <w:rsid w:val="00677845"/>
    <w:rsid w:val="00682E4F"/>
    <w:rsid w:val="00686C0F"/>
    <w:rsid w:val="006875B1"/>
    <w:rsid w:val="006973C1"/>
    <w:rsid w:val="006B55EF"/>
    <w:rsid w:val="006C5FD3"/>
    <w:rsid w:val="006D07AB"/>
    <w:rsid w:val="006D5164"/>
    <w:rsid w:val="007101C1"/>
    <w:rsid w:val="0071673C"/>
    <w:rsid w:val="007174AF"/>
    <w:rsid w:val="0076275F"/>
    <w:rsid w:val="00772B7A"/>
    <w:rsid w:val="007A2493"/>
    <w:rsid w:val="007A7FF6"/>
    <w:rsid w:val="007B5954"/>
    <w:rsid w:val="007C0CDE"/>
    <w:rsid w:val="007C1F7C"/>
    <w:rsid w:val="007D2F04"/>
    <w:rsid w:val="007E7D07"/>
    <w:rsid w:val="00801B1C"/>
    <w:rsid w:val="00803A6B"/>
    <w:rsid w:val="00805DCA"/>
    <w:rsid w:val="00806581"/>
    <w:rsid w:val="00813DBC"/>
    <w:rsid w:val="00825475"/>
    <w:rsid w:val="00834E53"/>
    <w:rsid w:val="00842777"/>
    <w:rsid w:val="008579DB"/>
    <w:rsid w:val="008627F1"/>
    <w:rsid w:val="0088589F"/>
    <w:rsid w:val="00887648"/>
    <w:rsid w:val="008960F4"/>
    <w:rsid w:val="008A08BE"/>
    <w:rsid w:val="008A13F4"/>
    <w:rsid w:val="008A14A2"/>
    <w:rsid w:val="008B26D9"/>
    <w:rsid w:val="008B553A"/>
    <w:rsid w:val="008B7E9B"/>
    <w:rsid w:val="008C0012"/>
    <w:rsid w:val="008D4C58"/>
    <w:rsid w:val="008E5878"/>
    <w:rsid w:val="008E6BFD"/>
    <w:rsid w:val="008F2E4A"/>
    <w:rsid w:val="00905622"/>
    <w:rsid w:val="0091378F"/>
    <w:rsid w:val="0093158B"/>
    <w:rsid w:val="00933CF0"/>
    <w:rsid w:val="0093538A"/>
    <w:rsid w:val="00941761"/>
    <w:rsid w:val="00957D0B"/>
    <w:rsid w:val="00980FBC"/>
    <w:rsid w:val="00984B8B"/>
    <w:rsid w:val="00996C46"/>
    <w:rsid w:val="009A03B0"/>
    <w:rsid w:val="009C0A1F"/>
    <w:rsid w:val="009C1258"/>
    <w:rsid w:val="009C2255"/>
    <w:rsid w:val="00A018C0"/>
    <w:rsid w:val="00A10132"/>
    <w:rsid w:val="00A16A31"/>
    <w:rsid w:val="00A4154A"/>
    <w:rsid w:val="00A4778F"/>
    <w:rsid w:val="00A5088B"/>
    <w:rsid w:val="00A57178"/>
    <w:rsid w:val="00A623DA"/>
    <w:rsid w:val="00A64138"/>
    <w:rsid w:val="00A71EBA"/>
    <w:rsid w:val="00A77CB5"/>
    <w:rsid w:val="00A80D74"/>
    <w:rsid w:val="00A90272"/>
    <w:rsid w:val="00A913C4"/>
    <w:rsid w:val="00AD1F06"/>
    <w:rsid w:val="00AE4E49"/>
    <w:rsid w:val="00B17A1E"/>
    <w:rsid w:val="00B351FC"/>
    <w:rsid w:val="00B44654"/>
    <w:rsid w:val="00B45929"/>
    <w:rsid w:val="00B93AD3"/>
    <w:rsid w:val="00B95EDF"/>
    <w:rsid w:val="00BD1DB6"/>
    <w:rsid w:val="00BD7C53"/>
    <w:rsid w:val="00BE5F7B"/>
    <w:rsid w:val="00BF567B"/>
    <w:rsid w:val="00C03E51"/>
    <w:rsid w:val="00C23E5B"/>
    <w:rsid w:val="00C54B76"/>
    <w:rsid w:val="00C5716B"/>
    <w:rsid w:val="00C7472F"/>
    <w:rsid w:val="00C805CB"/>
    <w:rsid w:val="00C821F3"/>
    <w:rsid w:val="00C92F32"/>
    <w:rsid w:val="00CD15A4"/>
    <w:rsid w:val="00CE5E08"/>
    <w:rsid w:val="00CF6CAE"/>
    <w:rsid w:val="00D01151"/>
    <w:rsid w:val="00D029B9"/>
    <w:rsid w:val="00D03C55"/>
    <w:rsid w:val="00D12B93"/>
    <w:rsid w:val="00D16E25"/>
    <w:rsid w:val="00D33C88"/>
    <w:rsid w:val="00D61320"/>
    <w:rsid w:val="00D637D6"/>
    <w:rsid w:val="00D769D9"/>
    <w:rsid w:val="00D8189B"/>
    <w:rsid w:val="00D95999"/>
    <w:rsid w:val="00D96651"/>
    <w:rsid w:val="00DA02DD"/>
    <w:rsid w:val="00DB1980"/>
    <w:rsid w:val="00DB3A11"/>
    <w:rsid w:val="00E02ABC"/>
    <w:rsid w:val="00E231FD"/>
    <w:rsid w:val="00E503AA"/>
    <w:rsid w:val="00E75587"/>
    <w:rsid w:val="00E8756F"/>
    <w:rsid w:val="00E93503"/>
    <w:rsid w:val="00E93904"/>
    <w:rsid w:val="00E97148"/>
    <w:rsid w:val="00F02BDB"/>
    <w:rsid w:val="00F31805"/>
    <w:rsid w:val="00F40A40"/>
    <w:rsid w:val="00FB2C77"/>
    <w:rsid w:val="00FD22E9"/>
    <w:rsid w:val="00FE08B9"/>
    <w:rsid w:val="00FE44BF"/>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B26D9"/>
  </w:style>
  <w:style w:type="paragraph" w:customStyle="1" w:styleId="22A77781A80A4F9AA140AE633447EB321">
    <w:name w:val="22A77781A80A4F9AA140AE633447EB321"/>
    <w:rsid w:val="008960F4"/>
    <w:pPr>
      <w:spacing w:line="319" w:lineRule="auto"/>
    </w:pPr>
    <w:rPr>
      <w:rFonts w:ascii="Calibri" w:eastAsia="Times New Roman" w:hAnsi="Calibri" w:cs="Times New Roman"/>
      <w:szCs w:val="24"/>
      <w:lang w:val="en-GB" w:eastAsia="en-US"/>
    </w:rPr>
  </w:style>
  <w:style w:type="paragraph" w:customStyle="1" w:styleId="00D0BDE3491D4DB99AD351CFBE90FC191">
    <w:name w:val="00D0BDE3491D4DB99AD351CFBE90FC191"/>
    <w:rsid w:val="008960F4"/>
    <w:pPr>
      <w:spacing w:line="319" w:lineRule="auto"/>
    </w:pPr>
    <w:rPr>
      <w:rFonts w:ascii="Calibri" w:eastAsia="Times New Roman" w:hAnsi="Calibri" w:cs="Times New Roman"/>
      <w:szCs w:val="24"/>
      <w:lang w:val="en-GB" w:eastAsia="en-US"/>
    </w:rPr>
  </w:style>
  <w:style w:type="paragraph" w:customStyle="1" w:styleId="8302332FD70D45D485D54FD8C48FE6761">
    <w:name w:val="8302332FD70D45D485D54FD8C48FE6761"/>
    <w:rsid w:val="008960F4"/>
    <w:pPr>
      <w:spacing w:line="319" w:lineRule="auto"/>
    </w:pPr>
    <w:rPr>
      <w:rFonts w:ascii="Calibri" w:eastAsia="Times New Roman" w:hAnsi="Calibri" w:cs="Times New Roman"/>
      <w:szCs w:val="24"/>
      <w:lang w:val="en-GB" w:eastAsia="en-US"/>
    </w:rPr>
  </w:style>
  <w:style w:type="paragraph" w:customStyle="1" w:styleId="8D1D9AE83FBA4FB2A6A01AF61C69FD8F">
    <w:name w:val="8D1D9AE83FBA4FB2A6A01AF61C69FD8F"/>
    <w:rsid w:val="002F5C74"/>
    <w:pPr>
      <w:spacing w:after="160" w:line="259" w:lineRule="auto"/>
    </w:pPr>
  </w:style>
  <w:style w:type="paragraph" w:customStyle="1" w:styleId="C53E523C5F49436D8415EA1BC65D4B7D">
    <w:name w:val="C53E523C5F49436D8415EA1BC65D4B7D"/>
    <w:rsid w:val="002F5C74"/>
    <w:pPr>
      <w:spacing w:after="160" w:line="259" w:lineRule="auto"/>
    </w:pPr>
  </w:style>
  <w:style w:type="paragraph" w:customStyle="1" w:styleId="7B8C04F75706466DB3507718668052A1">
    <w:name w:val="7B8C04F75706466DB3507718668052A1"/>
    <w:rsid w:val="006D07AB"/>
    <w:pPr>
      <w:spacing w:after="160" w:line="259" w:lineRule="auto"/>
    </w:pPr>
  </w:style>
  <w:style w:type="paragraph" w:customStyle="1" w:styleId="2C03234ADD2A4AF8A2E1E809DFCFB554">
    <w:name w:val="2C03234ADD2A4AF8A2E1E809DFCFB554"/>
    <w:rsid w:val="004F7585"/>
    <w:pPr>
      <w:spacing w:after="160" w:line="259" w:lineRule="auto"/>
    </w:pPr>
  </w:style>
  <w:style w:type="paragraph" w:customStyle="1" w:styleId="B8BB506C7F8A450D8E304C5AA3449209">
    <w:name w:val="B8BB506C7F8A450D8E304C5AA3449209"/>
    <w:rsid w:val="00CE5E08"/>
    <w:pPr>
      <w:spacing w:after="160" w:line="259" w:lineRule="auto"/>
    </w:pPr>
  </w:style>
  <w:style w:type="paragraph" w:styleId="CommentText">
    <w:name w:val="annotation text"/>
    <w:basedOn w:val="Normal"/>
    <w:link w:val="CommentTextChar"/>
    <w:uiPriority w:val="99"/>
    <w:semiHidden/>
    <w:unhideWhenUsed/>
    <w:rsid w:val="00CE5E08"/>
    <w:pPr>
      <w:spacing w:line="240" w:lineRule="auto"/>
    </w:pPr>
    <w:rPr>
      <w:sz w:val="20"/>
      <w:szCs w:val="20"/>
    </w:rPr>
  </w:style>
  <w:style w:type="character" w:customStyle="1" w:styleId="CommentTextChar">
    <w:name w:val="Comment Text Char"/>
    <w:basedOn w:val="DefaultParagraphFont"/>
    <w:link w:val="CommentText"/>
    <w:uiPriority w:val="99"/>
    <w:semiHidden/>
    <w:rsid w:val="00CE5E08"/>
    <w:rPr>
      <w:sz w:val="20"/>
      <w:szCs w:val="20"/>
    </w:rPr>
  </w:style>
  <w:style w:type="paragraph" w:styleId="CommentSubject">
    <w:name w:val="annotation subject"/>
    <w:basedOn w:val="CommentText"/>
    <w:next w:val="CommentText"/>
    <w:link w:val="CommentSubjectChar"/>
    <w:uiPriority w:val="99"/>
    <w:unhideWhenUsed/>
    <w:rsid w:val="001B55FD"/>
    <w:pPr>
      <w:spacing w:after="120" w:line="276" w:lineRule="auto"/>
    </w:pPr>
    <w:rPr>
      <w:rFonts w:ascii="Calibri" w:eastAsia="Times New Roman" w:hAnsi="Calibri" w:cs="Times New Roman"/>
      <w:b/>
      <w:bCs/>
      <w:lang w:val="en-GB" w:eastAsia="en-US"/>
    </w:rPr>
  </w:style>
  <w:style w:type="character" w:customStyle="1" w:styleId="CommentSubjectChar">
    <w:name w:val="Comment Subject Char"/>
    <w:basedOn w:val="CommentTextChar"/>
    <w:link w:val="CommentSubject"/>
    <w:uiPriority w:val="99"/>
    <w:rsid w:val="001B55FD"/>
    <w:rPr>
      <w:rFonts w:ascii="Calibri" w:eastAsia="Times New Roman" w:hAnsi="Calibri" w:cs="Times New Roman"/>
      <w:b/>
      <w:bCs/>
      <w:sz w:val="20"/>
      <w:szCs w:val="20"/>
      <w:lang w:val="en-GB" w:eastAsia="en-US"/>
    </w:rPr>
  </w:style>
  <w:style w:type="paragraph" w:customStyle="1" w:styleId="FFF3BCEBFA4841BB9EC522AC12C18272">
    <w:name w:val="FFF3BCEBFA4841BB9EC522AC12C18272"/>
    <w:rsid w:val="001B55FD"/>
    <w:pPr>
      <w:spacing w:after="160" w:line="259" w:lineRule="auto"/>
    </w:pPr>
    <w:rPr>
      <w:lang w:eastAsia="zh-TW"/>
    </w:rPr>
  </w:style>
  <w:style w:type="paragraph" w:customStyle="1" w:styleId="A7BB9E8B08424A90A2E22FE1CC7E3BA9">
    <w:name w:val="A7BB9E8B08424A90A2E22FE1CC7E3BA9"/>
    <w:rsid w:val="00A018C0"/>
    <w:pPr>
      <w:spacing w:after="160" w:line="259" w:lineRule="auto"/>
    </w:pPr>
  </w:style>
  <w:style w:type="paragraph" w:customStyle="1" w:styleId="5000DFA6FB1543E597CB48FC525ECED5">
    <w:name w:val="5000DFA6FB1543E597CB48FC525ECED5"/>
    <w:rsid w:val="002E6426"/>
    <w:pPr>
      <w:spacing w:after="160" w:line="259" w:lineRule="auto"/>
    </w:pPr>
  </w:style>
  <w:style w:type="paragraph" w:customStyle="1" w:styleId="5265EBC7F14B48089F3748D097EECDB7">
    <w:name w:val="5265EBC7F14B48089F3748D097EECDB7"/>
    <w:rsid w:val="002E6426"/>
    <w:pPr>
      <w:spacing w:after="160" w:line="259" w:lineRule="auto"/>
    </w:pPr>
  </w:style>
  <w:style w:type="paragraph" w:customStyle="1" w:styleId="91BFC4F4C9EE4BC5B659EE288EB1AB851">
    <w:name w:val="91BFC4F4C9EE4BC5B659EE288EB1AB851"/>
    <w:rsid w:val="00E97148"/>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8625A547F7B9426696BD8905DBB3B75C2">
    <w:name w:val="8625A547F7B9426696BD8905DBB3B75C2"/>
    <w:rsid w:val="00E97148"/>
    <w:pPr>
      <w:spacing w:after="120"/>
      <w:jc w:val="both"/>
    </w:pPr>
    <w:rPr>
      <w:rFonts w:ascii="Calibri" w:eastAsia="Times New Roman" w:hAnsi="Calibri" w:cs="Times New Roman"/>
      <w:szCs w:val="24"/>
      <w:lang w:val="en-GB" w:eastAsia="en-US"/>
    </w:rPr>
  </w:style>
  <w:style w:type="paragraph" w:customStyle="1" w:styleId="5D688B9C136E4B7FA606F6DD65EB90CA1">
    <w:name w:val="5D688B9C136E4B7FA606F6DD65EB90CA1"/>
    <w:rsid w:val="00E97148"/>
    <w:pPr>
      <w:spacing w:after="120"/>
      <w:jc w:val="both"/>
    </w:pPr>
    <w:rPr>
      <w:rFonts w:ascii="Calibri" w:eastAsia="Times New Roman" w:hAnsi="Calibri" w:cs="Times New Roman"/>
      <w:szCs w:val="24"/>
      <w:lang w:val="en-GB" w:eastAsia="en-US"/>
    </w:rPr>
  </w:style>
  <w:style w:type="paragraph" w:customStyle="1" w:styleId="2DACB44AC487485BB18746499D1C11A01">
    <w:name w:val="2DACB44AC487485BB18746499D1C11A01"/>
    <w:rsid w:val="00E97148"/>
    <w:pPr>
      <w:spacing w:after="120"/>
      <w:jc w:val="both"/>
    </w:pPr>
    <w:rPr>
      <w:rFonts w:ascii="Calibri" w:eastAsia="Times New Roman" w:hAnsi="Calibri" w:cs="Times New Roman"/>
      <w:szCs w:val="24"/>
      <w:lang w:val="en-GB" w:eastAsia="en-US"/>
    </w:rPr>
  </w:style>
  <w:style w:type="paragraph" w:customStyle="1" w:styleId="6E1E9338248D4B92A15F8540E768116A">
    <w:name w:val="6E1E9338248D4B92A15F8540E768116A"/>
    <w:rsid w:val="008E5878"/>
    <w:pPr>
      <w:spacing w:after="160" w:line="259" w:lineRule="auto"/>
    </w:pPr>
  </w:style>
  <w:style w:type="paragraph" w:customStyle="1" w:styleId="9A155800A2E247B59CE4C1E2479366BA">
    <w:name w:val="9A155800A2E247B59CE4C1E2479366BA"/>
    <w:rsid w:val="00E75587"/>
    <w:pPr>
      <w:spacing w:after="160" w:line="259" w:lineRule="auto"/>
    </w:pPr>
  </w:style>
  <w:style w:type="paragraph" w:customStyle="1" w:styleId="FA603DC07C28494CAE07E6E5A764652C">
    <w:name w:val="FA603DC07C28494CAE07E6E5A764652C"/>
    <w:rsid w:val="003510D1"/>
    <w:pPr>
      <w:spacing w:after="160" w:line="259" w:lineRule="auto"/>
    </w:pPr>
  </w:style>
  <w:style w:type="paragraph" w:customStyle="1" w:styleId="6A2D698E09E645B8B2827E698B112150">
    <w:name w:val="6A2D698E09E645B8B2827E698B112150"/>
    <w:rsid w:val="006B55EF"/>
    <w:pPr>
      <w:spacing w:after="160" w:line="259" w:lineRule="auto"/>
    </w:pPr>
  </w:style>
  <w:style w:type="paragraph" w:customStyle="1" w:styleId="79337C36D13A45BD99E03AA31FB7A0E1">
    <w:name w:val="79337C36D13A45BD99E03AA31FB7A0E1"/>
    <w:rsid w:val="006B55EF"/>
    <w:pPr>
      <w:spacing w:after="160" w:line="259" w:lineRule="auto"/>
    </w:pPr>
  </w:style>
  <w:style w:type="paragraph" w:customStyle="1" w:styleId="A3F1CD901938438091079313F015CCE8">
    <w:name w:val="A3F1CD901938438091079313F015CCE8"/>
    <w:rsid w:val="005A5692"/>
    <w:pPr>
      <w:spacing w:after="160" w:line="259" w:lineRule="auto"/>
    </w:pPr>
  </w:style>
  <w:style w:type="paragraph" w:customStyle="1" w:styleId="E110F8D7995F40F7BBD1FA5DF3BF5A9B">
    <w:name w:val="E110F8D7995F40F7BBD1FA5DF3BF5A9B"/>
    <w:rsid w:val="005A5692"/>
    <w:pPr>
      <w:spacing w:after="160" w:line="259" w:lineRule="auto"/>
    </w:pPr>
  </w:style>
  <w:style w:type="paragraph" w:customStyle="1" w:styleId="17696800A3FD4EC8B5808D7D1ECD2D6A">
    <w:name w:val="17696800A3FD4EC8B5808D7D1ECD2D6A"/>
    <w:rsid w:val="005315C2"/>
    <w:pPr>
      <w:spacing w:after="160" w:line="259" w:lineRule="auto"/>
    </w:pPr>
  </w:style>
  <w:style w:type="paragraph" w:customStyle="1" w:styleId="624E4802CB104A3EAFDF917CBD959F36">
    <w:name w:val="624E4802CB104A3EAFDF917CBD959F36"/>
    <w:rsid w:val="00805DCA"/>
    <w:pPr>
      <w:spacing w:after="160" w:line="259" w:lineRule="auto"/>
    </w:pPr>
  </w:style>
  <w:style w:type="paragraph" w:customStyle="1" w:styleId="879A54BA2EC0423B93903784770106EE">
    <w:name w:val="879A54BA2EC0423B93903784770106EE"/>
    <w:rsid w:val="001956E6"/>
    <w:pPr>
      <w:spacing w:after="160" w:line="259" w:lineRule="auto"/>
    </w:pPr>
  </w:style>
  <w:style w:type="paragraph" w:customStyle="1" w:styleId="B75187F8AF3C49CBAEEEFE596A0E4865">
    <w:name w:val="B75187F8AF3C49CBAEEEFE596A0E4865"/>
    <w:rsid w:val="000C2392"/>
    <w:pPr>
      <w:spacing w:after="160" w:line="259" w:lineRule="auto"/>
    </w:pPr>
  </w:style>
  <w:style w:type="paragraph" w:customStyle="1" w:styleId="FBF7806BDD2444F7A781648A7A022077">
    <w:name w:val="FBF7806BDD2444F7A781648A7A022077"/>
    <w:rsid w:val="000C2392"/>
    <w:pPr>
      <w:spacing w:after="160" w:line="259" w:lineRule="auto"/>
    </w:pPr>
  </w:style>
  <w:style w:type="paragraph" w:customStyle="1" w:styleId="7D8B5FBA12EB4CF29D6D0CADCFD4A79C">
    <w:name w:val="7D8B5FBA12EB4CF29D6D0CADCFD4A79C"/>
    <w:rsid w:val="008B26D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[Cavan County Council</Abstract>
  <CompanyAddress/>
  <CompanyPhone/>
  <CompanyFax>Structural Fire Fighting Suits</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IconOverlay xmlns="http://schemas.microsoft.com/sharepoint/v4" xsi:nil="true"/>
    <eDocs_FileName xmlns="http://schemas.microsoft.com/sharepoint/v3">OGPPO002-048-2016</eDocs_FileName>
    <_dlc_ExpireDateSaved xmlns="http://schemas.microsoft.com/sharepoint/v3" xsi:nil="true"/>
    <_dlc_ExpireDate xmlns="http://schemas.microsoft.com/sharepoint/v3" xsi:nil="true"/>
    <TaxCatchAll xmlns="54fd18f1-75ae-4964-87e4-663421a4bb30">
      <Value>16</Value>
      <Value>2</Value>
      <Value>1</Value>
    </TaxCatchAll>
    <eDocs_FileTopicsTaxHTField0 xmlns="59311adf-83d4-46fd-80dc-206f27418ed8">
      <Terms xmlns="http://schemas.microsoft.com/office/infopath/2007/PartnerControls"/>
    </eDocs_FileTopicsTaxHTField0>
    <eDocs_SeriesSubSeriesTaxHTField0 xmlns="59311adf-83d4-46fd-80dc-206f27418ed8">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eDocs_SeriesSubSeriesTaxHTField0>
    <eDocs_YearTaxHTField0 xmlns="59311adf-83d4-46fd-80dc-206f27418ed8">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DocumentTopicsTaxHTField0 xmlns="59311adf-83d4-46fd-80dc-206f27418ed8">
      <Terms xmlns="http://schemas.microsoft.com/office/infopath/2007/PartnerControls"/>
    </eDocs_DocumentTopicsTaxHTField0>
    <eDocs_SecurityClassificationTaxHTField0 xmlns="59311adf-83d4-46fd-80dc-206f27418ed8">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documentManagement>
</p:properties>
</file>

<file path=customXml/item3.xml><?xml version="1.0" encoding="utf-8"?>
<?mso-contentType ?>
<p:Policy xmlns:p="office.server.policy" id="" local="true">
  <p:Name>eDocument</p:Name>
  <p:Description/>
  <p:Statement/>
  <p:PolicyItems/>
</p:Policy>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5.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21" ma:contentTypeDescription="Create a new document for eDocs" ma:contentTypeScope="" ma:versionID="f0cc85506513ce39749722cb0bb7144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1f8add7cdf686748fef2908da1737233"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default="16;#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54fd18f1-75ae-4964-87e4-663421a4bb30"/>
    <ds:schemaRef ds:uri="59311adf-83d4-46fd-80dc-206f27418ed8"/>
  </ds:schemaRefs>
</ds:datastoreItem>
</file>

<file path=customXml/itemProps3.xml><?xml version="1.0" encoding="utf-8"?>
<ds:datastoreItem xmlns:ds="http://schemas.openxmlformats.org/officeDocument/2006/customXml" ds:itemID="{87C8BDB7-03D9-46CC-B410-226450EA75F6}">
  <ds:schemaRefs>
    <ds:schemaRef ds:uri="office.server.policy"/>
  </ds:schemaRefs>
</ds:datastoreItem>
</file>

<file path=customXml/itemProps4.xml><?xml version="1.0" encoding="utf-8"?>
<ds:datastoreItem xmlns:ds="http://schemas.openxmlformats.org/officeDocument/2006/customXml" ds:itemID="{D37CFA02-CBAB-48D1-8F1C-1674F1E57292}">
  <ds:schemaRefs>
    <ds:schemaRef ds:uri="http://schemas.microsoft.com/sharepoint/events"/>
  </ds:schemaRefs>
</ds:datastoreItem>
</file>

<file path=customXml/itemProps5.xml><?xml version="1.0" encoding="utf-8"?>
<ds:datastoreItem xmlns:ds="http://schemas.openxmlformats.org/officeDocument/2006/customXml" ds:itemID="{E53F83C1-ABD3-4736-9990-CD5D44D1B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6AFFB4-445C-47E3-89FD-66FFCD4A08FF}">
  <ds:schemaRefs>
    <ds:schemaRef ds:uri="http://schemas.openxmlformats.org/officeDocument/2006/bibliography"/>
  </ds:schemaRefs>
</ds:datastoreItem>
</file>

<file path=customXml/itemProps7.xml><?xml version="1.0" encoding="utf-8"?>
<ds:datastoreItem xmlns:ds="http://schemas.openxmlformats.org/officeDocument/2006/customXml" ds:itemID="{84FFAB61-79A5-4AD2-BA08-D9FEEB48DC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109</Pages>
  <Words>30766</Words>
  <Characters>175370</Characters>
  <Application>Microsoft Office Word</Application>
  <DocSecurity>4</DocSecurity>
  <Lines>1461</Lines>
  <Paragraphs>411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205725</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Michael Doyle</cp:lastModifiedBy>
  <cp:revision>2</cp:revision>
  <cp:lastPrinted>2024-02-14T10:17:00Z</cp:lastPrinted>
  <dcterms:created xsi:type="dcterms:W3CDTF">2026-08-12T11:31:00Z</dcterms:created>
  <dcterms:modified xsi:type="dcterms:W3CDTF">2026-08-12T11:31:00Z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Year">
    <vt:lpwstr>1;#2016|290abb38-182b-47f5-ab57-7f33b46e6252</vt:lpwstr>
  </property>
  <property fmtid="{D5CDD505-2E9C-101B-9397-08002B2CF9AE}" pid="4" name="eDocs_SeriesSubSeries">
    <vt:lpwstr>2;#002|230b5c71-8bf6-4beb-a83d-cddb41cc2b0c</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16;#Unclassified|f33d2cd0-30e5-4f10-8d2a-4027eb6837f4</vt:lpwstr>
  </property>
  <property fmtid="{D5CDD505-2E9C-101B-9397-08002B2CF9AE}" pid="12" name="eDocs_SecurityLevel">
    <vt:lpwstr>Unclassified</vt:lpwstr>
  </property>
</Properties>
</file>